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DF8" w:rsidRPr="00C50DF8" w:rsidRDefault="00C50DF8" w:rsidP="00C50DF8">
      <w:r>
        <w:rPr>
          <w:rFonts w:ascii="Times New Roman" w:eastAsia="Times New Roman" w:hAnsi="Times New Roman" w:cs="Times New Roman"/>
          <w:b/>
          <w:color w:val="000000"/>
          <w:sz w:val="24"/>
        </w:rPr>
        <w:t xml:space="preserve"> </w:t>
      </w:r>
    </w:p>
    <w:p w:rsidR="00C50DF8" w:rsidRPr="00B04F2F" w:rsidRDefault="00C50DF8" w:rsidP="00C50DF8">
      <w:pPr>
        <w:pStyle w:val="aff7"/>
        <w:spacing w:after="0"/>
        <w:ind w:firstLine="227"/>
        <w:jc w:val="center"/>
        <w:rPr>
          <w:rFonts w:ascii="LiberationSerif" w:eastAsia="Times New Roman" w:hAnsi="LiberationSerif"/>
          <w:color w:val="000000"/>
          <w:sz w:val="20"/>
          <w:szCs w:val="20"/>
          <w:lang w:eastAsia="ru-RU"/>
        </w:rPr>
      </w:pPr>
      <w:r w:rsidRPr="00B04F2F">
        <w:rPr>
          <w:rFonts w:ascii="LiberationSerif" w:eastAsia="Times New Roman" w:hAnsi="LiberationSerif"/>
          <w:b/>
          <w:bCs/>
          <w:color w:val="000000"/>
          <w:sz w:val="20"/>
          <w:szCs w:val="20"/>
          <w:lang w:eastAsia="ru-RU"/>
        </w:rPr>
        <w:t>МИНИСТЕРСТВО ПРОСВЕЩЕНИЯ РОССИЙСКОЙ ФЕДЕРАЦИИ</w:t>
      </w:r>
    </w:p>
    <w:p w:rsidR="00C50DF8" w:rsidRDefault="00C50DF8" w:rsidP="00C50DF8">
      <w:pPr>
        <w:spacing w:after="0" w:line="240" w:lineRule="auto"/>
        <w:ind w:firstLine="227"/>
        <w:jc w:val="center"/>
        <w:rPr>
          <w:rFonts w:ascii="LiberationSerif" w:eastAsia="Times New Roman" w:hAnsi="LiberationSerif" w:cs="Times New Roman"/>
          <w:color w:val="000000"/>
          <w:sz w:val="20"/>
          <w:szCs w:val="20"/>
          <w:lang w:eastAsia="ru-RU"/>
        </w:rPr>
      </w:pPr>
    </w:p>
    <w:p w:rsidR="00C50DF8" w:rsidRDefault="00C50DF8" w:rsidP="00C50DF8">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C50DF8" w:rsidRPr="00B04F2F" w:rsidRDefault="005934AF" w:rsidP="00C50DF8">
      <w:pPr>
        <w:spacing w:after="0" w:line="240" w:lineRule="auto"/>
        <w:ind w:firstLine="227"/>
        <w:jc w:val="center"/>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bdr w:val="dashed" w:sz="6" w:space="0" w:color="FF0000" w:frame="1"/>
          <w:shd w:val="clear" w:color="auto" w:fill="F7FDF7"/>
          <w:lang w:eastAsia="ru-RU"/>
        </w:rPr>
        <w:t>Ставропольский край</w:t>
      </w:r>
      <w:r w:rsidR="00C50DF8">
        <w:rPr>
          <w:rFonts w:ascii="LiberationSerif" w:eastAsia="Times New Roman" w:hAnsi="LiberationSerif" w:cs="Times New Roman"/>
          <w:color w:val="000000"/>
          <w:sz w:val="20"/>
          <w:szCs w:val="20"/>
          <w:bdr w:val="dashed" w:sz="6" w:space="0" w:color="FF0000" w:frame="1"/>
          <w:shd w:val="clear" w:color="auto" w:fill="F7FDF7"/>
          <w:lang w:eastAsia="ru-RU"/>
        </w:rPr>
        <w:t xml:space="preserve"> </w:t>
      </w:r>
    </w:p>
    <w:p w:rsidR="00C50DF8" w:rsidRDefault="00C50DF8" w:rsidP="00C50DF8">
      <w:pPr>
        <w:spacing w:after="0" w:line="240" w:lineRule="auto"/>
        <w:ind w:firstLine="227"/>
        <w:jc w:val="center"/>
        <w:rPr>
          <w:rFonts w:ascii="LiberationSerif" w:eastAsia="Times New Roman" w:hAnsi="LiberationSerif" w:cs="Times New Roman"/>
          <w:color w:val="000000"/>
          <w:sz w:val="20"/>
          <w:szCs w:val="20"/>
          <w:lang w:eastAsia="ru-RU"/>
        </w:rPr>
      </w:pPr>
    </w:p>
    <w:p w:rsidR="00C50DF8" w:rsidRDefault="00C50DF8" w:rsidP="00C50DF8">
      <w:pPr>
        <w:spacing w:after="0" w:line="240" w:lineRule="auto"/>
        <w:ind w:firstLine="227"/>
        <w:jc w:val="center"/>
        <w:rPr>
          <w:rFonts w:ascii="LiberationSerif" w:eastAsia="Times New Roman" w:hAnsi="LiberationSerif" w:cs="Times New Roman"/>
          <w:color w:val="000000"/>
          <w:sz w:val="20"/>
          <w:szCs w:val="20"/>
          <w:lang w:eastAsia="ru-RU"/>
        </w:rPr>
      </w:pPr>
    </w:p>
    <w:p w:rsidR="00C50DF8" w:rsidRPr="00B04F2F" w:rsidRDefault="005934AF" w:rsidP="00C50DF8">
      <w:pPr>
        <w:spacing w:after="0" w:line="240" w:lineRule="auto"/>
        <w:ind w:firstLine="227"/>
        <w:jc w:val="center"/>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МОУ СОШ № 9 с. Толстово-Васюковского</w:t>
      </w:r>
    </w:p>
    <w:tbl>
      <w:tblPr>
        <w:tblW w:w="10442" w:type="dxa"/>
        <w:tblCellMar>
          <w:top w:w="12" w:type="dxa"/>
          <w:left w:w="12" w:type="dxa"/>
          <w:bottom w:w="12" w:type="dxa"/>
          <w:right w:w="12" w:type="dxa"/>
        </w:tblCellMar>
        <w:tblLook w:val="04A0"/>
      </w:tblPr>
      <w:tblGrid>
        <w:gridCol w:w="3480"/>
        <w:gridCol w:w="3481"/>
        <w:gridCol w:w="3481"/>
      </w:tblGrid>
      <w:tr w:rsidR="00C50DF8" w:rsidRPr="00B04F2F" w:rsidTr="00AE770E">
        <w:tc>
          <w:tcPr>
            <w:tcW w:w="3481" w:type="dxa"/>
            <w:tcBorders>
              <w:top w:val="nil"/>
              <w:left w:val="nil"/>
              <w:bottom w:val="nil"/>
              <w:right w:val="nil"/>
            </w:tcBorders>
            <w:tcMar>
              <w:top w:w="90" w:type="dxa"/>
              <w:left w:w="90" w:type="dxa"/>
              <w:bottom w:w="90" w:type="dxa"/>
              <w:right w:w="90" w:type="dxa"/>
            </w:tcMar>
            <w:hideMark/>
          </w:tcPr>
          <w:p w:rsidR="00C50DF8" w:rsidRDefault="00C50DF8" w:rsidP="00AE770E">
            <w:pPr>
              <w:spacing w:after="0" w:line="240" w:lineRule="auto"/>
              <w:rPr>
                <w:rFonts w:ascii="Times New Roman" w:eastAsia="Times New Roman" w:hAnsi="Times New Roman" w:cs="Times New Roman"/>
                <w:sz w:val="24"/>
                <w:szCs w:val="24"/>
                <w:lang w:eastAsia="ru-RU"/>
              </w:rPr>
            </w:pPr>
          </w:p>
          <w:p w:rsidR="00C50DF8" w:rsidRDefault="00C50DF8" w:rsidP="00AE770E">
            <w:pPr>
              <w:spacing w:after="0" w:line="240" w:lineRule="auto"/>
              <w:rPr>
                <w:rFonts w:ascii="Times New Roman" w:eastAsia="Times New Roman" w:hAnsi="Times New Roman" w:cs="Times New Roman"/>
                <w:sz w:val="24"/>
                <w:szCs w:val="24"/>
                <w:lang w:eastAsia="ru-RU"/>
              </w:rPr>
            </w:pPr>
          </w:p>
          <w:p w:rsidR="00C50DF8" w:rsidRPr="00B04F2F" w:rsidRDefault="00C50DF8" w:rsidP="00AE770E">
            <w:pPr>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РАССМОТРЕНО</w:t>
            </w:r>
            <w:r w:rsidRPr="00B04F2F">
              <w:rPr>
                <w:rFonts w:ascii="Times New Roman" w:eastAsia="Times New Roman" w:hAnsi="Times New Roman" w:cs="Times New Roman"/>
                <w:sz w:val="24"/>
                <w:szCs w:val="24"/>
                <w:lang w:eastAsia="ru-RU"/>
              </w:rPr>
              <w:br/>
            </w:r>
            <w:r w:rsidRPr="00B04F2F">
              <w:rPr>
                <w:rFonts w:ascii="Times New Roman" w:eastAsia="Times New Roman" w:hAnsi="Times New Roman" w:cs="Times New Roman"/>
                <w:sz w:val="24"/>
                <w:szCs w:val="24"/>
                <w:bdr w:val="dashed" w:sz="6" w:space="0" w:color="FF0000" w:frame="1"/>
                <w:shd w:val="clear" w:color="auto" w:fill="F7FDF7"/>
                <w:lang w:eastAsia="ru-RU"/>
              </w:rPr>
              <w:t>на заседании ШМО</w:t>
            </w:r>
            <w:r w:rsidRPr="00B04F2F">
              <w:rPr>
                <w:rFonts w:ascii="Times New Roman" w:eastAsia="Times New Roman" w:hAnsi="Times New Roman" w:cs="Times New Roman"/>
                <w:sz w:val="24"/>
                <w:szCs w:val="24"/>
                <w:lang w:eastAsia="ru-RU"/>
              </w:rPr>
              <w:br/>
            </w:r>
            <w:r w:rsidRPr="00B04F2F">
              <w:rPr>
                <w:rFonts w:ascii="Times New Roman" w:eastAsia="Times New Roman" w:hAnsi="Times New Roman" w:cs="Times New Roman"/>
                <w:sz w:val="24"/>
                <w:szCs w:val="24"/>
                <w:lang w:eastAsia="ru-RU"/>
              </w:rPr>
              <w:br/>
            </w:r>
            <w:r w:rsidRPr="00B04F2F">
              <w:rPr>
                <w:rFonts w:ascii="Times New Roman" w:eastAsia="Times New Roman" w:hAnsi="Times New Roman" w:cs="Times New Roman"/>
                <w:sz w:val="24"/>
                <w:szCs w:val="24"/>
                <w:lang w:eastAsia="ru-RU"/>
              </w:rPr>
              <w:br/>
            </w:r>
            <w:r w:rsidRPr="00B04F2F">
              <w:rPr>
                <w:rFonts w:ascii="Times New Roman" w:eastAsia="Times New Roman" w:hAnsi="Times New Roman" w:cs="Times New Roman"/>
                <w:sz w:val="24"/>
                <w:szCs w:val="24"/>
                <w:bdr w:val="dashed" w:sz="6" w:space="0" w:color="FF0000" w:frame="1"/>
                <w:shd w:val="clear" w:color="auto" w:fill="F7FDF7"/>
                <w:lang w:eastAsia="ru-RU"/>
              </w:rPr>
              <w:t>Руководитель</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_________</w:t>
            </w:r>
            <w:proofErr w:type="gramStart"/>
            <w:r w:rsidRPr="00B04F2F">
              <w:rPr>
                <w:rFonts w:ascii="Times New Roman" w:eastAsia="Times New Roman" w:hAnsi="Times New Roman" w:cs="Times New Roman"/>
                <w:sz w:val="24"/>
                <w:szCs w:val="24"/>
                <w:lang w:eastAsia="ru-RU"/>
              </w:rPr>
              <w:t>( </w:t>
            </w:r>
            <w:proofErr w:type="spellStart"/>
            <w:proofErr w:type="gramEnd"/>
            <w:r w:rsidR="005934AF">
              <w:rPr>
                <w:rFonts w:ascii="Times New Roman" w:eastAsia="Times New Roman" w:hAnsi="Times New Roman" w:cs="Times New Roman"/>
                <w:sz w:val="24"/>
                <w:szCs w:val="24"/>
                <w:bdr w:val="dashed" w:sz="6" w:space="0" w:color="FF0000" w:frame="1"/>
                <w:shd w:val="clear" w:color="auto" w:fill="F7FDF7"/>
                <w:lang w:eastAsia="ru-RU"/>
              </w:rPr>
              <w:t>Шартон</w:t>
            </w:r>
            <w:proofErr w:type="spellEnd"/>
            <w:r w:rsidR="005934AF">
              <w:rPr>
                <w:rFonts w:ascii="Times New Roman" w:eastAsia="Times New Roman" w:hAnsi="Times New Roman" w:cs="Times New Roman"/>
                <w:sz w:val="24"/>
                <w:szCs w:val="24"/>
                <w:bdr w:val="dashed" w:sz="6" w:space="0" w:color="FF0000" w:frame="1"/>
                <w:shd w:val="clear" w:color="auto" w:fill="F7FDF7"/>
                <w:lang w:eastAsia="ru-RU"/>
              </w:rPr>
              <w:t xml:space="preserve"> Е.Г.</w:t>
            </w:r>
            <w:r w:rsidRPr="00B04F2F">
              <w:rPr>
                <w:rFonts w:ascii="Times New Roman" w:eastAsia="Times New Roman" w:hAnsi="Times New Roman" w:cs="Times New Roman"/>
                <w:sz w:val="24"/>
                <w:szCs w:val="24"/>
                <w:bdr w:val="dashed" w:sz="6" w:space="0" w:color="FF0000" w:frame="1"/>
                <w:shd w:val="clear" w:color="auto" w:fill="F7FDF7"/>
                <w:lang w:eastAsia="ru-RU"/>
              </w:rPr>
              <w:t>.</w:t>
            </w:r>
            <w:r w:rsidR="005934AF">
              <w:rPr>
                <w:rFonts w:ascii="Times New Roman" w:eastAsia="Times New Roman" w:hAnsi="Times New Roman" w:cs="Times New Roman"/>
                <w:sz w:val="24"/>
                <w:szCs w:val="24"/>
                <w:lang w:eastAsia="ru-RU"/>
              </w:rPr>
              <w:t> )</w:t>
            </w:r>
            <w:r w:rsidR="005934AF">
              <w:rPr>
                <w:rFonts w:ascii="Times New Roman" w:eastAsia="Times New Roman" w:hAnsi="Times New Roman" w:cs="Times New Roman"/>
                <w:sz w:val="24"/>
                <w:szCs w:val="24"/>
                <w:lang w:eastAsia="ru-RU"/>
              </w:rPr>
              <w:br/>
            </w:r>
            <w:r w:rsidR="005934AF">
              <w:rPr>
                <w:rFonts w:ascii="Times New Roman" w:eastAsia="Times New Roman" w:hAnsi="Times New Roman" w:cs="Times New Roman"/>
                <w:sz w:val="24"/>
                <w:szCs w:val="24"/>
                <w:lang w:eastAsia="ru-RU"/>
              </w:rPr>
              <w:br/>
              <w:t>Протокол №</w:t>
            </w:r>
            <w:r w:rsidR="005934AF">
              <w:rPr>
                <w:rFonts w:ascii="Times New Roman" w:eastAsia="Times New Roman" w:hAnsi="Times New Roman" w:cs="Times New Roman"/>
                <w:sz w:val="24"/>
                <w:szCs w:val="24"/>
                <w:lang w:eastAsia="ru-RU"/>
              </w:rPr>
              <w:br/>
            </w:r>
            <w:r w:rsidR="005934AF">
              <w:rPr>
                <w:rFonts w:ascii="Times New Roman" w:eastAsia="Times New Roman" w:hAnsi="Times New Roman" w:cs="Times New Roman"/>
                <w:sz w:val="24"/>
                <w:szCs w:val="24"/>
                <w:lang w:eastAsia="ru-RU"/>
              </w:rPr>
              <w:br/>
              <w:t>от          2022</w:t>
            </w:r>
            <w:r w:rsidRPr="00B04F2F">
              <w:rPr>
                <w:rFonts w:ascii="Times New Roman" w:eastAsia="Times New Roman" w:hAnsi="Times New Roman" w:cs="Times New Roman"/>
                <w:sz w:val="24"/>
                <w:szCs w:val="24"/>
                <w:lang w:eastAsia="ru-RU"/>
              </w:rPr>
              <w:t>   г.</w:t>
            </w:r>
          </w:p>
        </w:tc>
        <w:tc>
          <w:tcPr>
            <w:tcW w:w="3481" w:type="dxa"/>
            <w:tcBorders>
              <w:top w:val="nil"/>
              <w:left w:val="nil"/>
              <w:bottom w:val="nil"/>
              <w:right w:val="nil"/>
            </w:tcBorders>
            <w:tcMar>
              <w:top w:w="90" w:type="dxa"/>
              <w:left w:w="90" w:type="dxa"/>
              <w:bottom w:w="90" w:type="dxa"/>
              <w:right w:w="90" w:type="dxa"/>
            </w:tcMar>
            <w:hideMark/>
          </w:tcPr>
          <w:p w:rsidR="00C50DF8" w:rsidRDefault="00C50DF8" w:rsidP="00AE770E">
            <w:pPr>
              <w:spacing w:after="0" w:line="240" w:lineRule="auto"/>
              <w:rPr>
                <w:rFonts w:ascii="Times New Roman" w:eastAsia="Times New Roman" w:hAnsi="Times New Roman" w:cs="Times New Roman"/>
                <w:sz w:val="24"/>
                <w:szCs w:val="24"/>
                <w:lang w:eastAsia="ru-RU"/>
              </w:rPr>
            </w:pPr>
          </w:p>
          <w:p w:rsidR="00C50DF8" w:rsidRDefault="00C50DF8" w:rsidP="00AE770E">
            <w:pPr>
              <w:spacing w:after="0" w:line="240" w:lineRule="auto"/>
              <w:rPr>
                <w:rFonts w:ascii="Times New Roman" w:eastAsia="Times New Roman" w:hAnsi="Times New Roman" w:cs="Times New Roman"/>
                <w:sz w:val="24"/>
                <w:szCs w:val="24"/>
                <w:lang w:eastAsia="ru-RU"/>
              </w:rPr>
            </w:pPr>
          </w:p>
          <w:p w:rsidR="00C50DF8" w:rsidRPr="00B04F2F" w:rsidRDefault="00C50DF8" w:rsidP="00AE770E">
            <w:pPr>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СОГЛАСОВАНО</w:t>
            </w:r>
            <w:r w:rsidRPr="00B04F2F">
              <w:rPr>
                <w:rFonts w:ascii="Times New Roman" w:eastAsia="Times New Roman" w:hAnsi="Times New Roman" w:cs="Times New Roman"/>
                <w:sz w:val="24"/>
                <w:szCs w:val="24"/>
                <w:lang w:eastAsia="ru-RU"/>
              </w:rPr>
              <w:br/>
            </w:r>
            <w:r w:rsidRPr="00B04F2F">
              <w:rPr>
                <w:rFonts w:ascii="Times New Roman" w:eastAsia="Times New Roman" w:hAnsi="Times New Roman" w:cs="Times New Roman"/>
                <w:sz w:val="24"/>
                <w:szCs w:val="24"/>
                <w:bdr w:val="dashed" w:sz="6" w:space="0" w:color="FF0000" w:frame="1"/>
                <w:shd w:val="clear" w:color="auto" w:fill="F7FDF7"/>
                <w:lang w:eastAsia="ru-RU"/>
              </w:rPr>
              <w:t>Заместитель директора по УВР</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___________</w:t>
            </w:r>
            <w:proofErr w:type="gramStart"/>
            <w:r w:rsidRPr="00B04F2F">
              <w:rPr>
                <w:rFonts w:ascii="Times New Roman" w:eastAsia="Times New Roman" w:hAnsi="Times New Roman" w:cs="Times New Roman"/>
                <w:sz w:val="24"/>
                <w:szCs w:val="24"/>
                <w:lang w:eastAsia="ru-RU"/>
              </w:rPr>
              <w:t>( </w:t>
            </w:r>
            <w:proofErr w:type="gramEnd"/>
            <w:r w:rsidR="005934AF">
              <w:rPr>
                <w:rFonts w:ascii="Times New Roman" w:eastAsia="Times New Roman" w:hAnsi="Times New Roman" w:cs="Times New Roman"/>
                <w:sz w:val="24"/>
                <w:szCs w:val="24"/>
                <w:bdr w:val="dashed" w:sz="6" w:space="0" w:color="FF0000" w:frame="1"/>
                <w:shd w:val="clear" w:color="auto" w:fill="F7FDF7"/>
                <w:lang w:eastAsia="ru-RU"/>
              </w:rPr>
              <w:t xml:space="preserve">Л.В. </w:t>
            </w:r>
            <w:proofErr w:type="spellStart"/>
            <w:r w:rsidR="005934AF">
              <w:rPr>
                <w:rFonts w:ascii="Times New Roman" w:eastAsia="Times New Roman" w:hAnsi="Times New Roman" w:cs="Times New Roman"/>
                <w:sz w:val="24"/>
                <w:szCs w:val="24"/>
                <w:bdr w:val="dashed" w:sz="6" w:space="0" w:color="FF0000" w:frame="1"/>
                <w:shd w:val="clear" w:color="auto" w:fill="F7FDF7"/>
                <w:lang w:eastAsia="ru-RU"/>
              </w:rPr>
              <w:t>Кунина</w:t>
            </w:r>
            <w:proofErr w:type="spellEnd"/>
            <w:r w:rsidR="005934AF">
              <w:rPr>
                <w:rFonts w:ascii="Times New Roman" w:eastAsia="Times New Roman" w:hAnsi="Times New Roman" w:cs="Times New Roman"/>
                <w:sz w:val="24"/>
                <w:szCs w:val="24"/>
                <w:lang w:eastAsia="ru-RU"/>
              </w:rPr>
              <w:t> )</w:t>
            </w:r>
            <w:r w:rsidR="005934AF">
              <w:rPr>
                <w:rFonts w:ascii="Times New Roman" w:eastAsia="Times New Roman" w:hAnsi="Times New Roman" w:cs="Times New Roman"/>
                <w:sz w:val="24"/>
                <w:szCs w:val="24"/>
                <w:lang w:eastAsia="ru-RU"/>
              </w:rPr>
              <w:br/>
            </w:r>
            <w:r w:rsidR="005934AF">
              <w:rPr>
                <w:rFonts w:ascii="Times New Roman" w:eastAsia="Times New Roman" w:hAnsi="Times New Roman" w:cs="Times New Roman"/>
                <w:sz w:val="24"/>
                <w:szCs w:val="24"/>
                <w:lang w:eastAsia="ru-RU"/>
              </w:rPr>
              <w:br/>
              <w:t>Протокол №</w:t>
            </w:r>
            <w:r w:rsidR="005934AF">
              <w:rPr>
                <w:rFonts w:ascii="Times New Roman" w:eastAsia="Times New Roman" w:hAnsi="Times New Roman" w:cs="Times New Roman"/>
                <w:sz w:val="24"/>
                <w:szCs w:val="24"/>
                <w:lang w:eastAsia="ru-RU"/>
              </w:rPr>
              <w:br/>
            </w:r>
            <w:r w:rsidR="005934AF">
              <w:rPr>
                <w:rFonts w:ascii="Times New Roman" w:eastAsia="Times New Roman" w:hAnsi="Times New Roman" w:cs="Times New Roman"/>
                <w:sz w:val="24"/>
                <w:szCs w:val="24"/>
                <w:lang w:eastAsia="ru-RU"/>
              </w:rPr>
              <w:br/>
              <w:t>от </w:t>
            </w:r>
            <w:r w:rsidRPr="00B04F2F">
              <w:rPr>
                <w:rFonts w:ascii="Times New Roman" w:eastAsia="Times New Roman" w:hAnsi="Times New Roman" w:cs="Times New Roman"/>
                <w:sz w:val="24"/>
                <w:szCs w:val="24"/>
                <w:lang w:eastAsia="ru-RU"/>
              </w:rPr>
              <w:t>    </w:t>
            </w:r>
            <w:r w:rsidR="005934AF">
              <w:rPr>
                <w:rFonts w:ascii="Times New Roman" w:eastAsia="Times New Roman" w:hAnsi="Times New Roman" w:cs="Times New Roman"/>
                <w:sz w:val="24"/>
                <w:szCs w:val="24"/>
                <w:lang w:eastAsia="ru-RU"/>
              </w:rPr>
              <w:t xml:space="preserve">            2022 </w:t>
            </w:r>
            <w:r w:rsidRPr="00B04F2F">
              <w:rPr>
                <w:rFonts w:ascii="Times New Roman" w:eastAsia="Times New Roman" w:hAnsi="Times New Roman" w:cs="Times New Roman"/>
                <w:sz w:val="24"/>
                <w:szCs w:val="24"/>
                <w:lang w:eastAsia="ru-RU"/>
              </w:rPr>
              <w:t>г.</w:t>
            </w:r>
          </w:p>
        </w:tc>
        <w:tc>
          <w:tcPr>
            <w:tcW w:w="3481" w:type="dxa"/>
            <w:tcBorders>
              <w:top w:val="nil"/>
              <w:left w:val="nil"/>
              <w:bottom w:val="nil"/>
              <w:right w:val="nil"/>
            </w:tcBorders>
            <w:tcMar>
              <w:top w:w="90" w:type="dxa"/>
              <w:left w:w="90" w:type="dxa"/>
              <w:bottom w:w="90" w:type="dxa"/>
              <w:right w:w="90" w:type="dxa"/>
            </w:tcMar>
            <w:hideMark/>
          </w:tcPr>
          <w:p w:rsidR="00C50DF8" w:rsidRDefault="00C50DF8" w:rsidP="00AE770E">
            <w:pPr>
              <w:spacing w:after="0" w:line="240" w:lineRule="auto"/>
              <w:rPr>
                <w:rFonts w:ascii="Times New Roman" w:eastAsia="Times New Roman" w:hAnsi="Times New Roman" w:cs="Times New Roman"/>
                <w:sz w:val="24"/>
                <w:szCs w:val="24"/>
                <w:bdr w:val="dashed" w:sz="6" w:space="0" w:color="FF0000" w:frame="1"/>
                <w:shd w:val="clear" w:color="auto" w:fill="F7FDF7"/>
                <w:lang w:eastAsia="ru-RU"/>
              </w:rPr>
            </w:pPr>
          </w:p>
          <w:p w:rsidR="00C50DF8" w:rsidRDefault="00C50DF8" w:rsidP="00AE770E">
            <w:pPr>
              <w:spacing w:after="0" w:line="240" w:lineRule="auto"/>
              <w:rPr>
                <w:rFonts w:ascii="Times New Roman" w:eastAsia="Times New Roman" w:hAnsi="Times New Roman" w:cs="Times New Roman"/>
                <w:sz w:val="24"/>
                <w:szCs w:val="24"/>
                <w:bdr w:val="dashed" w:sz="6" w:space="0" w:color="FF0000" w:frame="1"/>
                <w:shd w:val="clear" w:color="auto" w:fill="F7FDF7"/>
                <w:lang w:eastAsia="ru-RU"/>
              </w:rPr>
            </w:pPr>
          </w:p>
          <w:p w:rsidR="00C50DF8" w:rsidRDefault="00C50DF8" w:rsidP="00AE770E">
            <w:pPr>
              <w:spacing w:after="0" w:line="240" w:lineRule="auto"/>
              <w:rPr>
                <w:rFonts w:ascii="Times New Roman" w:eastAsia="Times New Roman" w:hAnsi="Times New Roman" w:cs="Times New Roman"/>
                <w:sz w:val="24"/>
                <w:szCs w:val="24"/>
                <w:bdr w:val="dashed" w:sz="6" w:space="0" w:color="FF0000" w:frame="1"/>
                <w:shd w:val="clear" w:color="auto" w:fill="F7FDF7"/>
                <w:lang w:eastAsia="ru-RU"/>
              </w:rPr>
            </w:pPr>
          </w:p>
          <w:p w:rsidR="00C50DF8" w:rsidRPr="00B04F2F" w:rsidRDefault="00C50DF8" w:rsidP="00AE770E">
            <w:pPr>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bdr w:val="dashed" w:sz="6" w:space="0" w:color="FF0000" w:frame="1"/>
                <w:shd w:val="clear" w:color="auto" w:fill="F7FDF7"/>
                <w:lang w:eastAsia="ru-RU"/>
              </w:rPr>
              <w:t>УТВЕРЖДАЮ</w:t>
            </w:r>
            <w:r w:rsidRPr="00B04F2F">
              <w:rPr>
                <w:rFonts w:ascii="Times New Roman" w:eastAsia="Times New Roman" w:hAnsi="Times New Roman" w:cs="Times New Roman"/>
                <w:sz w:val="24"/>
                <w:szCs w:val="24"/>
                <w:lang w:eastAsia="ru-RU"/>
              </w:rPr>
              <w:br/>
            </w:r>
            <w:r w:rsidR="005934AF">
              <w:rPr>
                <w:rFonts w:ascii="Times New Roman" w:eastAsia="Times New Roman" w:hAnsi="Times New Roman" w:cs="Times New Roman"/>
                <w:sz w:val="24"/>
                <w:szCs w:val="24"/>
                <w:bdr w:val="dashed" w:sz="6" w:space="0" w:color="FF0000" w:frame="1"/>
                <w:shd w:val="clear" w:color="auto" w:fill="F7FDF7"/>
                <w:lang w:eastAsia="ru-RU"/>
              </w:rPr>
              <w:t xml:space="preserve">Директор МОУ </w:t>
            </w:r>
            <w:r w:rsidRPr="00B04F2F">
              <w:rPr>
                <w:rFonts w:ascii="Times New Roman" w:eastAsia="Times New Roman" w:hAnsi="Times New Roman" w:cs="Times New Roman"/>
                <w:sz w:val="24"/>
                <w:szCs w:val="24"/>
                <w:bdr w:val="dashed" w:sz="6" w:space="0" w:color="FF0000" w:frame="1"/>
                <w:shd w:val="clear" w:color="auto" w:fill="F7FDF7"/>
                <w:lang w:eastAsia="ru-RU"/>
              </w:rPr>
              <w:t xml:space="preserve"> СОШ</w:t>
            </w:r>
            <w:r w:rsidR="005934AF">
              <w:rPr>
                <w:rFonts w:ascii="Times New Roman" w:eastAsia="Times New Roman" w:hAnsi="Times New Roman" w:cs="Times New Roman"/>
                <w:sz w:val="24"/>
                <w:szCs w:val="24"/>
                <w:bdr w:val="dashed" w:sz="6" w:space="0" w:color="FF0000" w:frame="1"/>
                <w:shd w:val="clear" w:color="auto" w:fill="F7FDF7"/>
                <w:lang w:eastAsia="ru-RU"/>
              </w:rPr>
              <w:t>№ 9 с. Толстово-Васюковского</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_________</w:t>
            </w:r>
            <w:r w:rsidRPr="00B04F2F">
              <w:rPr>
                <w:rFonts w:ascii="Times New Roman" w:eastAsia="Times New Roman" w:hAnsi="Times New Roman" w:cs="Times New Roman"/>
                <w:sz w:val="24"/>
                <w:szCs w:val="24"/>
                <w:lang w:eastAsia="ru-RU"/>
              </w:rPr>
              <w:t>(</w:t>
            </w:r>
            <w:proofErr w:type="spellStart"/>
            <w:r w:rsidR="005934AF">
              <w:rPr>
                <w:rFonts w:ascii="Times New Roman" w:eastAsia="Times New Roman" w:hAnsi="Times New Roman" w:cs="Times New Roman"/>
                <w:sz w:val="24"/>
                <w:szCs w:val="24"/>
                <w:lang w:eastAsia="ru-RU"/>
              </w:rPr>
              <w:t>Е.А.Бородаенко</w:t>
            </w:r>
            <w:proofErr w:type="spellEnd"/>
            <w:proofErr w:type="gramStart"/>
            <w:r w:rsidRPr="00B04F2F">
              <w:rPr>
                <w:rFonts w:ascii="Times New Roman" w:eastAsia="Times New Roman" w:hAnsi="Times New Roman" w:cs="Times New Roman"/>
                <w:sz w:val="24"/>
                <w:szCs w:val="24"/>
                <w:lang w:eastAsia="ru-RU"/>
              </w:rPr>
              <w:t> )</w:t>
            </w:r>
            <w:proofErr w:type="gramEnd"/>
            <w:r w:rsidRPr="00B04F2F">
              <w:rPr>
                <w:rFonts w:ascii="Times New Roman" w:eastAsia="Times New Roman" w:hAnsi="Times New Roman" w:cs="Times New Roman"/>
                <w:sz w:val="24"/>
                <w:szCs w:val="24"/>
                <w:lang w:eastAsia="ru-RU"/>
              </w:rPr>
              <w:br/>
            </w:r>
            <w:r w:rsidRPr="00B04F2F">
              <w:rPr>
                <w:rFonts w:ascii="Times New Roman" w:eastAsia="Times New Roman" w:hAnsi="Times New Roman" w:cs="Times New Roman"/>
                <w:sz w:val="24"/>
                <w:szCs w:val="24"/>
                <w:lang w:eastAsia="ru-RU"/>
              </w:rPr>
              <w:br/>
              <w:t>Приказ №</w:t>
            </w:r>
            <w:r w:rsidR="005934AF">
              <w:rPr>
                <w:rFonts w:ascii="Times New Roman" w:eastAsia="Times New Roman" w:hAnsi="Times New Roman" w:cs="Times New Roman"/>
                <w:sz w:val="24"/>
                <w:szCs w:val="24"/>
                <w:lang w:eastAsia="ru-RU"/>
              </w:rPr>
              <w:t>216</w:t>
            </w:r>
            <w:r w:rsidRPr="00B04F2F">
              <w:rPr>
                <w:rFonts w:ascii="Times New Roman" w:eastAsia="Times New Roman" w:hAnsi="Times New Roman" w:cs="Times New Roman"/>
                <w:sz w:val="24"/>
                <w:szCs w:val="24"/>
                <w:lang w:eastAsia="ru-RU"/>
              </w:rPr>
              <w:br/>
            </w:r>
            <w:r w:rsidRPr="00B04F2F">
              <w:rPr>
                <w:rFonts w:ascii="Times New Roman" w:eastAsia="Times New Roman" w:hAnsi="Times New Roman" w:cs="Times New Roman"/>
                <w:sz w:val="24"/>
                <w:szCs w:val="24"/>
                <w:lang w:eastAsia="ru-RU"/>
              </w:rPr>
              <w:br/>
              <w:t>от </w:t>
            </w:r>
            <w:r w:rsidR="005934AF">
              <w:rPr>
                <w:rFonts w:ascii="Times New Roman" w:eastAsia="Times New Roman" w:hAnsi="Times New Roman" w:cs="Times New Roman"/>
                <w:sz w:val="24"/>
                <w:szCs w:val="24"/>
                <w:lang w:eastAsia="ru-RU"/>
              </w:rPr>
              <w:t>29 августа 2022</w:t>
            </w:r>
            <w:r w:rsidRPr="00B04F2F">
              <w:rPr>
                <w:rFonts w:ascii="Times New Roman" w:eastAsia="Times New Roman" w:hAnsi="Times New Roman" w:cs="Times New Roman"/>
                <w:sz w:val="24"/>
                <w:szCs w:val="24"/>
                <w:lang w:eastAsia="ru-RU"/>
              </w:rPr>
              <w:t>  г.</w:t>
            </w:r>
          </w:p>
        </w:tc>
      </w:tr>
    </w:tbl>
    <w:p w:rsidR="00C50DF8" w:rsidRDefault="00C50DF8" w:rsidP="00C50DF8">
      <w:pPr>
        <w:spacing w:before="240" w:after="120" w:line="240" w:lineRule="atLeast"/>
        <w:jc w:val="center"/>
        <w:outlineLvl w:val="1"/>
        <w:rPr>
          <w:rFonts w:ascii="LiberationSerif" w:eastAsia="Times New Roman" w:hAnsi="LiberationSerif" w:cs="Times New Roman"/>
          <w:b/>
          <w:bCs/>
          <w:caps/>
          <w:color w:val="000000"/>
          <w:lang w:eastAsia="ru-RU"/>
        </w:rPr>
      </w:pPr>
    </w:p>
    <w:p w:rsidR="00C50DF8" w:rsidRDefault="00C50DF8" w:rsidP="00C50DF8">
      <w:pPr>
        <w:spacing w:before="240" w:after="120" w:line="240" w:lineRule="atLeast"/>
        <w:jc w:val="center"/>
        <w:outlineLvl w:val="1"/>
        <w:rPr>
          <w:rFonts w:ascii="LiberationSerif" w:eastAsia="Times New Roman" w:hAnsi="LiberationSerif" w:cs="Times New Roman"/>
          <w:b/>
          <w:bCs/>
          <w:caps/>
          <w:color w:val="000000"/>
          <w:lang w:eastAsia="ru-RU"/>
        </w:rPr>
      </w:pPr>
    </w:p>
    <w:p w:rsidR="00C50DF8" w:rsidRDefault="00C50DF8" w:rsidP="00C50DF8">
      <w:pPr>
        <w:spacing w:before="240" w:after="120" w:line="240" w:lineRule="atLeast"/>
        <w:jc w:val="center"/>
        <w:outlineLvl w:val="1"/>
        <w:rPr>
          <w:rFonts w:ascii="LiberationSerif" w:eastAsia="Times New Roman" w:hAnsi="LiberationSerif" w:cs="Times New Roman"/>
          <w:b/>
          <w:bCs/>
          <w:caps/>
          <w:color w:val="000000"/>
          <w:lang w:eastAsia="ru-RU"/>
        </w:rPr>
      </w:pPr>
    </w:p>
    <w:p w:rsidR="00C50DF8" w:rsidRPr="00B04F2F" w:rsidRDefault="005934AF" w:rsidP="00C50DF8">
      <w:pPr>
        <w:spacing w:before="240" w:after="120" w:line="240" w:lineRule="atLeast"/>
        <w:jc w:val="center"/>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РАБОЧАЯ ПРОГРАММА</w:t>
      </w:r>
      <w:r>
        <w:rPr>
          <w:rFonts w:ascii="Times New Roman" w:eastAsia="Times New Roman" w:hAnsi="Times New Roman" w:cs="Times New Roman"/>
          <w:b/>
          <w:bCs/>
          <w:caps/>
          <w:color w:val="000000"/>
          <w:sz w:val="24"/>
          <w:szCs w:val="24"/>
          <w:lang w:eastAsia="ru-RU"/>
        </w:rPr>
        <w:br/>
      </w:r>
    </w:p>
    <w:p w:rsidR="00C50DF8" w:rsidRDefault="00C50DF8" w:rsidP="00C50DF8">
      <w:pPr>
        <w:spacing w:after="0" w:line="240" w:lineRule="auto"/>
        <w:ind w:firstLine="227"/>
        <w:jc w:val="center"/>
        <w:rPr>
          <w:rFonts w:ascii="Times New Roman" w:eastAsia="Times New Roman" w:hAnsi="Times New Roman" w:cs="Times New Roman"/>
          <w:color w:val="000000"/>
          <w:sz w:val="24"/>
          <w:szCs w:val="24"/>
          <w:lang w:eastAsia="ru-RU"/>
        </w:rPr>
      </w:pPr>
    </w:p>
    <w:p w:rsidR="00C50DF8" w:rsidRDefault="00C50DF8" w:rsidP="00C50DF8">
      <w:pPr>
        <w:spacing w:after="0" w:line="240" w:lineRule="auto"/>
        <w:ind w:firstLine="227"/>
        <w:jc w:val="center"/>
        <w:rPr>
          <w:rFonts w:ascii="Times New Roman" w:eastAsia="Times New Roman" w:hAnsi="Times New Roman" w:cs="Times New Roman"/>
          <w:color w:val="000000"/>
          <w:sz w:val="24"/>
          <w:szCs w:val="24"/>
          <w:lang w:eastAsia="ru-RU"/>
        </w:rPr>
      </w:pPr>
    </w:p>
    <w:p w:rsidR="00C50DF8" w:rsidRPr="00B04F2F" w:rsidRDefault="00C50DF8" w:rsidP="00C50DF8">
      <w:pPr>
        <w:spacing w:after="0" w:line="240" w:lineRule="auto"/>
        <w:ind w:firstLine="227"/>
        <w:jc w:val="center"/>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учебного предмета</w:t>
      </w:r>
    </w:p>
    <w:p w:rsidR="00C50DF8" w:rsidRPr="00B04F2F" w:rsidRDefault="00C50DF8" w:rsidP="00C50DF8">
      <w:pPr>
        <w:spacing w:after="0" w:line="240" w:lineRule="auto"/>
        <w:ind w:firstLine="227"/>
        <w:jc w:val="center"/>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«Основы безопасности жизнедеятельности»</w:t>
      </w:r>
    </w:p>
    <w:p w:rsidR="00C50DF8" w:rsidRPr="00B04F2F" w:rsidRDefault="00C50DF8" w:rsidP="00C50DF8">
      <w:pPr>
        <w:spacing w:after="0" w:line="240" w:lineRule="auto"/>
        <w:ind w:firstLine="22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для 5</w:t>
      </w:r>
      <w:r w:rsidRPr="00B04F2F">
        <w:rPr>
          <w:rFonts w:ascii="Times New Roman" w:eastAsia="Times New Roman" w:hAnsi="Times New Roman" w:cs="Times New Roman"/>
          <w:color w:val="000000"/>
          <w:sz w:val="24"/>
          <w:szCs w:val="24"/>
          <w:lang w:eastAsia="ru-RU"/>
        </w:rPr>
        <w:t xml:space="preserve"> класса основного общего образования</w:t>
      </w:r>
    </w:p>
    <w:p w:rsidR="00C50DF8" w:rsidRPr="00B04F2F" w:rsidRDefault="00C50DF8" w:rsidP="00C50DF8">
      <w:pPr>
        <w:spacing w:after="0" w:line="240" w:lineRule="auto"/>
        <w:ind w:firstLine="227"/>
        <w:jc w:val="center"/>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на </w:t>
      </w:r>
      <w:r w:rsidRPr="00B04F2F">
        <w:rPr>
          <w:rFonts w:ascii="Times New Roman" w:eastAsia="Times New Roman" w:hAnsi="Times New Roman" w:cs="Times New Roman"/>
          <w:color w:val="000000"/>
          <w:sz w:val="24"/>
          <w:szCs w:val="24"/>
          <w:bdr w:val="dashed" w:sz="6" w:space="0" w:color="FF0000" w:frame="1"/>
          <w:shd w:val="clear" w:color="auto" w:fill="F7FDF7"/>
          <w:lang w:eastAsia="ru-RU"/>
        </w:rPr>
        <w:t>2022-2023</w:t>
      </w:r>
      <w:r w:rsidRPr="00B04F2F">
        <w:rPr>
          <w:rFonts w:ascii="Times New Roman" w:eastAsia="Times New Roman" w:hAnsi="Times New Roman" w:cs="Times New Roman"/>
          <w:color w:val="000000"/>
          <w:sz w:val="24"/>
          <w:szCs w:val="24"/>
          <w:lang w:eastAsia="ru-RU"/>
        </w:rPr>
        <w:t> учебный год</w:t>
      </w:r>
    </w:p>
    <w:p w:rsidR="00C50DF8" w:rsidRPr="00B04F2F" w:rsidRDefault="00C50DF8" w:rsidP="00C50DF8">
      <w:pPr>
        <w:spacing w:after="0" w:line="240" w:lineRule="auto"/>
        <w:ind w:firstLine="227"/>
        <w:jc w:val="right"/>
        <w:rPr>
          <w:rFonts w:ascii="Times New Roman" w:eastAsia="Times New Roman" w:hAnsi="Times New Roman" w:cs="Times New Roman"/>
          <w:color w:val="000000"/>
          <w:sz w:val="24"/>
          <w:szCs w:val="24"/>
          <w:lang w:eastAsia="ru-RU"/>
        </w:rPr>
      </w:pPr>
    </w:p>
    <w:p w:rsidR="00C50DF8" w:rsidRPr="00B04F2F" w:rsidRDefault="00C50DF8" w:rsidP="00C50DF8">
      <w:pPr>
        <w:spacing w:after="0" w:line="240" w:lineRule="auto"/>
        <w:ind w:firstLine="227"/>
        <w:jc w:val="right"/>
        <w:rPr>
          <w:rFonts w:ascii="Times New Roman" w:eastAsia="Times New Roman" w:hAnsi="Times New Roman" w:cs="Times New Roman"/>
          <w:color w:val="000000"/>
          <w:sz w:val="24"/>
          <w:szCs w:val="24"/>
          <w:lang w:eastAsia="ru-RU"/>
        </w:rPr>
      </w:pPr>
    </w:p>
    <w:p w:rsidR="00C50DF8" w:rsidRPr="00B04F2F" w:rsidRDefault="00C50DF8" w:rsidP="00C50DF8">
      <w:pPr>
        <w:spacing w:after="0" w:line="240" w:lineRule="auto"/>
        <w:ind w:firstLine="227"/>
        <w:jc w:val="right"/>
        <w:rPr>
          <w:rFonts w:ascii="Times New Roman" w:eastAsia="Times New Roman" w:hAnsi="Times New Roman" w:cs="Times New Roman"/>
          <w:color w:val="000000"/>
          <w:sz w:val="24"/>
          <w:szCs w:val="24"/>
          <w:lang w:eastAsia="ru-RU"/>
        </w:rPr>
      </w:pPr>
    </w:p>
    <w:p w:rsidR="00C50DF8" w:rsidRPr="00B04F2F" w:rsidRDefault="00C50DF8" w:rsidP="00C50DF8">
      <w:pPr>
        <w:spacing w:after="0" w:line="240" w:lineRule="auto"/>
        <w:ind w:firstLine="227"/>
        <w:jc w:val="right"/>
        <w:rPr>
          <w:rFonts w:ascii="Times New Roman" w:eastAsia="Times New Roman" w:hAnsi="Times New Roman" w:cs="Times New Roman"/>
          <w:color w:val="000000"/>
          <w:sz w:val="24"/>
          <w:szCs w:val="24"/>
          <w:lang w:eastAsia="ru-RU"/>
        </w:rPr>
      </w:pPr>
    </w:p>
    <w:p w:rsidR="00C50DF8" w:rsidRPr="00B04F2F" w:rsidRDefault="00C50DF8" w:rsidP="00C50DF8">
      <w:pPr>
        <w:spacing w:after="0" w:line="240" w:lineRule="auto"/>
        <w:ind w:firstLine="227"/>
        <w:jc w:val="right"/>
        <w:rPr>
          <w:rFonts w:ascii="Times New Roman" w:eastAsia="Times New Roman" w:hAnsi="Times New Roman" w:cs="Times New Roman"/>
          <w:color w:val="000000"/>
          <w:sz w:val="24"/>
          <w:szCs w:val="24"/>
          <w:lang w:eastAsia="ru-RU"/>
        </w:rPr>
      </w:pPr>
    </w:p>
    <w:p w:rsidR="00C50DF8" w:rsidRPr="00B04F2F" w:rsidRDefault="00C50DF8" w:rsidP="00C50DF8">
      <w:pPr>
        <w:spacing w:after="0" w:line="240" w:lineRule="auto"/>
        <w:ind w:firstLine="227"/>
        <w:jc w:val="right"/>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Составитель: </w:t>
      </w:r>
      <w:proofErr w:type="spellStart"/>
      <w:r w:rsidRPr="00B04F2F">
        <w:rPr>
          <w:rFonts w:ascii="Times New Roman" w:eastAsia="Times New Roman" w:hAnsi="Times New Roman" w:cs="Times New Roman"/>
          <w:color w:val="000000"/>
          <w:sz w:val="24"/>
          <w:szCs w:val="24"/>
          <w:bdr w:val="dashed" w:sz="6" w:space="0" w:color="FF0000" w:frame="1"/>
          <w:shd w:val="clear" w:color="auto" w:fill="F7FDF7"/>
          <w:lang w:eastAsia="ru-RU"/>
        </w:rPr>
        <w:t>К</w:t>
      </w:r>
      <w:r w:rsidR="005934AF">
        <w:rPr>
          <w:rFonts w:ascii="Times New Roman" w:eastAsia="Times New Roman" w:hAnsi="Times New Roman" w:cs="Times New Roman"/>
          <w:color w:val="000000"/>
          <w:sz w:val="24"/>
          <w:szCs w:val="24"/>
          <w:bdr w:val="dashed" w:sz="6" w:space="0" w:color="FF0000" w:frame="1"/>
          <w:shd w:val="clear" w:color="auto" w:fill="F7FDF7"/>
          <w:lang w:eastAsia="ru-RU"/>
        </w:rPr>
        <w:t>унин</w:t>
      </w:r>
      <w:proofErr w:type="spellEnd"/>
      <w:r w:rsidR="005934AF">
        <w:rPr>
          <w:rFonts w:ascii="Times New Roman" w:eastAsia="Times New Roman" w:hAnsi="Times New Roman" w:cs="Times New Roman"/>
          <w:color w:val="000000"/>
          <w:sz w:val="24"/>
          <w:szCs w:val="24"/>
          <w:bdr w:val="dashed" w:sz="6" w:space="0" w:color="FF0000" w:frame="1"/>
          <w:shd w:val="clear" w:color="auto" w:fill="F7FDF7"/>
          <w:lang w:eastAsia="ru-RU"/>
        </w:rPr>
        <w:t xml:space="preserve"> </w:t>
      </w:r>
      <w:proofErr w:type="spellStart"/>
      <w:r w:rsidR="005934AF">
        <w:rPr>
          <w:rFonts w:ascii="Times New Roman" w:eastAsia="Times New Roman" w:hAnsi="Times New Roman" w:cs="Times New Roman"/>
          <w:color w:val="000000"/>
          <w:sz w:val="24"/>
          <w:szCs w:val="24"/>
          <w:bdr w:val="dashed" w:sz="6" w:space="0" w:color="FF0000" w:frame="1"/>
          <w:shd w:val="clear" w:color="auto" w:fill="F7FDF7"/>
          <w:lang w:eastAsia="ru-RU"/>
        </w:rPr>
        <w:t>Алексадр</w:t>
      </w:r>
      <w:proofErr w:type="spellEnd"/>
      <w:r w:rsidR="005934AF">
        <w:rPr>
          <w:rFonts w:ascii="Times New Roman" w:eastAsia="Times New Roman" w:hAnsi="Times New Roman" w:cs="Times New Roman"/>
          <w:color w:val="000000"/>
          <w:sz w:val="24"/>
          <w:szCs w:val="24"/>
          <w:bdr w:val="dashed" w:sz="6" w:space="0" w:color="FF0000" w:frame="1"/>
          <w:shd w:val="clear" w:color="auto" w:fill="F7FDF7"/>
          <w:lang w:eastAsia="ru-RU"/>
        </w:rPr>
        <w:t xml:space="preserve"> Борисович</w:t>
      </w:r>
    </w:p>
    <w:p w:rsidR="00C50DF8" w:rsidRPr="00B04F2F" w:rsidRDefault="005934AF" w:rsidP="00C50DF8">
      <w:pPr>
        <w:spacing w:after="0" w:line="240" w:lineRule="auto"/>
        <w:ind w:firstLine="227"/>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bdr w:val="dashed" w:sz="6" w:space="0" w:color="FF0000" w:frame="1"/>
          <w:shd w:val="clear" w:color="auto" w:fill="F7FDF7"/>
          <w:lang w:eastAsia="ru-RU"/>
        </w:rPr>
        <w:t xml:space="preserve">Преподаватель-организатор </w:t>
      </w:r>
      <w:r w:rsidR="00C50DF8" w:rsidRPr="00B04F2F">
        <w:rPr>
          <w:rFonts w:ascii="Times New Roman" w:eastAsia="Times New Roman" w:hAnsi="Times New Roman" w:cs="Times New Roman"/>
          <w:color w:val="000000"/>
          <w:sz w:val="24"/>
          <w:szCs w:val="24"/>
          <w:bdr w:val="dashed" w:sz="6" w:space="0" w:color="FF0000" w:frame="1"/>
          <w:shd w:val="clear" w:color="auto" w:fill="F7FDF7"/>
          <w:lang w:eastAsia="ru-RU"/>
        </w:rPr>
        <w:t xml:space="preserve"> ОБЖ</w:t>
      </w:r>
    </w:p>
    <w:p w:rsidR="00C50DF8" w:rsidRDefault="00C50DF8" w:rsidP="00C50DF8">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rsidR="00C50DF8" w:rsidRDefault="00C50DF8" w:rsidP="00C50DF8">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rsidR="00C50DF8" w:rsidRDefault="00C50DF8" w:rsidP="00C50DF8">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rsidR="00C50DF8" w:rsidRDefault="00C50DF8" w:rsidP="00C50DF8">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rsidR="000326D9" w:rsidRDefault="000326D9" w:rsidP="00C50DF8">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rsidR="000326D9" w:rsidRDefault="000326D9" w:rsidP="00C50DF8">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rsidR="000326D9" w:rsidRDefault="000326D9" w:rsidP="00C50DF8">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rsidR="000326D9" w:rsidRDefault="000326D9" w:rsidP="00C50DF8">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rsidR="000326D9" w:rsidRDefault="000326D9" w:rsidP="00C50DF8">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rsidR="000326D9" w:rsidRDefault="00C50DF8" w:rsidP="000326D9">
      <w:pPr>
        <w:spacing w:after="0" w:line="240" w:lineRule="auto"/>
        <w:ind w:firstLine="227"/>
        <w:jc w:val="center"/>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bdr w:val="dashed" w:sz="6" w:space="0" w:color="FF0000" w:frame="1"/>
          <w:shd w:val="clear" w:color="auto" w:fill="F7FDF7"/>
          <w:lang w:eastAsia="ru-RU"/>
        </w:rPr>
        <w:t>2022</w:t>
      </w:r>
    </w:p>
    <w:p w:rsidR="000326D9" w:rsidRPr="000326D9" w:rsidRDefault="000326D9" w:rsidP="000326D9">
      <w:pPr>
        <w:spacing w:after="0" w:line="240" w:lineRule="auto"/>
        <w:ind w:firstLine="227"/>
        <w:jc w:val="center"/>
        <w:rPr>
          <w:rFonts w:ascii="Times New Roman" w:eastAsia="Times New Roman" w:hAnsi="Times New Roman" w:cs="Times New Roman"/>
          <w:color w:val="000000"/>
          <w:sz w:val="24"/>
          <w:szCs w:val="24"/>
          <w:lang w:eastAsia="ru-RU"/>
        </w:rPr>
      </w:pPr>
    </w:p>
    <w:p w:rsidR="000326D9" w:rsidRDefault="000326D9" w:rsidP="00C50D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50DF8" w:rsidRPr="00B04F2F" w:rsidRDefault="00C50DF8" w:rsidP="0018498C">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B04F2F">
        <w:rPr>
          <w:rFonts w:ascii="LiberationSerif" w:eastAsia="Times New Roman" w:hAnsi="LiberationSerif" w:cs="Times New Roman"/>
          <w:b/>
          <w:bCs/>
          <w:caps/>
          <w:kern w:val="36"/>
          <w:sz w:val="24"/>
          <w:szCs w:val="24"/>
          <w:lang w:eastAsia="ru-RU"/>
        </w:rPr>
        <w:lastRenderedPageBreak/>
        <w:t>ПОЯСНИТЕЛЬНАЯ ЗАПИСКА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Настоящая Программа обеспечивает:</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возможность выработки и закрепления у обучающихся умений и навыков, необходимых для последующей жизни;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выработку практико-ориентированных компетенций, соответствующих потребностям современности;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реализацию оптимального баланса </w:t>
      </w:r>
      <w:proofErr w:type="spellStart"/>
      <w:r w:rsidRPr="00B04F2F">
        <w:rPr>
          <w:rFonts w:ascii="Times New Roman" w:eastAsia="Times New Roman" w:hAnsi="Times New Roman" w:cs="Times New Roman"/>
          <w:sz w:val="24"/>
          <w:szCs w:val="24"/>
          <w:lang w:eastAsia="ru-RU"/>
        </w:rPr>
        <w:t>межпредметных</w:t>
      </w:r>
      <w:proofErr w:type="spellEnd"/>
      <w:r w:rsidRPr="00B04F2F">
        <w:rPr>
          <w:rFonts w:ascii="Times New Roman" w:eastAsia="Times New Roman" w:hAnsi="Times New Roman" w:cs="Times New Roman"/>
          <w:sz w:val="24"/>
          <w:szCs w:val="24"/>
          <w:lang w:eastAsia="ru-RU"/>
        </w:rPr>
        <w:t xml:space="preserve"> связей и их разумное </w:t>
      </w:r>
      <w:proofErr w:type="spellStart"/>
      <w:r w:rsidRPr="00B04F2F">
        <w:rPr>
          <w:rFonts w:ascii="Times New Roman" w:eastAsia="Times New Roman" w:hAnsi="Times New Roman" w:cs="Times New Roman"/>
          <w:sz w:val="24"/>
          <w:szCs w:val="24"/>
          <w:lang w:eastAsia="ru-RU"/>
        </w:rPr>
        <w:t>взаимодополнение</w:t>
      </w:r>
      <w:proofErr w:type="spellEnd"/>
      <w:r w:rsidRPr="00B04F2F">
        <w:rPr>
          <w:rFonts w:ascii="Times New Roman" w:eastAsia="Times New Roman" w:hAnsi="Times New Roman" w:cs="Times New Roman"/>
          <w:sz w:val="24"/>
          <w:szCs w:val="24"/>
          <w:lang w:eastAsia="ru-RU"/>
        </w:rPr>
        <w:t>, способствующее формированию практических умений и навыков.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В Программе содержание учебного предмета ОБЖ структурно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C50DF8" w:rsidRDefault="00C50DF8" w:rsidP="0018498C">
      <w:pPr>
        <w:shd w:val="clear" w:color="auto" w:fill="FFFFFF"/>
        <w:spacing w:after="0" w:line="240" w:lineRule="auto"/>
        <w:ind w:left="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модуль </w:t>
      </w:r>
      <w:r>
        <w:rPr>
          <w:rFonts w:ascii="Times New Roman" w:eastAsia="Times New Roman" w:hAnsi="Times New Roman" w:cs="Times New Roman"/>
          <w:sz w:val="24"/>
          <w:szCs w:val="24"/>
          <w:lang w:eastAsia="ru-RU"/>
        </w:rPr>
        <w:t xml:space="preserve"> </w:t>
      </w:r>
      <w:r w:rsidRPr="00B04F2F">
        <w:rPr>
          <w:rFonts w:ascii="Times New Roman" w:eastAsia="Times New Roman" w:hAnsi="Times New Roman" w:cs="Times New Roman"/>
          <w:sz w:val="24"/>
          <w:szCs w:val="24"/>
          <w:lang w:eastAsia="ru-RU"/>
        </w:rPr>
        <w:t>№ 1 «Культура безопасности жизнедеятельности в современном обществе»;</w:t>
      </w:r>
      <w:r w:rsidRPr="00D47FF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B04F2F">
        <w:rPr>
          <w:rFonts w:ascii="Times New Roman" w:eastAsia="Times New Roman" w:hAnsi="Times New Roman" w:cs="Times New Roman"/>
          <w:sz w:val="24"/>
          <w:szCs w:val="24"/>
          <w:lang w:eastAsia="ru-RU"/>
        </w:rPr>
        <w:t>модуль № 2 «Безопасность в быту»;</w:t>
      </w:r>
      <w:r>
        <w:rPr>
          <w:rFonts w:ascii="Times New Roman" w:eastAsia="Times New Roman" w:hAnsi="Times New Roman" w:cs="Times New Roman"/>
          <w:sz w:val="24"/>
          <w:szCs w:val="24"/>
          <w:lang w:eastAsia="ru-RU"/>
        </w:rPr>
        <w:t xml:space="preserve">                                                                                                                         </w:t>
      </w:r>
      <w:r w:rsidRPr="00D47FF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модуль </w:t>
      </w:r>
      <w:r w:rsidRPr="00B04F2F">
        <w:rPr>
          <w:rFonts w:ascii="Times New Roman" w:eastAsia="Times New Roman" w:hAnsi="Times New Roman" w:cs="Times New Roman"/>
          <w:sz w:val="24"/>
          <w:szCs w:val="24"/>
          <w:lang w:eastAsia="ru-RU"/>
        </w:rPr>
        <w:t>№ 3 «Безопасность на транспорте»;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модуль № 4 «Безопасность в общественных местах»;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модуль № 5 «Безопасность в природной среде»;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модуль  № 6 </w:t>
      </w:r>
      <w:r w:rsidRPr="00B04F2F">
        <w:rPr>
          <w:rFonts w:ascii="Times New Roman" w:eastAsia="Times New Roman" w:hAnsi="Times New Roman" w:cs="Times New Roman"/>
          <w:sz w:val="24"/>
          <w:szCs w:val="24"/>
          <w:lang w:eastAsia="ru-RU"/>
        </w:rPr>
        <w:t>«Здоровье и как его сохранить. Основы медицинских знаний»;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ОБЩАЯ ХАРАКТЕРИСТИКА УЧЕБНОГО ПРЕДМЕТА «ОСНОВЫ БЕЗОПАСНОСТИ ЖИЗНЕДЕЯТЕЛЬНОСТИ»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w:t>
      </w:r>
      <w:r w:rsidRPr="00B04F2F">
        <w:rPr>
          <w:rFonts w:ascii="Times New Roman" w:eastAsia="Times New Roman" w:hAnsi="Times New Roman" w:cs="Times New Roman"/>
          <w:sz w:val="24"/>
          <w:szCs w:val="24"/>
          <w:lang w:eastAsia="ru-RU"/>
        </w:rPr>
        <w:lastRenderedPageBreak/>
        <w:t>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B04F2F">
        <w:rPr>
          <w:rFonts w:ascii="Times New Roman" w:eastAsia="Times New Roman" w:hAnsi="Times New Roman" w:cs="Times New Roman"/>
          <w:sz w:val="24"/>
          <w:szCs w:val="24"/>
          <w:lang w:eastAsia="ru-RU"/>
        </w:rPr>
        <w:t>нейтрализовывать</w:t>
      </w:r>
      <w:proofErr w:type="spellEnd"/>
      <w:r w:rsidRPr="00B04F2F">
        <w:rPr>
          <w:rFonts w:ascii="Times New Roman" w:eastAsia="Times New Roman" w:hAnsi="Times New Roman" w:cs="Times New Roman"/>
          <w:sz w:val="24"/>
          <w:szCs w:val="24"/>
          <w:lang w:eastAsia="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ЦЕЛЬ ИЗУЧЕНИЯ УЧЕБНОГО ПРЕДМЕТА «ОСНОВЫ БЕЗОПАСНОСТИ ЖИЗНЕДЕЯТЕЛЬНОСТИ»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50DF8" w:rsidRPr="00B04F2F" w:rsidRDefault="00C50DF8" w:rsidP="0018498C">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C50DF8" w:rsidRPr="00B04F2F" w:rsidRDefault="00C50DF8" w:rsidP="0018498C">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w:t>
      </w:r>
      <w:proofErr w:type="spellStart"/>
      <w:r w:rsidRPr="00B04F2F">
        <w:rPr>
          <w:rFonts w:ascii="Times New Roman" w:eastAsia="Times New Roman" w:hAnsi="Times New Roman" w:cs="Times New Roman"/>
          <w:sz w:val="24"/>
          <w:szCs w:val="24"/>
          <w:lang w:eastAsia="ru-RU"/>
        </w:rPr>
        <w:t>сформированность</w:t>
      </w:r>
      <w:proofErr w:type="spellEnd"/>
      <w:r w:rsidRPr="00B04F2F">
        <w:rPr>
          <w:rFonts w:ascii="Times New Roman" w:eastAsia="Times New Roman" w:hAnsi="Times New Roman" w:cs="Times New Roman"/>
          <w:sz w:val="24"/>
          <w:szCs w:val="24"/>
          <w:lang w:eastAsia="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C50DF8" w:rsidRPr="00B04F2F" w:rsidRDefault="00C50DF8" w:rsidP="0018498C">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607A5" w:rsidRDefault="006607A5" w:rsidP="0018498C">
      <w:pPr>
        <w:shd w:val="clear" w:color="auto" w:fill="FFFFFF"/>
        <w:spacing w:after="0" w:line="240" w:lineRule="auto"/>
        <w:ind w:firstLine="227"/>
        <w:rPr>
          <w:rFonts w:ascii="Times New Roman" w:eastAsia="Times New Roman" w:hAnsi="Times New Roman" w:cs="Times New Roman"/>
          <w:b/>
          <w:bCs/>
          <w:sz w:val="24"/>
          <w:szCs w:val="24"/>
          <w:lang w:eastAsia="ru-RU"/>
        </w:rPr>
      </w:pPr>
    </w:p>
    <w:p w:rsidR="006607A5" w:rsidRDefault="006607A5" w:rsidP="0018498C">
      <w:pPr>
        <w:shd w:val="clear" w:color="auto" w:fill="FFFFFF"/>
        <w:spacing w:after="0" w:line="240" w:lineRule="auto"/>
        <w:ind w:firstLine="227"/>
        <w:rPr>
          <w:rFonts w:ascii="Times New Roman" w:eastAsia="Times New Roman" w:hAnsi="Times New Roman" w:cs="Times New Roman"/>
          <w:b/>
          <w:bCs/>
          <w:sz w:val="24"/>
          <w:szCs w:val="24"/>
          <w:lang w:eastAsia="ru-RU"/>
        </w:rPr>
      </w:pP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МЕСТО ПРЕДМЕТА В УЧЕБНОМ ПЛАНЕ</w:t>
      </w:r>
    </w:p>
    <w:p w:rsidR="00C50DF8" w:rsidRPr="00B04F2F" w:rsidRDefault="00C50DF8" w:rsidP="0018498C">
      <w:pPr>
        <w:shd w:val="clear" w:color="auto" w:fill="FFFFFF"/>
        <w:spacing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lastRenderedPageBreak/>
        <w:t>На из</w:t>
      </w:r>
      <w:r>
        <w:rPr>
          <w:rFonts w:ascii="Times New Roman" w:eastAsia="Times New Roman" w:hAnsi="Times New Roman" w:cs="Times New Roman"/>
          <w:sz w:val="24"/>
          <w:szCs w:val="24"/>
          <w:lang w:eastAsia="ru-RU"/>
        </w:rPr>
        <w:t>учение учебного предмета ОБЖ в 5</w:t>
      </w:r>
      <w:r w:rsidRPr="00B04F2F">
        <w:rPr>
          <w:rFonts w:ascii="Times New Roman" w:eastAsia="Times New Roman" w:hAnsi="Times New Roman" w:cs="Times New Roman"/>
          <w:sz w:val="24"/>
          <w:szCs w:val="24"/>
          <w:lang w:eastAsia="ru-RU"/>
        </w:rPr>
        <w:t xml:space="preserve"> классе предусматривается по 1 часу в неделю, всего на изучение предм</w:t>
      </w:r>
      <w:r>
        <w:rPr>
          <w:rFonts w:ascii="Times New Roman" w:eastAsia="Times New Roman" w:hAnsi="Times New Roman" w:cs="Times New Roman"/>
          <w:sz w:val="24"/>
          <w:szCs w:val="24"/>
          <w:lang w:eastAsia="ru-RU"/>
        </w:rPr>
        <w:t>ета ОБЖ в 5</w:t>
      </w:r>
      <w:r w:rsidRPr="00B04F2F">
        <w:rPr>
          <w:rFonts w:ascii="Times New Roman" w:eastAsia="Times New Roman" w:hAnsi="Times New Roman" w:cs="Times New Roman"/>
          <w:sz w:val="24"/>
          <w:szCs w:val="24"/>
          <w:lang w:eastAsia="ru-RU"/>
        </w:rPr>
        <w:t xml:space="preserve"> классе отводится 34 часа.</w:t>
      </w:r>
    </w:p>
    <w:p w:rsidR="00C50DF8" w:rsidRPr="00B04F2F" w:rsidRDefault="00C50DF8" w:rsidP="0018498C">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B04F2F">
        <w:rPr>
          <w:rFonts w:ascii="LiberationSerif" w:eastAsia="Times New Roman" w:hAnsi="LiberationSerif" w:cs="Times New Roman"/>
          <w:b/>
          <w:bCs/>
          <w:caps/>
          <w:kern w:val="36"/>
          <w:sz w:val="24"/>
          <w:szCs w:val="24"/>
          <w:lang w:eastAsia="ru-RU"/>
        </w:rPr>
        <w:t>СОДЕРЖАНИЕ УЧЕБНОГО ПРЕДМЕТА </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1 «Культура безопасности жизнедеятельности в современном обществе»: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цель и задачи учебного предмета ОБЖ, его ключевые понятия и значение для человека;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смысл понятий «опасность», «безопасность», «риск», «культура безопасности жизнедеятельности»;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источники и факторы опасности, их классификация;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общие принципы безопасного поведения;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виды чрезвычайных ситуаций, сходство и различия опасной, экстремальной и чрезвычайной ситуаций;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уровни взаимодействия человека и окружающей среды;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механизм перерастания повседневной ситуации в чрезвычайную ситуацию, правила поведения в опасных и чрезвычайных ситуациях.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2 «Безопасность в быту»:</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основные источники опасности в быту и их классификация;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защита прав потребителя, сроки годности и состав продуктов питания;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бытовые отравления и причины их возникновения, классификация ядовитых веществ и их опасности;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признаки отравления, приёмы и правила оказания первой помощи;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комплектования и хранения домашней аптечки;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бытовые травмы и правила их предупреждения, приёмы и правила оказания первой помощи;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обращения с газовыми и электрическими приборами, приёмы и правила оказания первой помощи;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поведения в подъезде и лифте, а также при входе и выходе из них;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пожар и факторы его развития;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условия и причины возникновения пожаров, их возможные последствия, приёмы и правила оказания первой помощи;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первичные средства пожаротушения;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вызова экстренных служб и порядок взаимодействия с ними, ответственность за ложные сообщения;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права, обязанности и ответственность граждан в области пожарной безопасности;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ситуации криминального характера, правила поведения с малознакомыми людьми;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меры по предотвращению проникновения злоумышленников в дом, правила поведения при попытке проникновения в дом посторонних;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классификация аварийных ситуаций в коммунальных системах жизнеобеспечения;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подготовки к возможным авариям на коммунальных системах, порядок действий при авариях на коммунальных системах.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3 «Безопасность на транспорте»: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дорожного движения и их значение, условия обеспечения безопасности участников дорожного движения;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дорожного движения и дорожные знаки для пешеходов;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«дорожные ловушки» и правила их предупреждения;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proofErr w:type="spellStart"/>
      <w:r w:rsidRPr="00B04F2F">
        <w:rPr>
          <w:rFonts w:ascii="Times New Roman" w:eastAsia="Times New Roman" w:hAnsi="Times New Roman" w:cs="Times New Roman"/>
          <w:sz w:val="24"/>
          <w:szCs w:val="24"/>
          <w:lang w:eastAsia="ru-RU"/>
        </w:rPr>
        <w:t>световозвращающие</w:t>
      </w:r>
      <w:proofErr w:type="spellEnd"/>
      <w:r w:rsidRPr="00B04F2F">
        <w:rPr>
          <w:rFonts w:ascii="Times New Roman" w:eastAsia="Times New Roman" w:hAnsi="Times New Roman" w:cs="Times New Roman"/>
          <w:sz w:val="24"/>
          <w:szCs w:val="24"/>
          <w:lang w:eastAsia="ru-RU"/>
        </w:rPr>
        <w:t xml:space="preserve"> элементы и правила их применения;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дорожного движения для пассажиров;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обязанности пассажиров маршрутных транспортных средств, ремень безопасности и правила его применения;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поведения пассажира мотоцикла;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дорожного движения для водителя велосипеда и иных индивидуальных средств передвижения (</w:t>
      </w:r>
      <w:proofErr w:type="spellStart"/>
      <w:r w:rsidRPr="00B04F2F">
        <w:rPr>
          <w:rFonts w:ascii="Times New Roman" w:eastAsia="Times New Roman" w:hAnsi="Times New Roman" w:cs="Times New Roman"/>
          <w:sz w:val="24"/>
          <w:szCs w:val="24"/>
          <w:lang w:eastAsia="ru-RU"/>
        </w:rPr>
        <w:t>электросамокаты</w:t>
      </w:r>
      <w:proofErr w:type="spellEnd"/>
      <w:r w:rsidRPr="00B04F2F">
        <w:rPr>
          <w:rFonts w:ascii="Times New Roman" w:eastAsia="Times New Roman" w:hAnsi="Times New Roman" w:cs="Times New Roman"/>
          <w:sz w:val="24"/>
          <w:szCs w:val="24"/>
          <w:lang w:eastAsia="ru-RU"/>
        </w:rPr>
        <w:t xml:space="preserve">, </w:t>
      </w:r>
      <w:proofErr w:type="spellStart"/>
      <w:r w:rsidRPr="00B04F2F">
        <w:rPr>
          <w:rFonts w:ascii="Times New Roman" w:eastAsia="Times New Roman" w:hAnsi="Times New Roman" w:cs="Times New Roman"/>
          <w:sz w:val="24"/>
          <w:szCs w:val="24"/>
          <w:lang w:eastAsia="ru-RU"/>
        </w:rPr>
        <w:t>гироскутеры</w:t>
      </w:r>
      <w:proofErr w:type="spellEnd"/>
      <w:r w:rsidRPr="00B04F2F">
        <w:rPr>
          <w:rFonts w:ascii="Times New Roman" w:eastAsia="Times New Roman" w:hAnsi="Times New Roman" w:cs="Times New Roman"/>
          <w:sz w:val="24"/>
          <w:szCs w:val="24"/>
          <w:lang w:eastAsia="ru-RU"/>
        </w:rPr>
        <w:t xml:space="preserve">, </w:t>
      </w:r>
      <w:proofErr w:type="spellStart"/>
      <w:r w:rsidRPr="00B04F2F">
        <w:rPr>
          <w:rFonts w:ascii="Times New Roman" w:eastAsia="Times New Roman" w:hAnsi="Times New Roman" w:cs="Times New Roman"/>
          <w:sz w:val="24"/>
          <w:szCs w:val="24"/>
          <w:lang w:eastAsia="ru-RU"/>
        </w:rPr>
        <w:t>моноколёса</w:t>
      </w:r>
      <w:proofErr w:type="spellEnd"/>
      <w:r w:rsidRPr="00B04F2F">
        <w:rPr>
          <w:rFonts w:ascii="Times New Roman" w:eastAsia="Times New Roman" w:hAnsi="Times New Roman" w:cs="Times New Roman"/>
          <w:sz w:val="24"/>
          <w:szCs w:val="24"/>
          <w:lang w:eastAsia="ru-RU"/>
        </w:rPr>
        <w:t xml:space="preserve">, </w:t>
      </w:r>
      <w:proofErr w:type="spellStart"/>
      <w:r w:rsidRPr="00B04F2F">
        <w:rPr>
          <w:rFonts w:ascii="Times New Roman" w:eastAsia="Times New Roman" w:hAnsi="Times New Roman" w:cs="Times New Roman"/>
          <w:sz w:val="24"/>
          <w:szCs w:val="24"/>
          <w:lang w:eastAsia="ru-RU"/>
        </w:rPr>
        <w:t>сигвеи</w:t>
      </w:r>
      <w:proofErr w:type="spellEnd"/>
      <w:r w:rsidRPr="00B04F2F">
        <w:rPr>
          <w:rFonts w:ascii="Times New Roman" w:eastAsia="Times New Roman" w:hAnsi="Times New Roman" w:cs="Times New Roman"/>
          <w:sz w:val="24"/>
          <w:szCs w:val="24"/>
          <w:lang w:eastAsia="ru-RU"/>
        </w:rPr>
        <w:t xml:space="preserve"> и т. п.), правила безопасного использования мототранспорта (мопедов и мотоциклов);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дорожные знаки для водителя велосипеда, сигналы велосипедиста;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подготовки велосипеда к пользованию;</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4 «Безопасность в общественных местах»: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lastRenderedPageBreak/>
        <w:t>общественные места и их характеристики, потенциальные источники опасности в общественных местах;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вызова экстренных служб и порядок взаимодействия с ними;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массовые мероприятия и правила подготовки к ним, оборудование мест массового пребывания людей;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беспорядках в местах массового пребывания людей;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попадании в толпу и давку;</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обнаружении угрозы возникновения пожара;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эвакуации из общественных мест и зданий;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опасности криминогенного и антиобщественного характера в общественных местах, порядок действий при их возникновении;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взаимодействии с правоохранительными органами.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5 «Безопасность в природной среде»: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чрезвычайные ситуации природного характера и их классификация;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поведения, необходимые для снижения риска встречи с дикими животными, порядок действий при встрече с ними;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укусах диких животных, змей, пауков, клещей и насекомых;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автономные условия, их особенности и опасности, правила подготовки к длительному автономному существованию;</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автономном существовании в природной среде;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ориентирования на местности, способы подачи сигналов бедствия;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общие правила безопасного поведения на водоёмах, правила купания в подготовленных и неподготовленных местах;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обнаружении тонущего человека;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правила поведения при нахождении на </w:t>
      </w:r>
      <w:proofErr w:type="spellStart"/>
      <w:r w:rsidRPr="00B04F2F">
        <w:rPr>
          <w:rFonts w:ascii="Times New Roman" w:eastAsia="Times New Roman" w:hAnsi="Times New Roman" w:cs="Times New Roman"/>
          <w:sz w:val="24"/>
          <w:szCs w:val="24"/>
          <w:lang w:eastAsia="ru-RU"/>
        </w:rPr>
        <w:t>плавсредствах</w:t>
      </w:r>
      <w:proofErr w:type="spellEnd"/>
      <w:r w:rsidRPr="00B04F2F">
        <w:rPr>
          <w:rFonts w:ascii="Times New Roman" w:eastAsia="Times New Roman" w:hAnsi="Times New Roman" w:cs="Times New Roman"/>
          <w:sz w:val="24"/>
          <w:szCs w:val="24"/>
          <w:lang w:eastAsia="ru-RU"/>
        </w:rPr>
        <w:t>;</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поведения при нахождении на льду, порядок действий при обнаружении человека в полынье.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6 «Здоровье и как его сохранить. Основы медицинских знаний»: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смысл понятий «здоровье» и «здоровый образ жизни», их содержание и значение для человека;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факторы, влияющие на здоровье человека, опасность вредных привычек;</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элементы здорового образа жизни, ответственность за сохранение здоровья;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понятие «инфекционные заболевания», причины их возникновения;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механизм распространения инфекционных заболеваний, меры их профилактики и защиты от них;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возникновении чрезвычайных ситуаций биолого-социального происхождения (эпидемия, пандемия);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понятие «неинфекционные заболевания» и их классификация, факторы риска неинфекционных заболеваний;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меры профилактики неинфекционных заболеваний и защиты от них;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диспансеризация и её задачи;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понятие «первая помощь» и обязанность по её оказанию, универсальный алгоритм оказания первой помощи;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назначение и состав аптечки первой помощи;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оказании первой помощи в различных ситуациях, приёмы психологической поддержки пострадавшего.</w:t>
      </w:r>
    </w:p>
    <w:p w:rsidR="00C50DF8" w:rsidRPr="006607A5" w:rsidRDefault="00C50DF8" w:rsidP="006607A5">
      <w:pPr>
        <w:shd w:val="clear" w:color="auto" w:fill="FFFFFF"/>
        <w:spacing w:after="0" w:line="240" w:lineRule="auto"/>
        <w:ind w:firstLine="227"/>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B04F2F">
        <w:rPr>
          <w:rFonts w:ascii="Times New Roman" w:eastAsia="Times New Roman" w:hAnsi="Times New Roman" w:cs="Times New Roman"/>
          <w:b/>
          <w:bCs/>
          <w:caps/>
          <w:color w:val="000000"/>
          <w:kern w:val="36"/>
          <w:sz w:val="24"/>
          <w:szCs w:val="24"/>
          <w:lang w:eastAsia="ru-RU"/>
        </w:rPr>
        <w:t>ПЛАНИРУЕМЫЕ ОБРАЗОВАТЕЛЬНЫЕ РЕЗУЛЬТАТЫ</w:t>
      </w:r>
    </w:p>
    <w:p w:rsidR="00C50DF8" w:rsidRPr="00B04F2F" w:rsidRDefault="00C50DF8" w:rsidP="0018498C">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B04F2F">
        <w:rPr>
          <w:rFonts w:ascii="Times New Roman" w:eastAsia="Times New Roman" w:hAnsi="Times New Roman" w:cs="Times New Roman"/>
          <w:b/>
          <w:bCs/>
          <w:caps/>
          <w:color w:val="000000"/>
          <w:sz w:val="24"/>
          <w:szCs w:val="24"/>
          <w:lang w:eastAsia="ru-RU"/>
        </w:rPr>
        <w:t>ЛИЧНОСТНЫЕ РЕЗУЛЬТАТЫ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B04F2F">
        <w:rPr>
          <w:rFonts w:ascii="Times New Roman" w:eastAsia="Times New Roman" w:hAnsi="Times New Roman" w:cs="Times New Roman"/>
          <w:color w:val="000000"/>
          <w:sz w:val="24"/>
          <w:szCs w:val="24"/>
          <w:lang w:eastAsia="ru-RU"/>
        </w:rPr>
        <w:t>метапредметные</w:t>
      </w:r>
      <w:proofErr w:type="spellEnd"/>
      <w:r w:rsidRPr="00B04F2F">
        <w:rPr>
          <w:rFonts w:ascii="Times New Roman" w:eastAsia="Times New Roman" w:hAnsi="Times New Roman" w:cs="Times New Roman"/>
          <w:color w:val="000000"/>
          <w:sz w:val="24"/>
          <w:szCs w:val="24"/>
          <w:lang w:eastAsia="ru-RU"/>
        </w:rPr>
        <w:t xml:space="preserve"> и предметные), которые должны демонстрировать обучающиеся по завершении обучения в основной школе.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lastRenderedPageBreak/>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1. Патриотическое воспитание: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формирование чувства гордости за свою Родину, ответственного отношения к выполнению конституционного долга — защите Отечества.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2. Гражданское воспитание: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B04F2F">
        <w:rPr>
          <w:rFonts w:ascii="Times New Roman" w:eastAsia="Times New Roman" w:hAnsi="Times New Roman" w:cs="Times New Roman"/>
          <w:color w:val="000000"/>
          <w:sz w:val="24"/>
          <w:szCs w:val="24"/>
          <w:lang w:eastAsia="ru-RU"/>
        </w:rPr>
        <w:t>волонтёрство</w:t>
      </w:r>
      <w:proofErr w:type="spellEnd"/>
      <w:r w:rsidRPr="00B04F2F">
        <w:rPr>
          <w:rFonts w:ascii="Times New Roman" w:eastAsia="Times New Roman" w:hAnsi="Times New Roman" w:cs="Times New Roman"/>
          <w:color w:val="000000"/>
          <w:sz w:val="24"/>
          <w:szCs w:val="24"/>
          <w:lang w:eastAsia="ru-RU"/>
        </w:rPr>
        <w:t>, помощь людям, нуждающимся в ней);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3. Духовно-нравственное воспитание: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формирование личности безопасного типа, осознанного и ответственного отношения к личной безопасности и безопасности других людей.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4. Эстетическое воспитание: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формирование гармоничной личности, развитие способности воспринимать, ценить и создавать прекрасное в повседневной жизни;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понимание взаимозависимости счастливого юношества и безопасного личного поведения в повседневной жизни.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lastRenderedPageBreak/>
        <w:t>5. Ценности научного познания: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ориентация в деятельности на современную систему научных представлений об основных закономерностях развития чело</w:t>
      </w:r>
      <w:r w:rsidRPr="00B04F2F">
        <w:rPr>
          <w:rFonts w:ascii="Times New Roman" w:eastAsia="Times New Roman" w:hAnsi="Times New Roman" w:cs="Times New Roman"/>
          <w:color w:val="000000"/>
          <w:sz w:val="24"/>
          <w:szCs w:val="24"/>
          <w:lang w:eastAsia="ru-RU"/>
        </w:rPr>
        <w:softHyphen/>
        <w:t>века, природы и общества, взаимосвязях человека с приро</w:t>
      </w:r>
      <w:proofErr w:type="gramStart"/>
      <w:r w:rsidRPr="00B04F2F">
        <w:rPr>
          <w:rFonts w:ascii="Times New Roman" w:eastAsia="Times New Roman" w:hAnsi="Times New Roman" w:cs="Times New Roman"/>
          <w:color w:val="000000"/>
          <w:sz w:val="24"/>
          <w:szCs w:val="24"/>
          <w:lang w:eastAsia="ru-RU"/>
        </w:rPr>
        <w:t>д-</w:t>
      </w:r>
      <w:proofErr w:type="gramEnd"/>
      <w:r w:rsidRPr="00B04F2F">
        <w:rPr>
          <w:rFonts w:ascii="Times New Roman" w:eastAsia="Times New Roman" w:hAnsi="Times New Roman" w:cs="Times New Roman"/>
          <w:color w:val="000000"/>
          <w:sz w:val="24"/>
          <w:szCs w:val="24"/>
          <w:lang w:eastAsia="ru-RU"/>
        </w:rPr>
        <w:t xml:space="preserve">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6. Физическое воспитание, формирование культуры здоровья и эмоционального благополучия: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умение принимать себя и других, не осуждая;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умение осознавать эмоциональное состояние себя и других, уметь управлять собственным эмоциональным состоянием;</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навыка рефлексии, признание своего права на ошибку и такого же права другого человека.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7. Трудовое воспитание: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8. Экологическое воспитание: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C50DF8" w:rsidRPr="00B04F2F" w:rsidRDefault="00C50DF8" w:rsidP="0018498C">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B04F2F">
        <w:rPr>
          <w:rFonts w:ascii="Times New Roman" w:eastAsia="Times New Roman" w:hAnsi="Times New Roman" w:cs="Times New Roman"/>
          <w:b/>
          <w:bCs/>
          <w:caps/>
          <w:color w:val="000000"/>
          <w:sz w:val="24"/>
          <w:szCs w:val="24"/>
          <w:lang w:eastAsia="ru-RU"/>
        </w:rPr>
        <w:t>МЕТАПРЕДМЕТНЫЕ РЕЗУЛЬТАТЫ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proofErr w:type="spellStart"/>
      <w:r w:rsidRPr="00B04F2F">
        <w:rPr>
          <w:rFonts w:ascii="Times New Roman" w:eastAsia="Times New Roman" w:hAnsi="Times New Roman" w:cs="Times New Roman"/>
          <w:color w:val="000000"/>
          <w:sz w:val="24"/>
          <w:szCs w:val="24"/>
          <w:lang w:eastAsia="ru-RU"/>
        </w:rPr>
        <w:t>Метапредметные</w:t>
      </w:r>
      <w:proofErr w:type="spellEnd"/>
      <w:r w:rsidRPr="00B04F2F">
        <w:rPr>
          <w:rFonts w:ascii="Times New Roman" w:eastAsia="Times New Roman" w:hAnsi="Times New Roman" w:cs="Times New Roman"/>
          <w:color w:val="000000"/>
          <w:sz w:val="24"/>
          <w:szCs w:val="24"/>
          <w:lang w:eastAsia="ru-RU"/>
        </w:rPr>
        <w:t xml:space="preserve"> результаты характеризуют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у обучающихся </w:t>
      </w:r>
      <w:proofErr w:type="spellStart"/>
      <w:r w:rsidRPr="00B04F2F">
        <w:rPr>
          <w:rFonts w:ascii="Times New Roman" w:eastAsia="Times New Roman" w:hAnsi="Times New Roman" w:cs="Times New Roman"/>
          <w:color w:val="000000"/>
          <w:sz w:val="24"/>
          <w:szCs w:val="24"/>
          <w:lang w:eastAsia="ru-RU"/>
        </w:rPr>
        <w:t>межпредметных</w:t>
      </w:r>
      <w:proofErr w:type="spellEnd"/>
      <w:r w:rsidRPr="00B04F2F">
        <w:rPr>
          <w:rFonts w:ascii="Times New Roman" w:eastAsia="Times New Roman" w:hAnsi="Times New Roman" w:cs="Times New Roman"/>
          <w:color w:val="000000"/>
          <w:sz w:val="24"/>
          <w:szCs w:val="24"/>
          <w:lang w:eastAsia="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proofErr w:type="spellStart"/>
      <w:r w:rsidRPr="00B04F2F">
        <w:rPr>
          <w:rFonts w:ascii="Times New Roman" w:eastAsia="Times New Roman" w:hAnsi="Times New Roman" w:cs="Times New Roman"/>
          <w:color w:val="000000"/>
          <w:sz w:val="24"/>
          <w:szCs w:val="24"/>
          <w:lang w:eastAsia="ru-RU"/>
        </w:rPr>
        <w:t>Метапредметные</w:t>
      </w:r>
      <w:proofErr w:type="spellEnd"/>
      <w:r w:rsidRPr="00B04F2F">
        <w:rPr>
          <w:rFonts w:ascii="Times New Roman" w:eastAsia="Times New Roman" w:hAnsi="Times New Roman" w:cs="Times New Roman"/>
          <w:color w:val="000000"/>
          <w:sz w:val="24"/>
          <w:szCs w:val="24"/>
          <w:lang w:eastAsia="ru-RU"/>
        </w:rPr>
        <w:t xml:space="preserve"> результаты, формируемые в ходе изучения учебного предмета ОБЖ, должны отражать:</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w:t>
      </w:r>
      <w:r w:rsidRPr="00B04F2F">
        <w:rPr>
          <w:rFonts w:ascii="Times New Roman" w:eastAsia="Times New Roman" w:hAnsi="Times New Roman" w:cs="Times New Roman"/>
          <w:b/>
          <w:bCs/>
          <w:color w:val="000000"/>
          <w:sz w:val="24"/>
          <w:szCs w:val="24"/>
          <w:lang w:eastAsia="ru-RU"/>
        </w:rPr>
        <w:t> </w:t>
      </w:r>
      <w:r w:rsidRPr="00B04F2F">
        <w:rPr>
          <w:rFonts w:ascii="Times New Roman" w:eastAsia="Times New Roman" w:hAnsi="Times New Roman" w:cs="Times New Roman"/>
          <w:b/>
          <w:bCs/>
          <w:color w:val="000000"/>
          <w:sz w:val="24"/>
          <w:szCs w:val="24"/>
          <w:lang w:eastAsia="ru-RU"/>
        </w:rPr>
        <w:t>Овладение универсальными познавательными действи</w:t>
      </w:r>
      <w:r w:rsidRPr="00B04F2F">
        <w:rPr>
          <w:rFonts w:ascii="Times New Roman" w:eastAsia="Times New Roman" w:hAnsi="Times New Roman" w:cs="Times New Roman"/>
          <w:b/>
          <w:bCs/>
          <w:color w:val="000000"/>
          <w:sz w:val="24"/>
          <w:szCs w:val="24"/>
          <w:lang w:eastAsia="ru-RU"/>
        </w:rPr>
        <w:softHyphen/>
        <w:t>ями.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Базовые логические действия: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выявлять и характеризовать существенные признаки объектов (явлений);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выявлять дефициты информации, данных, необходимых для решения поставленной задачи;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Базовые исследовательские действия: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Работа с информацией: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выбирать, анализировать, систематизировать и интерпретировать информацию различных видов и форм представления;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B04F2F">
        <w:rPr>
          <w:rFonts w:ascii="Times New Roman" w:eastAsia="Times New Roman" w:hAnsi="Times New Roman" w:cs="Times New Roman"/>
          <w:color w:val="000000"/>
          <w:sz w:val="24"/>
          <w:szCs w:val="24"/>
          <w:lang w:eastAsia="ru-RU"/>
        </w:rPr>
        <w:softHyphen/>
        <w:t>циями;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эффективно запоминать и систематизировать информацию.</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Овладение системой универсальных познавательных действий обеспечивает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когнитивных навыков обучающихся.</w:t>
      </w:r>
    </w:p>
    <w:p w:rsidR="006607A5" w:rsidRDefault="006607A5" w:rsidP="0018498C">
      <w:pPr>
        <w:shd w:val="clear" w:color="auto" w:fill="FFFFFF"/>
        <w:spacing w:after="0" w:line="240" w:lineRule="auto"/>
        <w:ind w:firstLine="227"/>
        <w:rPr>
          <w:rFonts w:ascii="Times New Roman" w:eastAsia="Times New Roman" w:hAnsi="Times New Roman" w:cs="Times New Roman"/>
          <w:b/>
          <w:bCs/>
          <w:color w:val="000000"/>
          <w:sz w:val="24"/>
          <w:szCs w:val="24"/>
          <w:lang w:eastAsia="ru-RU"/>
        </w:rPr>
      </w:pPr>
    </w:p>
    <w:p w:rsidR="006607A5" w:rsidRDefault="006607A5" w:rsidP="0018498C">
      <w:pPr>
        <w:shd w:val="clear" w:color="auto" w:fill="FFFFFF"/>
        <w:spacing w:after="0" w:line="240" w:lineRule="auto"/>
        <w:ind w:firstLine="227"/>
        <w:rPr>
          <w:rFonts w:ascii="Times New Roman" w:eastAsia="Times New Roman" w:hAnsi="Times New Roman" w:cs="Times New Roman"/>
          <w:b/>
          <w:bCs/>
          <w:color w:val="000000"/>
          <w:sz w:val="24"/>
          <w:szCs w:val="24"/>
          <w:lang w:eastAsia="ru-RU"/>
        </w:rPr>
      </w:pPr>
    </w:p>
    <w:p w:rsidR="006607A5" w:rsidRDefault="006607A5" w:rsidP="0018498C">
      <w:pPr>
        <w:shd w:val="clear" w:color="auto" w:fill="FFFFFF"/>
        <w:spacing w:after="0" w:line="240" w:lineRule="auto"/>
        <w:ind w:firstLine="227"/>
        <w:rPr>
          <w:rFonts w:ascii="Times New Roman" w:eastAsia="Times New Roman" w:hAnsi="Times New Roman" w:cs="Times New Roman"/>
          <w:b/>
          <w:bCs/>
          <w:color w:val="000000"/>
          <w:sz w:val="24"/>
          <w:szCs w:val="24"/>
          <w:lang w:eastAsia="ru-RU"/>
        </w:rPr>
      </w:pPr>
    </w:p>
    <w:p w:rsidR="006607A5" w:rsidRDefault="006607A5" w:rsidP="0018498C">
      <w:pPr>
        <w:shd w:val="clear" w:color="auto" w:fill="FFFFFF"/>
        <w:spacing w:after="0" w:line="240" w:lineRule="auto"/>
        <w:ind w:firstLine="227"/>
        <w:rPr>
          <w:rFonts w:ascii="Times New Roman" w:eastAsia="Times New Roman" w:hAnsi="Times New Roman" w:cs="Times New Roman"/>
          <w:b/>
          <w:bCs/>
          <w:color w:val="000000"/>
          <w:sz w:val="24"/>
          <w:szCs w:val="24"/>
          <w:lang w:eastAsia="ru-RU"/>
        </w:rPr>
      </w:pP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lastRenderedPageBreak/>
        <w:t>2. Овладение универсальными коммуникативными действи</w:t>
      </w:r>
      <w:r w:rsidRPr="00B04F2F">
        <w:rPr>
          <w:rFonts w:ascii="Times New Roman" w:eastAsia="Times New Roman" w:hAnsi="Times New Roman" w:cs="Times New Roman"/>
          <w:b/>
          <w:bCs/>
          <w:color w:val="000000"/>
          <w:sz w:val="24"/>
          <w:szCs w:val="24"/>
          <w:lang w:eastAsia="ru-RU"/>
        </w:rPr>
        <w:softHyphen/>
        <w:t>ями.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Общение: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сопоставлять свои суждения с суждениями других участников диалога, обнаруживать различие и сходство позиций;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Совместная деятельность (сотрудничество):</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понимать и использовать преимущества командной и индивидуальной работы при решении конкретной учебной задачи;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определять свои действия и действия партнёра, которые помогали или затрудняли нахождение общего решения, оцен</w:t>
      </w:r>
      <w:proofErr w:type="gramStart"/>
      <w:r w:rsidRPr="00B04F2F">
        <w:rPr>
          <w:rFonts w:ascii="Times New Roman" w:eastAsia="Times New Roman" w:hAnsi="Times New Roman" w:cs="Times New Roman"/>
          <w:color w:val="000000"/>
          <w:sz w:val="24"/>
          <w:szCs w:val="24"/>
          <w:lang w:eastAsia="ru-RU"/>
        </w:rPr>
        <w:t>и-</w:t>
      </w:r>
      <w:proofErr w:type="gramEnd"/>
      <w:r w:rsidRPr="00B04F2F">
        <w:rPr>
          <w:rFonts w:ascii="Times New Roman" w:eastAsia="Times New Roman" w:hAnsi="Times New Roman" w:cs="Times New Roman"/>
          <w:color w:val="000000"/>
          <w:sz w:val="24"/>
          <w:szCs w:val="24"/>
          <w:lang w:eastAsia="ru-RU"/>
        </w:rPr>
        <w:t xml:space="preserve"> </w:t>
      </w:r>
      <w:proofErr w:type="spellStart"/>
      <w:r w:rsidRPr="00B04F2F">
        <w:rPr>
          <w:rFonts w:ascii="Times New Roman" w:eastAsia="Times New Roman" w:hAnsi="Times New Roman" w:cs="Times New Roman"/>
          <w:color w:val="000000"/>
          <w:sz w:val="24"/>
          <w:szCs w:val="24"/>
          <w:lang w:eastAsia="ru-RU"/>
        </w:rPr>
        <w:t>вать</w:t>
      </w:r>
      <w:proofErr w:type="spellEnd"/>
      <w:r w:rsidRPr="00B04F2F">
        <w:rPr>
          <w:rFonts w:ascii="Times New Roman" w:eastAsia="Times New Roman" w:hAnsi="Times New Roman" w:cs="Times New Roman"/>
          <w:color w:val="000000"/>
          <w:sz w:val="24"/>
          <w:szCs w:val="24"/>
          <w:lang w:eastAsia="ru-RU"/>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Овладение системой универсальных коммуникативных действий обеспечивает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социальных навыков и эмоционального интеллекта обучающихся.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3. Овладение универсальными учебными регулятивными действиями.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Самоорганизация: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выявлять проблемные вопросы, требующие решения в жизненных и учебных ситуациях;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Самоконтроль (рефлексия):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объяснять причины достижения (</w:t>
      </w:r>
      <w:proofErr w:type="spellStart"/>
      <w:r w:rsidRPr="00B04F2F">
        <w:rPr>
          <w:rFonts w:ascii="Times New Roman" w:eastAsia="Times New Roman" w:hAnsi="Times New Roman" w:cs="Times New Roman"/>
          <w:color w:val="000000"/>
          <w:sz w:val="24"/>
          <w:szCs w:val="24"/>
          <w:lang w:eastAsia="ru-RU"/>
        </w:rPr>
        <w:t>недостижения</w:t>
      </w:r>
      <w:proofErr w:type="spellEnd"/>
      <w:r w:rsidRPr="00B04F2F">
        <w:rPr>
          <w:rFonts w:ascii="Times New Roman" w:eastAsia="Times New Roman" w:hAnsi="Times New Roman" w:cs="Times New Roman"/>
          <w:color w:val="000000"/>
          <w:sz w:val="24"/>
          <w:szCs w:val="24"/>
          <w:lang w:eastAsia="ru-RU"/>
        </w:rPr>
        <w:t>) результатов деятельности, давать оценку приобретённому опыту, уметь находить позитивное в произошедшей ситуации;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оценивать соответствие результата цели и условиям.</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Эмоциональный интеллект:</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управлять собственными эмоциями и не поддаваться эмоциям других, выявлять и анализировать их причины;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ставить себя на место другого человека, понимать мотивы и намерения другого, регулировать способ выражения эмоций.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Принятие себя и других: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осознанно относиться к другому человеку, его мнению, признавать право на ошибку свою и чужую;</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быть открытым себе и другим, осознавать невозможность контроля всего вокруг.</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50DF8" w:rsidRPr="00B04F2F" w:rsidRDefault="00C50DF8" w:rsidP="0018498C">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B04F2F">
        <w:rPr>
          <w:rFonts w:ascii="Times New Roman" w:eastAsia="Times New Roman" w:hAnsi="Times New Roman" w:cs="Times New Roman"/>
          <w:b/>
          <w:bCs/>
          <w:caps/>
          <w:color w:val="000000"/>
          <w:sz w:val="24"/>
          <w:szCs w:val="24"/>
          <w:lang w:eastAsia="ru-RU"/>
        </w:rPr>
        <w:t>ПРЕДМЕТНЫЕ РЕЗУЛЬТАТЫ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Предметные результаты характеризуют </w:t>
      </w:r>
      <w:proofErr w:type="spellStart"/>
      <w:r w:rsidRPr="00B04F2F">
        <w:rPr>
          <w:rFonts w:ascii="Times New Roman" w:eastAsia="Times New Roman" w:hAnsi="Times New Roman" w:cs="Times New Roman"/>
          <w:color w:val="000000"/>
          <w:sz w:val="24"/>
          <w:szCs w:val="24"/>
          <w:lang w:eastAsia="ru-RU"/>
        </w:rPr>
        <w:t>сформированностью</w:t>
      </w:r>
      <w:proofErr w:type="spellEnd"/>
      <w:r w:rsidRPr="00B04F2F">
        <w:rPr>
          <w:rFonts w:ascii="Times New Roman" w:eastAsia="Times New Roman" w:hAnsi="Times New Roman" w:cs="Times New Roman"/>
          <w:color w:val="000000"/>
          <w:sz w:val="24"/>
          <w:szCs w:val="24"/>
          <w:lang w:eastAsia="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w:t>
      </w:r>
      <w:r w:rsidRPr="00B04F2F">
        <w:rPr>
          <w:rFonts w:ascii="Times New Roman" w:eastAsia="Times New Roman" w:hAnsi="Times New Roman" w:cs="Times New Roman"/>
          <w:color w:val="000000"/>
          <w:sz w:val="24"/>
          <w:szCs w:val="24"/>
          <w:lang w:eastAsia="ru-RU"/>
        </w:rPr>
        <w:lastRenderedPageBreak/>
        <w:t>безопасности личности, общества и государства, индивидуальной системы здоров</w:t>
      </w:r>
      <w:bookmarkStart w:id="0" w:name="_GoBack"/>
      <w:bookmarkEnd w:id="0"/>
      <w:r w:rsidRPr="00B04F2F">
        <w:rPr>
          <w:rFonts w:ascii="Times New Roman" w:eastAsia="Times New Roman" w:hAnsi="Times New Roman" w:cs="Times New Roman"/>
          <w:color w:val="000000"/>
          <w:sz w:val="24"/>
          <w:szCs w:val="24"/>
          <w:lang w:eastAsia="ru-RU"/>
        </w:rPr>
        <w:t xml:space="preserve">ого образа жизни, </w:t>
      </w:r>
      <w:proofErr w:type="spellStart"/>
      <w:r w:rsidRPr="00B04F2F">
        <w:rPr>
          <w:rFonts w:ascii="Times New Roman" w:eastAsia="Times New Roman" w:hAnsi="Times New Roman" w:cs="Times New Roman"/>
          <w:color w:val="000000"/>
          <w:sz w:val="24"/>
          <w:szCs w:val="24"/>
          <w:lang w:eastAsia="ru-RU"/>
        </w:rPr>
        <w:t>антиэкстремистского</w:t>
      </w:r>
      <w:proofErr w:type="spellEnd"/>
      <w:r w:rsidRPr="00B04F2F">
        <w:rPr>
          <w:rFonts w:ascii="Times New Roman" w:eastAsia="Times New Roman" w:hAnsi="Times New Roman" w:cs="Times New Roman"/>
          <w:color w:val="000000"/>
          <w:sz w:val="24"/>
          <w:szCs w:val="24"/>
          <w:lang w:eastAsia="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Предметные результаты по предметной области «Физическая культура и основы безопасности жизнедеятельности» должны обеспечивать:</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По учебному предмету «Основы безопасности жизнедеятельности»: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w:t>
      </w:r>
      <w:r w:rsidRPr="00B04F2F">
        <w:rPr>
          <w:rFonts w:ascii="Times New Roman" w:eastAsia="Times New Roman" w:hAnsi="Times New Roman" w:cs="Times New Roman"/>
          <w:color w:val="000000"/>
          <w:sz w:val="24"/>
          <w:szCs w:val="24"/>
          <w:lang w:eastAsia="ru-RU"/>
        </w:rPr>
        <w:t>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2)</w:t>
      </w:r>
      <w:r w:rsidRPr="00B04F2F">
        <w:rPr>
          <w:rFonts w:ascii="Times New Roman" w:eastAsia="Times New Roman" w:hAnsi="Times New Roman" w:cs="Times New Roman"/>
          <w:color w:val="000000"/>
          <w:sz w:val="24"/>
          <w:szCs w:val="24"/>
          <w:lang w:eastAsia="ru-RU"/>
        </w:rPr>
        <w:t>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3)</w:t>
      </w:r>
      <w:r w:rsidRPr="00B04F2F">
        <w:rPr>
          <w:rFonts w:ascii="Times New Roman" w:eastAsia="Times New Roman" w:hAnsi="Times New Roman" w:cs="Times New Roman"/>
          <w:color w:val="000000"/>
          <w:sz w:val="24"/>
          <w:szCs w:val="24"/>
          <w:lang w:eastAsia="ru-RU"/>
        </w:rPr>
        <w:t>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4)</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5)</w:t>
      </w:r>
      <w:r w:rsidRPr="00B04F2F">
        <w:rPr>
          <w:rFonts w:ascii="Times New Roman" w:eastAsia="Times New Roman" w:hAnsi="Times New Roman" w:cs="Times New Roman"/>
          <w:color w:val="000000"/>
          <w:sz w:val="24"/>
          <w:szCs w:val="24"/>
          <w:lang w:eastAsia="ru-RU"/>
        </w:rPr>
        <w:t>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чувства гордости за свою Родину, ответственного отношения к выполнению конституционного долга — защите Отечества;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6)</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7)</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8)</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9)</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10)</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11)</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12)</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Распределение предметных результатов, формируемых в ходе изучения учебного предмета ОБЖ, по учебным модулям:</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1 «Культура безопасности жизнедеятельности в современном обществе»</w:t>
      </w:r>
      <w:r w:rsidRPr="00B04F2F">
        <w:rPr>
          <w:rFonts w:ascii="Times New Roman" w:eastAsia="Times New Roman" w:hAnsi="Times New Roman" w:cs="Times New Roman"/>
          <w:color w:val="000000"/>
          <w:sz w:val="24"/>
          <w:szCs w:val="24"/>
          <w:lang w:eastAsia="ru-RU"/>
        </w:rPr>
        <w:t>:</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раскрывать смысл понятия культуры безопасности (как способности предвидеть, по возможности избегать, действовать в опасных ситуациях);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proofErr w:type="gramStart"/>
      <w:r w:rsidRPr="00B04F2F">
        <w:rPr>
          <w:rFonts w:ascii="Times New Roman" w:eastAsia="Times New Roman" w:hAnsi="Times New Roman" w:cs="Times New Roman"/>
          <w:color w:val="000000"/>
          <w:sz w:val="24"/>
          <w:szCs w:val="24"/>
          <w:lang w:eastAsia="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раскрывать общие принципы безопасного поведения.</w:t>
      </w:r>
    </w:p>
    <w:p w:rsidR="006607A5" w:rsidRDefault="006607A5" w:rsidP="0018498C">
      <w:pPr>
        <w:shd w:val="clear" w:color="auto" w:fill="FFFFFF"/>
        <w:spacing w:after="0" w:line="240" w:lineRule="auto"/>
        <w:ind w:firstLine="227"/>
        <w:rPr>
          <w:rFonts w:ascii="Times New Roman" w:eastAsia="Times New Roman" w:hAnsi="Times New Roman" w:cs="Times New Roman"/>
          <w:b/>
          <w:bCs/>
          <w:color w:val="000000"/>
          <w:sz w:val="24"/>
          <w:szCs w:val="24"/>
          <w:lang w:eastAsia="ru-RU"/>
        </w:rPr>
      </w:pPr>
    </w:p>
    <w:p w:rsidR="006607A5" w:rsidRDefault="006607A5" w:rsidP="0018498C">
      <w:pPr>
        <w:shd w:val="clear" w:color="auto" w:fill="FFFFFF"/>
        <w:spacing w:after="0" w:line="240" w:lineRule="auto"/>
        <w:ind w:firstLine="227"/>
        <w:rPr>
          <w:rFonts w:ascii="Times New Roman" w:eastAsia="Times New Roman" w:hAnsi="Times New Roman" w:cs="Times New Roman"/>
          <w:b/>
          <w:bCs/>
          <w:color w:val="000000"/>
          <w:sz w:val="24"/>
          <w:szCs w:val="24"/>
          <w:lang w:eastAsia="ru-RU"/>
        </w:rPr>
      </w:pP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lastRenderedPageBreak/>
        <w:t>Модуль № 2 «Безопасность в быту»:</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объяснять особенности жизнеобеспечения жилища;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классифицировать источники опасности в быту (пожароопасные предметы, электроприборы, газовое оборудование, бытовая химия, медикаменты);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знать права, обязанности и ответственность граждан в области пожарной безопасности;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соблюдать правила безопасного поведения, позволяющие предупредить возникновение опасных ситуаций в быту;</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распознавать ситуации криминального характера;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знать о правилах вызова экстренных служб и ответственности за ложные сообщения;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безопасно действовать в ситуациях криминального характера;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безопасно действовать при пожаре в жилых и общественных зданиях, в том числе правильно использовать первичные средства пожаротушения.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3 «Безопасность на транспорте»: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классифицировать виды опасностей на транспорте (наземный, подземный, железнодорожный, водный, воздушный);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соблюдать правила дорожного движения, установленные для пешехода, пассажира, водителя велосипеда и иных средств передвижения;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4 «Безопасность в общественных местах»: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характеризовать потенциальные источники опасности в общественных местах, в том числе техногенного происхождения;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соблюдать правила безопасного поведения в местах массового пребывания людей (в толпе);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знать правила информирования экстренных служб;</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безопасно действовать при обнаружении в общественных местах бесхозных (потенциально опасных) вещей и предметов;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эвакуироваться из общественных мест и зданий;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безопасно действовать при возникновении пожара и происшествиях в общественных местах;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безопасно действовать в условиях совершения террористического акта, в том числе при захвате и освобождении заложников;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безопасно действовать в ситуациях криминогенного и антиобщественного характера.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5 «Безопасность в природной среде»: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соблюдать правила безопасного поведения на природе;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объяснять правила безопасного поведения на водоёмах в различное время года;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характеризовать правила само- и взаимопомощи терпящим бедствие на воде;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знать и применять способы подачи сигнала о помощи.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6 «Здоровье и как его сохранить. Основы медицинских знаний»: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раскрывать смысл понятий здоровья (физического и психического) и здорового образа жизни;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характеризовать факторы, влияющие на здоровье человека;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сформировать негативное отношение к вредным привычкам (</w:t>
      </w:r>
      <w:proofErr w:type="spellStart"/>
      <w:r w:rsidRPr="00B04F2F">
        <w:rPr>
          <w:rFonts w:ascii="Times New Roman" w:eastAsia="Times New Roman" w:hAnsi="Times New Roman" w:cs="Times New Roman"/>
          <w:color w:val="000000"/>
          <w:sz w:val="24"/>
          <w:szCs w:val="24"/>
          <w:lang w:eastAsia="ru-RU"/>
        </w:rPr>
        <w:t>табакокурение</w:t>
      </w:r>
      <w:proofErr w:type="spellEnd"/>
      <w:r w:rsidRPr="00B04F2F">
        <w:rPr>
          <w:rFonts w:ascii="Times New Roman" w:eastAsia="Times New Roman" w:hAnsi="Times New Roman" w:cs="Times New Roman"/>
          <w:color w:val="000000"/>
          <w:sz w:val="24"/>
          <w:szCs w:val="24"/>
          <w:lang w:eastAsia="ru-RU"/>
        </w:rPr>
        <w:t>, алкоголизм, наркомания, игровая зависимость);</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приводить примеры мер защиты от инфекционных и неинфекционных заболеваний;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безопасно действовать в случае возникновения чрезвычайных ситуаций биолого-социального происхождения (эпидемии, пандемии);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оказывать первую помощь и самопомощь при неотложных состояниях.</w:t>
      </w:r>
    </w:p>
    <w:p w:rsidR="00C50DF8" w:rsidRPr="00C50DF8" w:rsidRDefault="00C50DF8" w:rsidP="00C50DF8">
      <w:pPr>
        <w:spacing w:after="200" w:line="276" w:lineRule="auto"/>
        <w:rPr>
          <w:rFonts w:ascii="Cambria" w:eastAsia="MS Mincho" w:hAnsi="Cambria" w:cs="Times New Roman"/>
        </w:rPr>
        <w:sectPr w:rsidR="00C50DF8" w:rsidRPr="00C50DF8">
          <w:pgSz w:w="11900" w:h="16840"/>
          <w:pgMar w:top="298" w:right="650" w:bottom="444" w:left="666" w:header="720" w:footer="720" w:gutter="0"/>
          <w:cols w:space="720" w:equalWidth="0">
            <w:col w:w="10584" w:space="0"/>
          </w:cols>
          <w:docGrid w:linePitch="360"/>
        </w:sectPr>
      </w:pPr>
    </w:p>
    <w:p w:rsidR="00C50DF8" w:rsidRPr="00A857A4" w:rsidRDefault="00C50DF8" w:rsidP="00C50DF8">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color w:val="000000"/>
          <w:kern w:val="36"/>
          <w:sz w:val="24"/>
          <w:szCs w:val="24"/>
          <w:lang w:eastAsia="ru-RU"/>
        </w:rPr>
      </w:pPr>
      <w:r w:rsidRPr="00A857A4">
        <w:rPr>
          <w:rFonts w:ascii="LiberationSerif" w:eastAsia="Times New Roman" w:hAnsi="LiberationSerif" w:cs="Times New Roman"/>
          <w:b/>
          <w:bCs/>
          <w:caps/>
          <w:color w:val="000000"/>
          <w:kern w:val="36"/>
          <w:sz w:val="24"/>
          <w:szCs w:val="24"/>
          <w:lang w:eastAsia="ru-RU"/>
        </w:rPr>
        <w:lastRenderedPageBreak/>
        <w:t>ТЕМАТИЧЕСКОЕ ПЛАНИРОВАНИЕ </w:t>
      </w:r>
    </w:p>
    <w:tbl>
      <w:tblPr>
        <w:tblW w:w="1530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59"/>
        <w:gridCol w:w="2190"/>
        <w:gridCol w:w="752"/>
        <w:gridCol w:w="1642"/>
        <w:gridCol w:w="1698"/>
        <w:gridCol w:w="1184"/>
        <w:gridCol w:w="2186"/>
        <w:gridCol w:w="1688"/>
        <w:gridCol w:w="3408"/>
      </w:tblGrid>
      <w:tr w:rsidR="00C50DF8" w:rsidRPr="00A857A4" w:rsidTr="00AE770E">
        <w:tc>
          <w:tcPr>
            <w:tcW w:w="5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w:t>
            </w:r>
            <w:r w:rsidRPr="00A857A4">
              <w:rPr>
                <w:rFonts w:ascii="Times New Roman" w:eastAsia="Times New Roman" w:hAnsi="Times New Roman" w:cs="Times New Roman"/>
                <w:b/>
                <w:bCs/>
                <w:sz w:val="24"/>
                <w:szCs w:val="24"/>
                <w:lang w:eastAsia="ru-RU"/>
              </w:rPr>
              <w:br/>
              <w:t>п/п</w:t>
            </w:r>
          </w:p>
        </w:tc>
        <w:tc>
          <w:tcPr>
            <w:tcW w:w="21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Наименование разделов и тем программы</w:t>
            </w:r>
          </w:p>
        </w:tc>
        <w:tc>
          <w:tcPr>
            <w:tcW w:w="40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Количество часов</w:t>
            </w:r>
          </w:p>
        </w:tc>
        <w:tc>
          <w:tcPr>
            <w:tcW w:w="11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Дата изучения</w:t>
            </w:r>
          </w:p>
        </w:tc>
        <w:tc>
          <w:tcPr>
            <w:tcW w:w="218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Виды деятельности</w:t>
            </w:r>
          </w:p>
        </w:tc>
        <w:tc>
          <w:tcPr>
            <w:tcW w:w="168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Виды, формы контроля</w:t>
            </w:r>
          </w:p>
        </w:tc>
        <w:tc>
          <w:tcPr>
            <w:tcW w:w="340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Электронные (цифровые) образовательные ресурсы</w:t>
            </w:r>
          </w:p>
        </w:tc>
      </w:tr>
      <w:tr w:rsidR="00C50DF8" w:rsidRPr="00A857A4" w:rsidTr="00AE770E">
        <w:tc>
          <w:tcPr>
            <w:tcW w:w="559"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90"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всего</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контрольные работы</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практические работы</w:t>
            </w:r>
          </w:p>
        </w:tc>
        <w:tc>
          <w:tcPr>
            <w:tcW w:w="1184"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1688"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3408"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r>
      <w:tr w:rsidR="00C50DF8" w:rsidRPr="00A857A4" w:rsidTr="00AE770E">
        <w:tc>
          <w:tcPr>
            <w:tcW w:w="15307"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1. </w:t>
            </w:r>
            <w:r w:rsidRPr="00A857A4">
              <w:rPr>
                <w:rFonts w:ascii="Times New Roman" w:eastAsia="Times New Roman" w:hAnsi="Times New Roman" w:cs="Times New Roman"/>
                <w:b/>
                <w:bCs/>
                <w:sz w:val="24"/>
                <w:szCs w:val="24"/>
                <w:lang w:eastAsia="ru-RU"/>
              </w:rPr>
              <w:t>Культура безопасности жизнедеятельности в современном обществе.</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1.1.</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Цель и основные понятия предмета ОБЖ.</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Объясняют цель и задачи предмета ОБЖ, его ключевые понятия;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1.2.</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Правила поведения в опасных и чрезвычайных ситуациях.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уровни взаимодействия человека и окружающей среды;</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2</w:t>
            </w:r>
          </w:p>
        </w:tc>
        <w:tc>
          <w:tcPr>
            <w:tcW w:w="1180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AE770E">
        <w:tc>
          <w:tcPr>
            <w:tcW w:w="15307"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2.</w:t>
            </w:r>
            <w:r w:rsidRPr="00A857A4">
              <w:rPr>
                <w:rFonts w:ascii="Times New Roman" w:eastAsia="Times New Roman" w:hAnsi="Times New Roman" w:cs="Times New Roman"/>
                <w:b/>
                <w:bCs/>
                <w:sz w:val="24"/>
                <w:szCs w:val="24"/>
                <w:lang w:eastAsia="ru-RU"/>
              </w:rPr>
              <w:t> Безопасность в быту.</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2.1.</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Основные опасности в быту. Предупреждение бытовых отравлений.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бытовые отравления и причины их возникновения;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2.2.</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Предупреждение бытовых травм.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 xml:space="preserve">Характеризуют бытовые травмы и объясняют </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правила их предупреждения;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2.3.</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Безопасная эксплуатация бытовых приборов и мест общего пользования.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Объясняют правила безопасного поведения и вырабатывают навыки безопасных действий при обращении с газовыми и электрическими приборами, при опасных ситуациях в подъезде и лифте;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2.4.</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Пожарная безопасность в быту.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пожар, его факторы и стадии развития;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2.5.</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Предупреждение ситуаций криминального характера.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меры по предотвращению проникновения злоумышленников в дом;</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2.6.</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Безопасные действия при авариях на коммунальных системах жизнеобеспечения.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Классифицируют аварийные ситуации в коммунальных системах жизнеобеспечения;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7</w:t>
            </w:r>
          </w:p>
        </w:tc>
        <w:tc>
          <w:tcPr>
            <w:tcW w:w="1180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AE770E">
        <w:tc>
          <w:tcPr>
            <w:tcW w:w="15307"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3.</w:t>
            </w:r>
            <w:r w:rsidRPr="00A857A4">
              <w:rPr>
                <w:rFonts w:ascii="Times New Roman" w:eastAsia="Times New Roman" w:hAnsi="Times New Roman" w:cs="Times New Roman"/>
                <w:b/>
                <w:bCs/>
                <w:sz w:val="24"/>
                <w:szCs w:val="24"/>
                <w:lang w:eastAsia="ru-RU"/>
              </w:rPr>
              <w:t> Безопасность на транспорте.</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3.1.</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Правила дорожного движения.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дорожного движения и объясняют их значение;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3.2.</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Безопасность пешехода.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дорожного движения для пешеходов;</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3.3.</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Безопасность пассажира.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дорожного движения для пассажиров;</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3.4.</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Безопасность водителя.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 xml:space="preserve">Характеризуют правила дорожного </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движения для водителя велосипеда и иных индивидуальных средств передвижения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электросамокаты</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скутеры,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сигвеи</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http://informic.narod.ru/obg.html Основы безопасности жизнедеятельности</w:t>
            </w: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7</w:t>
            </w:r>
          </w:p>
        </w:tc>
        <w:tc>
          <w:tcPr>
            <w:tcW w:w="1180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AE770E">
        <w:tc>
          <w:tcPr>
            <w:tcW w:w="15307"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4.</w:t>
            </w:r>
            <w:r w:rsidRPr="00A857A4">
              <w:rPr>
                <w:rFonts w:ascii="Times New Roman" w:eastAsia="Times New Roman" w:hAnsi="Times New Roman" w:cs="Times New Roman"/>
                <w:b/>
                <w:bCs/>
                <w:sz w:val="24"/>
                <w:szCs w:val="24"/>
                <w:lang w:eastAsia="ru-RU"/>
              </w:rPr>
              <w:t> Безопасность в общественных местах.</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4.1.</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Основные опасности в общественных местах.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Классифицируют общественные места и их потенциальные угрозы безопасности;</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4.2.</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Безопасные действия при возникновении массовых беспорядков.</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массовые мероприятия и объясняют правила подготовки к ним;</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4.3.</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Пожарная безопасность в общественных местах.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 xml:space="preserve">Вырабатывают навыки безопасных действий при обнаружении угрозы возникновения </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пожара;</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4.4.</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Безопасные действия в ситуациях кри</w:t>
            </w:r>
            <w:r>
              <w:rPr>
                <w:rFonts w:ascii="Times New Roman" w:eastAsia="Times New Roman" w:hAnsi="Times New Roman" w:cs="Times New Roman"/>
                <w:sz w:val="24"/>
                <w:szCs w:val="24"/>
                <w:lang w:eastAsia="ru-RU"/>
              </w:rPr>
              <w:t xml:space="preserve">миногенного и антиобщественного  </w:t>
            </w:r>
            <w:r w:rsidRPr="00A857A4">
              <w:rPr>
                <w:rFonts w:ascii="Times New Roman" w:eastAsia="Times New Roman" w:hAnsi="Times New Roman" w:cs="Times New Roman"/>
                <w:sz w:val="24"/>
                <w:szCs w:val="24"/>
                <w:lang w:eastAsia="ru-RU"/>
              </w:rPr>
              <w:t>характера.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автономные условия, раскрывают их опасности и порядок подготовки к ним;</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7</w:t>
            </w:r>
          </w:p>
        </w:tc>
        <w:tc>
          <w:tcPr>
            <w:tcW w:w="1180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AE770E">
        <w:tc>
          <w:tcPr>
            <w:tcW w:w="15307"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5.</w:t>
            </w:r>
            <w:r w:rsidRPr="00A857A4">
              <w:rPr>
                <w:rFonts w:ascii="Times New Roman" w:eastAsia="Times New Roman" w:hAnsi="Times New Roman" w:cs="Times New Roman"/>
                <w:b/>
                <w:bCs/>
                <w:sz w:val="24"/>
                <w:szCs w:val="24"/>
                <w:lang w:eastAsia="ru-RU"/>
              </w:rPr>
              <w:t> Безопасность в природной среде.</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5.1.</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Правила безопасного поведения на природе.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Классифицируют и характеризуют чрезвычайные ситуации природного характера;</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5.2.</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Безопасные действия при автономном существовании в природной среде.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 xml:space="preserve">Вырабатывают навыки безопасных действий при автономном существовании в природной среде: ориентирование на местности, в том числе работа с компасом и картой, обеспечение </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ночлега и питания, разведение костра, подача сигналов бедствия;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5.3.</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Безопасное поведение на водоёмах.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Объясняют общие правила безопасного поведения на водоёмах;</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4</w:t>
            </w:r>
          </w:p>
        </w:tc>
        <w:tc>
          <w:tcPr>
            <w:tcW w:w="1180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AE770E">
        <w:tc>
          <w:tcPr>
            <w:tcW w:w="15307"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6. </w:t>
            </w:r>
            <w:r w:rsidRPr="00A857A4">
              <w:rPr>
                <w:rFonts w:ascii="Times New Roman" w:eastAsia="Times New Roman" w:hAnsi="Times New Roman" w:cs="Times New Roman"/>
                <w:b/>
                <w:bCs/>
                <w:sz w:val="24"/>
                <w:szCs w:val="24"/>
                <w:lang w:eastAsia="ru-RU"/>
              </w:rPr>
              <w:t>Здоровье и как его сохранить. Основы медицинских знаний. </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6.1.</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Общие представления о здоровье.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single" w:sz="6" w:space="0" w:color="FF0000" w:frame="1"/>
                <w:shd w:val="clear" w:color="auto" w:fill="F7FDF7"/>
                <w:lang w:eastAsia="ru-RU"/>
              </w:rPr>
              <w:t>Раскрывают смысл понятий «здоровье» и «здоровый образ жизни» и их содержание, объясняют значение здоровья для человека;</w:t>
            </w:r>
            <w:r w:rsidRPr="00A857A4">
              <w:rPr>
                <w:rFonts w:ascii="Times New Roman" w:eastAsia="Times New Roman" w:hAnsi="Times New Roman" w:cs="Times New Roman"/>
                <w:sz w:val="24"/>
                <w:szCs w:val="24"/>
                <w:bdr w:val="single"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6.2.</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Предупреждение и защита от инфекционных заболеваний.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 xml:space="preserve"> </w:t>
            </w: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Раскрывают понятие «инфекционные заболевания», объясняют причины их возникновения;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6.3.</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Предупреждение и защита от неинфекционных заболеваний.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 xml:space="preserve"> </w:t>
            </w: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Раскрывают понятие «неинфекционные заболевания» и дают их классификацию;</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6.4.</w:t>
            </w:r>
          </w:p>
        </w:tc>
        <w:tc>
          <w:tcPr>
            <w:tcW w:w="21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Первая помощь и самопомощь при неотложных состояниях.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4</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 xml:space="preserve"> </w:t>
            </w:r>
          </w:p>
        </w:tc>
        <w:tc>
          <w:tcPr>
            <w:tcW w:w="21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Раскрывают понятие «первая помощь» и её содержание;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6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3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http://kuhta.clan.su Журнал «Основы безопасности жизнедеятельности»</w:t>
            </w:r>
            <w:r w:rsidRPr="00A857A4">
              <w:rPr>
                <w:rFonts w:ascii="Times New Roman" w:eastAsia="Times New Roman" w:hAnsi="Times New Roman" w:cs="Times New Roman"/>
                <w:sz w:val="24"/>
                <w:szCs w:val="24"/>
                <w:bdr w:val="dashed" w:sz="6" w:space="0" w:color="FF0000" w:frame="1"/>
                <w:shd w:val="clear" w:color="auto" w:fill="F7FDF7"/>
                <w:lang w:eastAsia="ru-RU"/>
              </w:rPr>
              <w:br/>
              <w:t>http://informic.narod.ru/obg.html Основы безопасности жизнедеятельности</w:t>
            </w: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7</w:t>
            </w:r>
          </w:p>
        </w:tc>
        <w:tc>
          <w:tcPr>
            <w:tcW w:w="1180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AE770E">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8466"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bl>
    <w:p w:rsidR="00C50DF8" w:rsidRDefault="00C50DF8" w:rsidP="00C50DF8"/>
    <w:p w:rsidR="00C50DF8" w:rsidRPr="00CD7062" w:rsidRDefault="00C50DF8" w:rsidP="00C50DF8">
      <w:r w:rsidRPr="00CD7062">
        <w:rPr>
          <w:rFonts w:ascii="Times New Roman" w:eastAsia="Times New Roman" w:hAnsi="Times New Roman" w:cs="Times New Roman"/>
          <w:color w:val="000000"/>
          <w:sz w:val="24"/>
        </w:rPr>
        <w:t xml:space="preserve"> </w:t>
      </w:r>
    </w:p>
    <w:p w:rsidR="00C50DF8" w:rsidRPr="00CD7062" w:rsidRDefault="00C50DF8" w:rsidP="00C50DF8">
      <w:pPr>
        <w:autoSpaceDE w:val="0"/>
        <w:autoSpaceDN w:val="0"/>
        <w:spacing w:after="0" w:line="14" w:lineRule="exact"/>
        <w:rPr>
          <w:rFonts w:ascii="Cambria" w:eastAsia="MS Mincho" w:hAnsi="Cambria" w:cs="Times New Roman"/>
          <w:sz w:val="16"/>
          <w:szCs w:val="16"/>
          <w:lang w:val="en-US"/>
        </w:rPr>
      </w:pPr>
    </w:p>
    <w:p w:rsidR="00C50DF8" w:rsidRPr="00C50DF8" w:rsidRDefault="00C50DF8" w:rsidP="00C50DF8">
      <w:pPr>
        <w:autoSpaceDE w:val="0"/>
        <w:autoSpaceDN w:val="0"/>
        <w:spacing w:after="66" w:line="220" w:lineRule="exact"/>
        <w:rPr>
          <w:rFonts w:ascii="Cambria" w:eastAsia="MS Mincho" w:hAnsi="Cambria" w:cs="Times New Roman"/>
        </w:rPr>
      </w:pPr>
    </w:p>
    <w:p w:rsidR="00C50DF8" w:rsidRPr="00C50DF8" w:rsidRDefault="00C50DF8" w:rsidP="00C50DF8">
      <w:r w:rsidRPr="00C50DF8">
        <w:rPr>
          <w:rFonts w:ascii="Times New Roman" w:eastAsia="Times New Roman" w:hAnsi="Times New Roman" w:cs="Times New Roman"/>
          <w:color w:val="000000"/>
          <w:sz w:val="24"/>
        </w:rPr>
        <w:t xml:space="preserve"> </w:t>
      </w:r>
    </w:p>
    <w:p w:rsidR="00C50DF8" w:rsidRPr="00C50DF8" w:rsidRDefault="00C50DF8" w:rsidP="00C50DF8">
      <w:pPr>
        <w:spacing w:after="200" w:line="276" w:lineRule="auto"/>
        <w:rPr>
          <w:rFonts w:ascii="Cambria" w:eastAsia="MS Mincho" w:hAnsi="Cambria" w:cs="Times New Roman"/>
          <w:sz w:val="16"/>
          <w:szCs w:val="16"/>
          <w:lang w:val="en-US"/>
        </w:rPr>
        <w:sectPr w:rsidR="00C50DF8" w:rsidRPr="00C50DF8">
          <w:pgSz w:w="16840" w:h="11900"/>
          <w:pgMar w:top="284" w:right="640" w:bottom="736" w:left="666" w:header="720" w:footer="720" w:gutter="0"/>
          <w:cols w:space="720" w:equalWidth="0">
            <w:col w:w="15534" w:space="0"/>
          </w:cols>
          <w:docGrid w:linePitch="360"/>
        </w:sectPr>
      </w:pPr>
    </w:p>
    <w:p w:rsidR="00C50DF8" w:rsidRPr="00C50DF8" w:rsidRDefault="00C50DF8" w:rsidP="00C50DF8">
      <w:pPr>
        <w:autoSpaceDE w:val="0"/>
        <w:autoSpaceDN w:val="0"/>
        <w:spacing w:after="66" w:line="220" w:lineRule="exact"/>
        <w:rPr>
          <w:rFonts w:ascii="Cambria" w:eastAsia="MS Mincho" w:hAnsi="Cambria" w:cs="Times New Roman"/>
          <w:sz w:val="16"/>
          <w:szCs w:val="16"/>
          <w:lang w:val="en-US"/>
        </w:rPr>
      </w:pPr>
    </w:p>
    <w:p w:rsidR="00C50DF8" w:rsidRDefault="00C50DF8" w:rsidP="00C50DF8">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
          <w:color w:val="000000"/>
          <w:w w:val="98"/>
          <w:sz w:val="24"/>
        </w:rPr>
        <w:t>ПОУРОЧНОЕ ПЛАНИРОВАНИЕ</w:t>
      </w:r>
    </w:p>
    <w:tbl>
      <w:tblPr>
        <w:tblStyle w:val="afb"/>
        <w:tblW w:w="9548" w:type="dxa"/>
        <w:tblLayout w:type="fixed"/>
        <w:tblLook w:val="04A0"/>
      </w:tblPr>
      <w:tblGrid>
        <w:gridCol w:w="562"/>
        <w:gridCol w:w="2977"/>
        <w:gridCol w:w="851"/>
        <w:gridCol w:w="1275"/>
        <w:gridCol w:w="1531"/>
        <w:gridCol w:w="1105"/>
        <w:gridCol w:w="1247"/>
      </w:tblGrid>
      <w:tr w:rsidR="00B65CD3" w:rsidTr="005934AF">
        <w:tc>
          <w:tcPr>
            <w:tcW w:w="562" w:type="dxa"/>
            <w:vMerge w:val="restart"/>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w:t>
            </w:r>
          </w:p>
        </w:tc>
        <w:tc>
          <w:tcPr>
            <w:tcW w:w="2977" w:type="dxa"/>
            <w:vMerge w:val="restart"/>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Тема  урока</w:t>
            </w:r>
          </w:p>
        </w:tc>
        <w:tc>
          <w:tcPr>
            <w:tcW w:w="3657" w:type="dxa"/>
            <w:gridSpan w:val="3"/>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Количество  часов</w:t>
            </w:r>
          </w:p>
        </w:tc>
        <w:tc>
          <w:tcPr>
            <w:tcW w:w="1105" w:type="dxa"/>
            <w:vMerge w:val="restart"/>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Дата  изучения</w:t>
            </w:r>
          </w:p>
        </w:tc>
        <w:tc>
          <w:tcPr>
            <w:tcW w:w="1247" w:type="dxa"/>
            <w:vMerge w:val="restart"/>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C50DF8">
              <w:rPr>
                <w:rFonts w:ascii="Times New Roman" w:eastAsia="Times New Roman" w:hAnsi="Times New Roman" w:cs="Times New Roman"/>
                <w:b/>
                <w:color w:val="000000"/>
                <w:w w:val="98"/>
                <w:sz w:val="24"/>
              </w:rPr>
              <w:t>Виды</w:t>
            </w:r>
            <w:proofErr w:type="spellEnd"/>
            <w:r w:rsidRPr="00C50DF8">
              <w:rPr>
                <w:rFonts w:ascii="Times New Roman" w:eastAsia="Times New Roman" w:hAnsi="Times New Roman" w:cs="Times New Roman"/>
                <w:b/>
                <w:color w:val="000000"/>
                <w:w w:val="98"/>
                <w:sz w:val="24"/>
              </w:rPr>
              <w:t xml:space="preserve">, </w:t>
            </w:r>
            <w:proofErr w:type="spellStart"/>
            <w:r w:rsidRPr="00C50DF8">
              <w:rPr>
                <w:rFonts w:ascii="Times New Roman" w:eastAsia="Times New Roman" w:hAnsi="Times New Roman" w:cs="Times New Roman"/>
                <w:b/>
                <w:color w:val="000000"/>
                <w:w w:val="98"/>
                <w:sz w:val="24"/>
              </w:rPr>
              <w:t>формы</w:t>
            </w:r>
            <w:proofErr w:type="spellEnd"/>
            <w:r w:rsidRPr="00C50DF8">
              <w:rPr>
                <w:rFonts w:ascii="Times New Roman" w:eastAsia="Times New Roman" w:hAnsi="Times New Roman" w:cs="Times New Roman"/>
                <w:b/>
                <w:color w:val="000000"/>
                <w:w w:val="98"/>
                <w:sz w:val="24"/>
              </w:rPr>
              <w:t xml:space="preserve"> </w:t>
            </w:r>
            <w:r w:rsidRPr="00C50DF8">
              <w:rPr>
                <w:rFonts w:ascii="Cambria" w:hAnsi="Cambria" w:cs="Times New Roman"/>
              </w:rPr>
              <w:br/>
            </w:r>
            <w:proofErr w:type="spellStart"/>
            <w:r w:rsidRPr="00C50DF8">
              <w:rPr>
                <w:rFonts w:ascii="Times New Roman" w:eastAsia="Times New Roman" w:hAnsi="Times New Roman" w:cs="Times New Roman"/>
                <w:b/>
                <w:color w:val="000000"/>
                <w:w w:val="98"/>
                <w:sz w:val="24"/>
              </w:rPr>
              <w:t>контроля</w:t>
            </w:r>
            <w:proofErr w:type="spellEnd"/>
          </w:p>
        </w:tc>
      </w:tr>
      <w:tr w:rsidR="00B65CD3" w:rsidTr="005934AF">
        <w:tc>
          <w:tcPr>
            <w:tcW w:w="562" w:type="dxa"/>
            <w:vMerge/>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2977" w:type="dxa"/>
            <w:vMerge/>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851" w:type="dxa"/>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Всего</w:t>
            </w:r>
          </w:p>
        </w:tc>
        <w:tc>
          <w:tcPr>
            <w:tcW w:w="1275" w:type="dxa"/>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Контрольные  работы</w:t>
            </w:r>
          </w:p>
        </w:tc>
        <w:tc>
          <w:tcPr>
            <w:tcW w:w="1531" w:type="dxa"/>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 xml:space="preserve">Практические  работы  </w:t>
            </w:r>
          </w:p>
        </w:tc>
        <w:tc>
          <w:tcPr>
            <w:tcW w:w="1105" w:type="dxa"/>
            <w:vMerge/>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vMerge/>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w:t>
            </w:r>
          </w:p>
        </w:tc>
        <w:tc>
          <w:tcPr>
            <w:tcW w:w="2977"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sz w:val="24"/>
                <w:szCs w:val="24"/>
                <w:lang w:val="ru-RU" w:eastAsia="ru-RU"/>
              </w:rPr>
              <w:t>Модуль 1.</w:t>
            </w:r>
            <w:r w:rsidRPr="002A2359">
              <w:rPr>
                <w:rFonts w:ascii="Times New Roman" w:eastAsia="Times New Roman" w:hAnsi="Times New Roman" w:cs="Times New Roman"/>
                <w:sz w:val="24"/>
                <w:szCs w:val="24"/>
                <w:lang w:eastAsia="ru-RU"/>
              </w:rPr>
              <w:t> </w:t>
            </w:r>
            <w:r w:rsidRPr="002A2359">
              <w:rPr>
                <w:rFonts w:ascii="Times New Roman" w:eastAsia="Times New Roman" w:hAnsi="Times New Roman" w:cs="Times New Roman"/>
                <w:bCs/>
                <w:sz w:val="24"/>
                <w:szCs w:val="24"/>
                <w:lang w:val="ru-RU" w:eastAsia="ru-RU"/>
              </w:rPr>
              <w:t xml:space="preserve">Культура безопасности жизнедеятельности в современном обществе.  </w:t>
            </w:r>
            <w:proofErr w:type="spellStart"/>
            <w:r w:rsidRPr="002A2359">
              <w:rPr>
                <w:rFonts w:ascii="Times New Roman" w:eastAsia="Times New Roman" w:hAnsi="Times New Roman" w:cs="Times New Roman"/>
                <w:sz w:val="24"/>
                <w:szCs w:val="24"/>
                <w:lang w:eastAsia="ru-RU"/>
              </w:rPr>
              <w:t>Цель</w:t>
            </w:r>
            <w:proofErr w:type="spellEnd"/>
            <w:r w:rsidRPr="002A2359">
              <w:rPr>
                <w:rFonts w:ascii="Times New Roman" w:eastAsia="Times New Roman" w:hAnsi="Times New Roman" w:cs="Times New Roman"/>
                <w:sz w:val="24"/>
                <w:szCs w:val="24"/>
                <w:lang w:eastAsia="ru-RU"/>
              </w:rPr>
              <w:t xml:space="preserve"> и </w:t>
            </w:r>
            <w:proofErr w:type="spellStart"/>
            <w:r w:rsidRPr="002A2359">
              <w:rPr>
                <w:rFonts w:ascii="Times New Roman" w:eastAsia="Times New Roman" w:hAnsi="Times New Roman" w:cs="Times New Roman"/>
                <w:sz w:val="24"/>
                <w:szCs w:val="24"/>
                <w:lang w:eastAsia="ru-RU"/>
              </w:rPr>
              <w:t>основные</w:t>
            </w:r>
            <w:proofErr w:type="spellEnd"/>
            <w:r w:rsidRPr="002A2359">
              <w:rPr>
                <w:rFonts w:ascii="Times New Roman" w:eastAsia="Times New Roman" w:hAnsi="Times New Roman" w:cs="Times New Roman"/>
                <w:sz w:val="24"/>
                <w:szCs w:val="24"/>
                <w:lang w:eastAsia="ru-RU"/>
              </w:rPr>
              <w:t xml:space="preserve"> </w:t>
            </w:r>
            <w:proofErr w:type="spellStart"/>
            <w:r w:rsidRPr="002A2359">
              <w:rPr>
                <w:rFonts w:ascii="Times New Roman" w:eastAsia="Times New Roman" w:hAnsi="Times New Roman" w:cs="Times New Roman"/>
                <w:sz w:val="24"/>
                <w:szCs w:val="24"/>
                <w:lang w:eastAsia="ru-RU"/>
              </w:rPr>
              <w:t>понятия</w:t>
            </w:r>
            <w:proofErr w:type="spellEnd"/>
            <w:r w:rsidRPr="002A2359">
              <w:rPr>
                <w:rFonts w:ascii="Times New Roman" w:eastAsia="Times New Roman" w:hAnsi="Times New Roman" w:cs="Times New Roman"/>
                <w:sz w:val="24"/>
                <w:szCs w:val="24"/>
                <w:lang w:eastAsia="ru-RU"/>
              </w:rPr>
              <w:t xml:space="preserve"> </w:t>
            </w:r>
            <w:proofErr w:type="spellStart"/>
            <w:r w:rsidRPr="002A2359">
              <w:rPr>
                <w:rFonts w:ascii="Times New Roman" w:eastAsia="Times New Roman" w:hAnsi="Times New Roman" w:cs="Times New Roman"/>
                <w:sz w:val="24"/>
                <w:szCs w:val="24"/>
                <w:lang w:eastAsia="ru-RU"/>
              </w:rPr>
              <w:t>предмета</w:t>
            </w:r>
            <w:proofErr w:type="spellEnd"/>
            <w:r w:rsidRPr="002A2359">
              <w:rPr>
                <w:rFonts w:ascii="Times New Roman" w:eastAsia="Times New Roman" w:hAnsi="Times New Roman" w:cs="Times New Roman"/>
                <w:sz w:val="24"/>
                <w:szCs w:val="24"/>
                <w:lang w:eastAsia="ru-RU"/>
              </w:rPr>
              <w:t xml:space="preserve"> ОБЖ.</w:t>
            </w:r>
          </w:p>
        </w:tc>
        <w:tc>
          <w:tcPr>
            <w:tcW w:w="851"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1</w:t>
            </w:r>
          </w:p>
        </w:tc>
        <w:tc>
          <w:tcPr>
            <w:tcW w:w="1275"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0</w:t>
            </w:r>
          </w:p>
        </w:tc>
        <w:tc>
          <w:tcPr>
            <w:tcW w:w="1531"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1</w:t>
            </w:r>
          </w:p>
        </w:tc>
        <w:tc>
          <w:tcPr>
            <w:tcW w:w="1105"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p>
        </w:tc>
        <w:tc>
          <w:tcPr>
            <w:tcW w:w="1247" w:type="dxa"/>
          </w:tcPr>
          <w:p w:rsidR="00AE770E" w:rsidRPr="002A2359" w:rsidRDefault="002A2359" w:rsidP="00AE770E">
            <w:pPr>
              <w:autoSpaceDE w:val="0"/>
              <w:autoSpaceDN w:val="0"/>
              <w:spacing w:after="316" w:line="230" w:lineRule="auto"/>
              <w:rPr>
                <w:rFonts w:ascii="Times New Roman" w:eastAsia="Times New Roman" w:hAnsi="Times New Roman" w:cs="Times New Roman"/>
                <w:color w:val="000000"/>
                <w:w w:val="98"/>
                <w:sz w:val="24"/>
                <w:lang w:val="ru-RU"/>
              </w:rPr>
            </w:pPr>
            <w:proofErr w:type="spellStart"/>
            <w:r w:rsidRPr="002A2359">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2A2359">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2A2359">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2A2359">
              <w:rPr>
                <w:rFonts w:ascii="Times New Roman" w:eastAsia="Times New Roman" w:hAnsi="Times New Roman" w:cs="Times New Roman"/>
                <w:sz w:val="24"/>
                <w:szCs w:val="24"/>
                <w:bdr w:val="dashed" w:sz="6" w:space="0" w:color="FF0000" w:frame="1"/>
                <w:shd w:val="clear" w:color="auto" w:fill="F7FDF7"/>
                <w:lang w:eastAsia="ru-RU"/>
              </w:rPr>
              <w:t>;</w:t>
            </w:r>
            <w:r w:rsidRPr="002A2359">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w:t>
            </w:r>
          </w:p>
        </w:tc>
        <w:tc>
          <w:tcPr>
            <w:tcW w:w="2977"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sz w:val="24"/>
                <w:szCs w:val="24"/>
                <w:lang w:val="ru-RU" w:eastAsia="ru-RU"/>
              </w:rPr>
              <w:t>Модуль 1.</w:t>
            </w:r>
            <w:r w:rsidRPr="002A2359">
              <w:rPr>
                <w:rFonts w:ascii="Times New Roman" w:eastAsia="Times New Roman" w:hAnsi="Times New Roman" w:cs="Times New Roman"/>
                <w:sz w:val="24"/>
                <w:szCs w:val="24"/>
                <w:lang w:eastAsia="ru-RU"/>
              </w:rPr>
              <w:t> </w:t>
            </w:r>
            <w:r w:rsidRPr="002A2359">
              <w:rPr>
                <w:rFonts w:ascii="Times New Roman" w:eastAsia="Times New Roman" w:hAnsi="Times New Roman" w:cs="Times New Roman"/>
                <w:bCs/>
                <w:sz w:val="24"/>
                <w:szCs w:val="24"/>
                <w:lang w:val="ru-RU" w:eastAsia="ru-RU"/>
              </w:rPr>
              <w:t xml:space="preserve">Культура безопасности жизнедеятельности в современном обществе.  </w:t>
            </w:r>
            <w:r w:rsidRPr="00B65CD3">
              <w:rPr>
                <w:rFonts w:ascii="Times New Roman" w:eastAsia="Times New Roman" w:hAnsi="Times New Roman" w:cs="Times New Roman"/>
                <w:sz w:val="24"/>
                <w:szCs w:val="24"/>
                <w:lang w:val="ru-RU" w:eastAsia="ru-RU"/>
              </w:rPr>
              <w:t>Правила поведения в опасных и чрезвычайных ситуациях.</w:t>
            </w:r>
          </w:p>
        </w:tc>
        <w:tc>
          <w:tcPr>
            <w:tcW w:w="851"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1</w:t>
            </w:r>
          </w:p>
        </w:tc>
        <w:tc>
          <w:tcPr>
            <w:tcW w:w="1275"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0</w:t>
            </w:r>
          </w:p>
        </w:tc>
        <w:tc>
          <w:tcPr>
            <w:tcW w:w="1531"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1</w:t>
            </w:r>
          </w:p>
        </w:tc>
        <w:tc>
          <w:tcPr>
            <w:tcW w:w="1105"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p>
        </w:tc>
        <w:tc>
          <w:tcPr>
            <w:tcW w:w="1247" w:type="dxa"/>
          </w:tcPr>
          <w:p w:rsidR="00AE770E" w:rsidRPr="002A2359" w:rsidRDefault="002A2359"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 xml:space="preserve">Письменный  опрос  </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w:t>
            </w:r>
          </w:p>
        </w:tc>
        <w:tc>
          <w:tcPr>
            <w:tcW w:w="2977" w:type="dxa"/>
          </w:tcPr>
          <w:p w:rsidR="00AE770E" w:rsidRPr="002A2359"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sidRPr="002A2359">
              <w:rPr>
                <w:rFonts w:ascii="Times New Roman" w:eastAsia="Times New Roman" w:hAnsi="Times New Roman" w:cs="Times New Roman"/>
                <w:sz w:val="24"/>
                <w:szCs w:val="24"/>
                <w:lang w:val="ru-RU" w:eastAsia="ru-RU"/>
              </w:rPr>
              <w:t>Модуль2.</w:t>
            </w:r>
            <w:r w:rsidRPr="002A2359">
              <w:rPr>
                <w:rFonts w:ascii="Times New Roman" w:eastAsia="Times New Roman" w:hAnsi="Times New Roman" w:cs="Times New Roman"/>
                <w:bCs/>
                <w:sz w:val="24"/>
                <w:szCs w:val="24"/>
                <w:lang w:eastAsia="ru-RU"/>
              </w:rPr>
              <w:t> </w:t>
            </w:r>
            <w:r w:rsidRPr="002A2359">
              <w:rPr>
                <w:rFonts w:ascii="Times New Roman" w:eastAsia="Times New Roman" w:hAnsi="Times New Roman" w:cs="Times New Roman"/>
                <w:bCs/>
                <w:sz w:val="24"/>
                <w:szCs w:val="24"/>
                <w:lang w:val="ru-RU" w:eastAsia="ru-RU"/>
              </w:rPr>
              <w:t>Безопасность в быту.</w:t>
            </w:r>
            <w:r w:rsidRPr="002A2359">
              <w:rPr>
                <w:rFonts w:ascii="Times New Roman" w:eastAsia="Times New Roman" w:hAnsi="Times New Roman" w:cs="Times New Roman"/>
                <w:sz w:val="24"/>
                <w:szCs w:val="24"/>
                <w:lang w:val="ru-RU" w:eastAsia="ru-RU"/>
              </w:rPr>
              <w:t xml:space="preserve"> Основные опасности в быту. Предупреждение бытовых отравлений.</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53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105" w:type="dxa"/>
          </w:tcPr>
          <w:p w:rsidR="00AE770E" w:rsidRPr="002A2359"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p>
        </w:tc>
        <w:tc>
          <w:tcPr>
            <w:tcW w:w="1247" w:type="dxa"/>
          </w:tcPr>
          <w:p w:rsidR="00AE770E" w:rsidRPr="002A2359"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4</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Модуль</w:t>
            </w:r>
            <w:r w:rsidRPr="002A2359">
              <w:rPr>
                <w:rFonts w:ascii="Times New Roman" w:eastAsia="Times New Roman" w:hAnsi="Times New Roman" w:cs="Times New Roman"/>
                <w:sz w:val="24"/>
                <w:szCs w:val="24"/>
                <w:lang w:val="ru-RU" w:eastAsia="ru-RU"/>
              </w:rPr>
              <w:t>2.</w:t>
            </w:r>
            <w:r w:rsidRPr="002A2359">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Предупреждение бытовых травм.</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53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105" w:type="dxa"/>
          </w:tcPr>
          <w:p w:rsidR="00AE770E" w:rsidRPr="002A2359"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p>
        </w:tc>
        <w:tc>
          <w:tcPr>
            <w:tcW w:w="1247" w:type="dxa"/>
          </w:tcPr>
          <w:p w:rsidR="00AE770E" w:rsidRPr="002A2359"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5</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sz w:val="24"/>
                <w:szCs w:val="24"/>
                <w:lang w:val="ru-RU" w:eastAsia="ru-RU"/>
              </w:rPr>
              <w:t>Модуль</w:t>
            </w:r>
            <w:r w:rsidRPr="002A2359">
              <w:rPr>
                <w:rFonts w:ascii="Times New Roman" w:eastAsia="Times New Roman" w:hAnsi="Times New Roman" w:cs="Times New Roman"/>
                <w:sz w:val="24"/>
                <w:szCs w:val="24"/>
                <w:lang w:val="ru-RU" w:eastAsia="ru-RU"/>
              </w:rPr>
              <w:t>2.</w:t>
            </w:r>
            <w:r w:rsidRPr="002A2359">
              <w:rPr>
                <w:rFonts w:ascii="Times New Roman" w:eastAsia="Times New Roman" w:hAnsi="Times New Roman" w:cs="Times New Roman"/>
                <w:bCs/>
                <w:sz w:val="24"/>
                <w:szCs w:val="24"/>
                <w:lang w:eastAsia="ru-RU"/>
              </w:rPr>
              <w:t> </w:t>
            </w:r>
            <w:r w:rsidRPr="002A2359">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Безопасная эксплуатация бытовых приборов и мест общего пользования.</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53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105" w:type="dxa"/>
          </w:tcPr>
          <w:p w:rsidR="00AE770E" w:rsidRPr="002A2359"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p>
        </w:tc>
        <w:tc>
          <w:tcPr>
            <w:tcW w:w="1247" w:type="dxa"/>
          </w:tcPr>
          <w:p w:rsidR="00AE770E" w:rsidRPr="002A2359"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6</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sz w:val="24"/>
                <w:szCs w:val="24"/>
                <w:lang w:val="ru-RU" w:eastAsia="ru-RU"/>
              </w:rPr>
              <w:t xml:space="preserve">Модуль </w:t>
            </w:r>
            <w:r w:rsidRPr="002A2359">
              <w:rPr>
                <w:rFonts w:ascii="Times New Roman" w:eastAsia="Times New Roman" w:hAnsi="Times New Roman" w:cs="Times New Roman"/>
                <w:sz w:val="24"/>
                <w:szCs w:val="24"/>
                <w:lang w:val="ru-RU" w:eastAsia="ru-RU"/>
              </w:rPr>
              <w:t>2.</w:t>
            </w:r>
            <w:r w:rsidRPr="002A2359">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Пожарная безопасность в быту.</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53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105" w:type="dxa"/>
          </w:tcPr>
          <w:p w:rsidR="00AE770E" w:rsidRPr="002A2359"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p>
        </w:tc>
        <w:tc>
          <w:tcPr>
            <w:tcW w:w="1247"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Тестирование</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7</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sidRPr="002A2359">
              <w:rPr>
                <w:rFonts w:ascii="Times New Roman" w:eastAsia="Times New Roman" w:hAnsi="Times New Roman" w:cs="Times New Roman"/>
                <w:sz w:val="24"/>
                <w:szCs w:val="24"/>
                <w:lang w:val="ru-RU" w:eastAsia="ru-RU"/>
              </w:rPr>
              <w:t>Мо</w:t>
            </w:r>
            <w:r w:rsidRPr="008F2C07">
              <w:rPr>
                <w:rFonts w:ascii="Times New Roman" w:eastAsia="Times New Roman" w:hAnsi="Times New Roman" w:cs="Times New Roman"/>
                <w:sz w:val="24"/>
                <w:szCs w:val="24"/>
                <w:lang w:val="ru-RU" w:eastAsia="ru-RU"/>
              </w:rPr>
              <w:t>дуль</w:t>
            </w:r>
            <w:r>
              <w:rPr>
                <w:rFonts w:ascii="Times New Roman" w:eastAsia="Times New Roman" w:hAnsi="Times New Roman" w:cs="Times New Roman"/>
                <w:sz w:val="24"/>
                <w:szCs w:val="24"/>
                <w:lang w:val="ru-RU" w:eastAsia="ru-RU"/>
              </w:rPr>
              <w:t xml:space="preserve"> </w:t>
            </w:r>
            <w:r w:rsidRPr="008F2C07">
              <w:rPr>
                <w:rFonts w:ascii="Times New Roman" w:eastAsia="Times New Roman" w:hAnsi="Times New Roman" w:cs="Times New Roman"/>
                <w:sz w:val="24"/>
                <w:szCs w:val="24"/>
                <w:lang w:val="ru-RU" w:eastAsia="ru-RU"/>
              </w:rPr>
              <w:t>2.</w:t>
            </w:r>
            <w:r w:rsidRPr="008F2C07">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Предупреждение ситуаций криминального характера.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53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105" w:type="dxa"/>
          </w:tcPr>
          <w:p w:rsidR="00AE770E" w:rsidRPr="008F2C07"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p>
        </w:tc>
        <w:tc>
          <w:tcPr>
            <w:tcW w:w="1247" w:type="dxa"/>
          </w:tcPr>
          <w:p w:rsidR="00AE770E" w:rsidRPr="008F2C07"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8</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sz w:val="24"/>
                <w:szCs w:val="24"/>
                <w:lang w:val="ru-RU" w:eastAsia="ru-RU"/>
              </w:rPr>
            </w:pPr>
            <w:r w:rsidRPr="008F2C07">
              <w:rPr>
                <w:rFonts w:ascii="Times New Roman" w:eastAsia="Times New Roman" w:hAnsi="Times New Roman" w:cs="Times New Roman"/>
                <w:sz w:val="24"/>
                <w:szCs w:val="24"/>
                <w:lang w:val="ru-RU" w:eastAsia="ru-RU"/>
              </w:rPr>
              <w:t>Модуль 2.</w:t>
            </w:r>
            <w:r w:rsidRPr="008F2C07">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Предупреждение </w:t>
            </w:r>
            <w:r w:rsidR="008F2C07" w:rsidRPr="008F2C07">
              <w:rPr>
                <w:rFonts w:ascii="Times New Roman" w:eastAsia="Times New Roman" w:hAnsi="Times New Roman" w:cs="Times New Roman"/>
                <w:sz w:val="24"/>
                <w:szCs w:val="24"/>
                <w:lang w:val="ru-RU" w:eastAsia="ru-RU"/>
              </w:rPr>
              <w:lastRenderedPageBreak/>
              <w:t>ситуаций криминального характера.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lastRenderedPageBreak/>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53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105" w:type="dxa"/>
          </w:tcPr>
          <w:p w:rsidR="00AE770E" w:rsidRPr="008F2C07"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p>
        </w:tc>
        <w:tc>
          <w:tcPr>
            <w:tcW w:w="1247" w:type="dxa"/>
          </w:tcPr>
          <w:p w:rsidR="00AE770E" w:rsidRPr="008F2C07"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lastRenderedPageBreak/>
              <w:t>9</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sidRPr="008F2C07">
              <w:rPr>
                <w:rFonts w:ascii="Times New Roman" w:eastAsia="Times New Roman" w:hAnsi="Times New Roman" w:cs="Times New Roman"/>
                <w:sz w:val="24"/>
                <w:szCs w:val="24"/>
                <w:lang w:val="ru-RU" w:eastAsia="ru-RU"/>
              </w:rPr>
              <w:t>Модуль 2.</w:t>
            </w:r>
            <w:r w:rsidRPr="008F2C07">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Безопасные действия при авариях на коммунальных системах жизнеобеспечения.</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53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105" w:type="dxa"/>
          </w:tcPr>
          <w:p w:rsidR="00AE770E" w:rsidRPr="008F2C07"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p>
        </w:tc>
        <w:tc>
          <w:tcPr>
            <w:tcW w:w="1247" w:type="dxa"/>
          </w:tcPr>
          <w:p w:rsidR="00AE770E" w:rsidRPr="008F2C07"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10</w:t>
            </w:r>
          </w:p>
        </w:tc>
        <w:tc>
          <w:tcPr>
            <w:tcW w:w="2977"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8F2C07">
              <w:rPr>
                <w:rFonts w:ascii="Times New Roman" w:eastAsia="Times New Roman" w:hAnsi="Times New Roman" w:cs="Times New Roman"/>
                <w:bCs/>
                <w:sz w:val="24"/>
                <w:szCs w:val="24"/>
                <w:lang w:val="ru-RU" w:eastAsia="ru-RU"/>
              </w:rPr>
              <w:t>Безопасность на транспорте.</w:t>
            </w:r>
            <w:r w:rsidRPr="008F2C07">
              <w:rPr>
                <w:rFonts w:ascii="Times New Roman" w:eastAsia="Times New Roman" w:hAnsi="Times New Roman" w:cs="Times New Roman"/>
                <w:sz w:val="24"/>
                <w:szCs w:val="24"/>
                <w:lang w:val="ru-RU" w:eastAsia="ru-RU"/>
              </w:rPr>
              <w:t xml:space="preserve"> Правила дорожного движения.</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11</w:t>
            </w:r>
          </w:p>
        </w:tc>
        <w:tc>
          <w:tcPr>
            <w:tcW w:w="2977"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8F2C07">
              <w:rPr>
                <w:rFonts w:ascii="Times New Roman" w:eastAsia="Times New Roman" w:hAnsi="Times New Roman" w:cs="Times New Roman"/>
                <w:bCs/>
                <w:sz w:val="24"/>
                <w:szCs w:val="24"/>
                <w:lang w:val="ru-RU" w:eastAsia="ru-RU"/>
              </w:rPr>
              <w:t>Безопасность на транспорте.</w:t>
            </w:r>
            <w:r w:rsidRPr="008F2C07">
              <w:rPr>
                <w:rFonts w:ascii="Times New Roman" w:eastAsia="Times New Roman" w:hAnsi="Times New Roman" w:cs="Times New Roman"/>
                <w:sz w:val="24"/>
                <w:szCs w:val="24"/>
                <w:lang w:val="ru-RU" w:eastAsia="ru-RU"/>
              </w:rPr>
              <w:t xml:space="preserve"> Безопасность пешехода.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12</w:t>
            </w:r>
          </w:p>
        </w:tc>
        <w:tc>
          <w:tcPr>
            <w:tcW w:w="2977"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8F2C07">
              <w:rPr>
                <w:rFonts w:ascii="Times New Roman" w:eastAsia="Times New Roman" w:hAnsi="Times New Roman" w:cs="Times New Roman"/>
                <w:bCs/>
                <w:sz w:val="24"/>
                <w:szCs w:val="24"/>
                <w:lang w:val="ru-RU" w:eastAsia="ru-RU"/>
              </w:rPr>
              <w:t>Безопасность на транспорте.</w:t>
            </w:r>
            <w:r w:rsidRPr="008F2C07">
              <w:rPr>
                <w:rFonts w:ascii="Times New Roman" w:eastAsia="Times New Roman" w:hAnsi="Times New Roman" w:cs="Times New Roman"/>
                <w:sz w:val="24"/>
                <w:szCs w:val="24"/>
                <w:lang w:val="ru-RU" w:eastAsia="ru-RU"/>
              </w:rPr>
              <w:t xml:space="preserve"> Безопасность пешехода.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13</w:t>
            </w:r>
          </w:p>
        </w:tc>
        <w:tc>
          <w:tcPr>
            <w:tcW w:w="2977" w:type="dxa"/>
          </w:tcPr>
          <w:p w:rsidR="00AE770E" w:rsidRPr="00B65CD3"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B65CD3">
              <w:rPr>
                <w:rFonts w:ascii="Times New Roman" w:eastAsia="Times New Roman" w:hAnsi="Times New Roman" w:cs="Times New Roman"/>
                <w:bCs/>
                <w:sz w:val="24"/>
                <w:szCs w:val="24"/>
                <w:lang w:val="ru-RU" w:eastAsia="ru-RU"/>
              </w:rPr>
              <w:t>Безопасность на транспорте.</w:t>
            </w:r>
            <w:r w:rsidR="00B65CD3" w:rsidRPr="00B65CD3">
              <w:rPr>
                <w:rFonts w:ascii="Times New Roman" w:eastAsia="Times New Roman" w:hAnsi="Times New Roman" w:cs="Times New Roman"/>
                <w:sz w:val="24"/>
                <w:szCs w:val="24"/>
                <w:lang w:val="ru-RU" w:eastAsia="ru-RU"/>
              </w:rPr>
              <w:t xml:space="preserve"> Безопасность пассажира.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proofErr w:type="spellEnd"/>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14</w:t>
            </w:r>
          </w:p>
        </w:tc>
        <w:tc>
          <w:tcPr>
            <w:tcW w:w="2977" w:type="dxa"/>
          </w:tcPr>
          <w:p w:rsidR="00AE770E" w:rsidRPr="00B65CD3"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B65CD3">
              <w:rPr>
                <w:rFonts w:ascii="Times New Roman" w:eastAsia="Times New Roman" w:hAnsi="Times New Roman" w:cs="Times New Roman"/>
                <w:bCs/>
                <w:sz w:val="24"/>
                <w:szCs w:val="24"/>
                <w:lang w:val="ru-RU" w:eastAsia="ru-RU"/>
              </w:rPr>
              <w:t>Безопасность на транспорте.</w:t>
            </w:r>
            <w:r w:rsidR="00B65CD3" w:rsidRPr="00B65CD3">
              <w:rPr>
                <w:rFonts w:ascii="Times New Roman" w:eastAsia="Times New Roman" w:hAnsi="Times New Roman" w:cs="Times New Roman"/>
                <w:sz w:val="24"/>
                <w:szCs w:val="24"/>
                <w:lang w:val="ru-RU" w:eastAsia="ru-RU"/>
              </w:rPr>
              <w:t xml:space="preserve"> Безопасность пассажира.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proofErr w:type="spellEnd"/>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15</w:t>
            </w:r>
          </w:p>
        </w:tc>
        <w:tc>
          <w:tcPr>
            <w:tcW w:w="2977" w:type="dxa"/>
          </w:tcPr>
          <w:p w:rsidR="00AE770E" w:rsidRPr="00B65CD3"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B65CD3">
              <w:rPr>
                <w:rFonts w:ascii="Times New Roman" w:eastAsia="Times New Roman" w:hAnsi="Times New Roman" w:cs="Times New Roman"/>
                <w:bCs/>
                <w:sz w:val="24"/>
                <w:szCs w:val="24"/>
                <w:lang w:val="ru-RU" w:eastAsia="ru-RU"/>
              </w:rPr>
              <w:t>Безопасность на транспорте.</w:t>
            </w:r>
            <w:r w:rsidR="00B65CD3" w:rsidRPr="00B65CD3">
              <w:rPr>
                <w:rFonts w:ascii="Times New Roman" w:eastAsia="Times New Roman" w:hAnsi="Times New Roman" w:cs="Times New Roman"/>
                <w:sz w:val="24"/>
                <w:szCs w:val="24"/>
                <w:lang w:val="ru-RU" w:eastAsia="ru-RU"/>
              </w:rPr>
              <w:t xml:space="preserve"> Безопасность водителя.</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proofErr w:type="spellEnd"/>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16</w:t>
            </w:r>
          </w:p>
        </w:tc>
        <w:tc>
          <w:tcPr>
            <w:tcW w:w="2977" w:type="dxa"/>
          </w:tcPr>
          <w:p w:rsidR="00AE770E" w:rsidRPr="00B65CD3"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B65CD3">
              <w:rPr>
                <w:rFonts w:ascii="Times New Roman" w:eastAsia="Times New Roman" w:hAnsi="Times New Roman" w:cs="Times New Roman"/>
                <w:bCs/>
                <w:sz w:val="24"/>
                <w:szCs w:val="24"/>
                <w:lang w:val="ru-RU" w:eastAsia="ru-RU"/>
              </w:rPr>
              <w:t>Безопасность на транспорте.</w:t>
            </w:r>
            <w:r w:rsidR="00B65CD3" w:rsidRPr="00B65CD3">
              <w:rPr>
                <w:rFonts w:ascii="Times New Roman" w:eastAsia="Times New Roman" w:hAnsi="Times New Roman" w:cs="Times New Roman"/>
                <w:sz w:val="24"/>
                <w:szCs w:val="24"/>
                <w:lang w:val="ru-RU" w:eastAsia="ru-RU"/>
              </w:rPr>
              <w:t xml:space="preserve"> Безопасность водителя.</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proofErr w:type="spellEnd"/>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17</w:t>
            </w:r>
          </w:p>
        </w:tc>
        <w:tc>
          <w:tcPr>
            <w:tcW w:w="2977" w:type="dxa"/>
          </w:tcPr>
          <w:p w:rsidR="00AE770E" w:rsidRPr="001E3E74" w:rsidRDefault="00B65CD3" w:rsidP="00AE770E">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Модуль 4. Безопасность в общественных местах.</w:t>
            </w:r>
            <w:r w:rsidR="001E3E74" w:rsidRPr="001E3E74">
              <w:rPr>
                <w:rFonts w:ascii="Times New Roman" w:eastAsia="Times New Roman" w:hAnsi="Times New Roman" w:cs="Times New Roman"/>
                <w:sz w:val="24"/>
                <w:szCs w:val="24"/>
                <w:lang w:val="ru-RU" w:eastAsia="ru-RU"/>
              </w:rPr>
              <w:t xml:space="preserve"> Основные опасности в общественных местах.</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18</w:t>
            </w:r>
          </w:p>
        </w:tc>
        <w:tc>
          <w:tcPr>
            <w:tcW w:w="2977" w:type="dxa"/>
          </w:tcPr>
          <w:p w:rsidR="00AE770E" w:rsidRPr="001E3E74" w:rsidRDefault="00B65CD3" w:rsidP="00AE770E">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Модуль 4. Безопасность в общественных местах.</w:t>
            </w:r>
            <w:r w:rsidR="001E3E74" w:rsidRPr="001E3E74">
              <w:rPr>
                <w:rFonts w:ascii="Times New Roman" w:eastAsia="Times New Roman" w:hAnsi="Times New Roman" w:cs="Times New Roman"/>
                <w:sz w:val="24"/>
                <w:szCs w:val="24"/>
                <w:lang w:val="ru-RU" w:eastAsia="ru-RU"/>
              </w:rPr>
              <w:t xml:space="preserve"> Основные опасности в общественных местах.</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19</w:t>
            </w:r>
          </w:p>
        </w:tc>
        <w:tc>
          <w:tcPr>
            <w:tcW w:w="2977" w:type="dxa"/>
          </w:tcPr>
          <w:tbl>
            <w:tblPr>
              <w:tblW w:w="15307"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15307"/>
            </w:tblGrid>
            <w:tr w:rsidR="00B65CD3" w:rsidRPr="00A857A4" w:rsidTr="00B65CD3">
              <w:tc>
                <w:tcPr>
                  <w:tcW w:w="15307" w:type="dxa"/>
                  <w:tcBorders>
                    <w:top w:val="single" w:sz="6" w:space="0" w:color="000000"/>
                    <w:left w:val="nil"/>
                    <w:bottom w:val="nil"/>
                    <w:right w:val="single" w:sz="6" w:space="0" w:color="000000"/>
                  </w:tcBorders>
                  <w:tcMar>
                    <w:top w:w="90" w:type="dxa"/>
                    <w:left w:w="90" w:type="dxa"/>
                    <w:bottom w:w="90" w:type="dxa"/>
                    <w:right w:w="90" w:type="dxa"/>
                  </w:tcMar>
                  <w:hideMark/>
                </w:tcPr>
                <w:p w:rsidR="001E3E74" w:rsidRDefault="00B65CD3" w:rsidP="001E3E74">
                  <w:pPr>
                    <w:spacing w:after="0" w:line="240" w:lineRule="auto"/>
                    <w:rPr>
                      <w:rFonts w:ascii="Times New Roman" w:eastAsia="Times New Roman" w:hAnsi="Times New Roman" w:cs="Times New Roman"/>
                      <w:color w:val="000000"/>
                      <w:w w:val="98"/>
                      <w:sz w:val="24"/>
                    </w:rPr>
                  </w:pPr>
                  <w:r w:rsidRPr="00A857A4">
                    <w:rPr>
                      <w:rFonts w:ascii="Times New Roman" w:eastAsia="Times New Roman" w:hAnsi="Times New Roman" w:cs="Times New Roman"/>
                      <w:sz w:val="24"/>
                      <w:szCs w:val="24"/>
                      <w:lang w:eastAsia="ru-RU"/>
                    </w:rPr>
                    <w:t>Модуль 4.</w:t>
                  </w:r>
                  <w:r w:rsidRPr="00A857A4">
                    <w:rPr>
                      <w:rFonts w:ascii="Times New Roman" w:eastAsia="Times New Roman" w:hAnsi="Times New Roman" w:cs="Times New Roman"/>
                      <w:b/>
                      <w:bCs/>
                      <w:sz w:val="24"/>
                      <w:szCs w:val="24"/>
                      <w:lang w:eastAsia="ru-RU"/>
                    </w:rPr>
                    <w:t> </w:t>
                  </w:r>
                  <w:r w:rsidR="001E3E74" w:rsidRPr="00B65CD3">
                    <w:rPr>
                      <w:rFonts w:ascii="Times New Roman" w:eastAsia="Times New Roman" w:hAnsi="Times New Roman" w:cs="Times New Roman"/>
                      <w:color w:val="000000"/>
                      <w:w w:val="98"/>
                      <w:sz w:val="24"/>
                    </w:rPr>
                    <w:t>Безопасность</w:t>
                  </w:r>
                </w:p>
                <w:p w:rsidR="001E3E74" w:rsidRDefault="001E3E74" w:rsidP="001E3E74">
                  <w:pPr>
                    <w:spacing w:after="0" w:line="240" w:lineRule="auto"/>
                    <w:rPr>
                      <w:rFonts w:ascii="Times New Roman" w:eastAsia="Times New Roman" w:hAnsi="Times New Roman" w:cs="Times New Roman"/>
                      <w:b/>
                      <w:bCs/>
                      <w:sz w:val="24"/>
                      <w:szCs w:val="24"/>
                      <w:lang w:eastAsia="ru-RU"/>
                    </w:rPr>
                  </w:pPr>
                  <w:r w:rsidRPr="00B65CD3">
                    <w:rPr>
                      <w:rFonts w:ascii="Times New Roman" w:eastAsia="Times New Roman" w:hAnsi="Times New Roman" w:cs="Times New Roman"/>
                      <w:color w:val="000000"/>
                      <w:w w:val="98"/>
                      <w:sz w:val="24"/>
                    </w:rPr>
                    <w:t xml:space="preserve"> в общественных местах.</w:t>
                  </w:r>
                  <w:r>
                    <w:rPr>
                      <w:rFonts w:ascii="Times New Roman" w:eastAsia="Times New Roman" w:hAnsi="Times New Roman" w:cs="Times New Roman"/>
                      <w:b/>
                      <w:bCs/>
                      <w:sz w:val="24"/>
                      <w:szCs w:val="24"/>
                      <w:lang w:eastAsia="ru-RU"/>
                    </w:rPr>
                    <w:t xml:space="preserve"> </w:t>
                  </w:r>
                </w:p>
                <w:p w:rsidR="001E3E74" w:rsidRDefault="001E3E74" w:rsidP="001E3E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A857A4">
                    <w:rPr>
                      <w:rFonts w:ascii="Times New Roman" w:eastAsia="Times New Roman" w:hAnsi="Times New Roman" w:cs="Times New Roman"/>
                      <w:sz w:val="24"/>
                      <w:szCs w:val="24"/>
                      <w:lang w:eastAsia="ru-RU"/>
                    </w:rPr>
                    <w:t>Безопасные действия при</w:t>
                  </w:r>
                </w:p>
                <w:p w:rsidR="001E3E74" w:rsidRDefault="001E3E74" w:rsidP="001E3E74">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 xml:space="preserve"> возникновении массовых</w:t>
                  </w:r>
                </w:p>
                <w:p w:rsidR="00B65CD3" w:rsidRPr="00A857A4" w:rsidRDefault="001E3E74" w:rsidP="001E3E74">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xml:space="preserve"> беспорядков.</w:t>
                  </w:r>
                  <w:r w:rsidR="00B65CD3" w:rsidRPr="00A857A4">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p>
              </w:tc>
            </w:tr>
          </w:tbl>
          <w:p w:rsidR="00AE770E" w:rsidRPr="00B65CD3"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lastRenderedPageBreak/>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lastRenderedPageBreak/>
              <w:t>20</w:t>
            </w:r>
          </w:p>
        </w:tc>
        <w:tc>
          <w:tcPr>
            <w:tcW w:w="2977" w:type="dxa"/>
          </w:tcPr>
          <w:p w:rsidR="001E3E74" w:rsidRPr="001E3E74" w:rsidRDefault="001E3E74" w:rsidP="001E3E74">
            <w:pPr>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lang w:val="ru-RU"/>
              </w:rPr>
              <w:t>Безопасность</w:t>
            </w:r>
          </w:p>
          <w:p w:rsidR="00AE770E" w:rsidRPr="001E3E74" w:rsidRDefault="001E3E74" w:rsidP="001E3E7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 xml:space="preserve"> в общественных местах.</w:t>
            </w:r>
            <w:r w:rsidRPr="001E3E74">
              <w:rPr>
                <w:rFonts w:ascii="Times New Roman" w:eastAsia="Times New Roman" w:hAnsi="Times New Roman" w:cs="Times New Roman"/>
                <w:b/>
                <w:bCs/>
                <w:sz w:val="24"/>
                <w:szCs w:val="24"/>
                <w:lang w:val="ru-RU" w:eastAsia="ru-RU"/>
              </w:rPr>
              <w:t xml:space="preserve">  </w:t>
            </w:r>
            <w:r w:rsidRPr="001E3E74">
              <w:rPr>
                <w:rFonts w:ascii="Times New Roman" w:eastAsia="Times New Roman" w:hAnsi="Times New Roman" w:cs="Times New Roman"/>
                <w:sz w:val="24"/>
                <w:szCs w:val="24"/>
                <w:lang w:val="ru-RU" w:eastAsia="ru-RU"/>
              </w:rPr>
              <w:t>Безопасные действия при возникновении массовых беспорядков.</w:t>
            </w:r>
            <w:r w:rsidRPr="001E3E74">
              <w:rPr>
                <w:rFonts w:ascii="Times New Roman" w:eastAsia="Times New Roman" w:hAnsi="Times New Roman" w:cs="Times New Roman"/>
                <w:b/>
                <w:bCs/>
                <w:sz w:val="24"/>
                <w:szCs w:val="24"/>
                <w:lang w:val="ru-RU" w:eastAsia="ru-RU"/>
              </w:rPr>
              <w:t xml:space="preserve">  </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21</w:t>
            </w:r>
          </w:p>
        </w:tc>
        <w:tc>
          <w:tcPr>
            <w:tcW w:w="2977" w:type="dxa"/>
          </w:tcPr>
          <w:p w:rsidR="001E3E74" w:rsidRPr="001E3E74" w:rsidRDefault="001E3E74" w:rsidP="001E3E74">
            <w:pPr>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lang w:val="ru-RU"/>
              </w:rPr>
              <w:t>Безопасность</w:t>
            </w:r>
          </w:p>
          <w:p w:rsidR="00AE770E" w:rsidRPr="001E3E74" w:rsidRDefault="001E3E74" w:rsidP="001E3E7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 xml:space="preserve"> в общественных местах.</w:t>
            </w:r>
            <w:r w:rsidRPr="001E3E74">
              <w:rPr>
                <w:rFonts w:ascii="Times New Roman" w:eastAsia="Times New Roman" w:hAnsi="Times New Roman" w:cs="Times New Roman"/>
                <w:b/>
                <w:bCs/>
                <w:sz w:val="24"/>
                <w:szCs w:val="24"/>
                <w:lang w:val="ru-RU" w:eastAsia="ru-RU"/>
              </w:rPr>
              <w:t xml:space="preserve"> </w:t>
            </w:r>
            <w:r w:rsidRPr="001E3E74">
              <w:rPr>
                <w:rFonts w:ascii="Times New Roman" w:eastAsia="Times New Roman" w:hAnsi="Times New Roman" w:cs="Times New Roman"/>
                <w:sz w:val="24"/>
                <w:szCs w:val="24"/>
                <w:lang w:val="ru-RU" w:eastAsia="ru-RU"/>
              </w:rPr>
              <w:t>Пожарная безопасность в общественных местах.</w:t>
            </w:r>
            <w:r w:rsidRPr="001E3E74">
              <w:rPr>
                <w:rFonts w:ascii="Times New Roman" w:eastAsia="Times New Roman" w:hAnsi="Times New Roman" w:cs="Times New Roman"/>
                <w:b/>
                <w:bCs/>
                <w:sz w:val="24"/>
                <w:szCs w:val="24"/>
                <w:lang w:val="ru-RU" w:eastAsia="ru-RU"/>
              </w:rPr>
              <w:t xml:space="preserve">   </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22</w:t>
            </w:r>
          </w:p>
        </w:tc>
        <w:tc>
          <w:tcPr>
            <w:tcW w:w="2977" w:type="dxa"/>
          </w:tcPr>
          <w:p w:rsidR="001E3E74" w:rsidRPr="001E3E74" w:rsidRDefault="001E3E74" w:rsidP="001E3E74">
            <w:pPr>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lang w:val="ru-RU"/>
              </w:rPr>
              <w:t>Безопасность</w:t>
            </w:r>
          </w:p>
          <w:p w:rsidR="00AE770E" w:rsidRPr="001E3E74" w:rsidRDefault="001E3E74" w:rsidP="001E3E7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 xml:space="preserve"> в общественных местах.</w:t>
            </w:r>
            <w:r w:rsidRPr="001E3E74">
              <w:rPr>
                <w:rFonts w:ascii="Times New Roman" w:eastAsia="Times New Roman" w:hAnsi="Times New Roman" w:cs="Times New Roman"/>
                <w:sz w:val="24"/>
                <w:szCs w:val="24"/>
                <w:lang w:val="ru-RU" w:eastAsia="ru-RU"/>
              </w:rPr>
              <w:t xml:space="preserve"> Пожарная безопасность в общественных местах.</w:t>
            </w:r>
            <w:r w:rsidRPr="001E3E74">
              <w:rPr>
                <w:rFonts w:ascii="Times New Roman" w:eastAsia="Times New Roman" w:hAnsi="Times New Roman" w:cs="Times New Roman"/>
                <w:b/>
                <w:bCs/>
                <w:sz w:val="24"/>
                <w:szCs w:val="24"/>
                <w:lang w:val="ru-RU" w:eastAsia="ru-RU"/>
              </w:rPr>
              <w:t xml:space="preserve">    </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23</w:t>
            </w:r>
          </w:p>
        </w:tc>
        <w:tc>
          <w:tcPr>
            <w:tcW w:w="2977" w:type="dxa"/>
          </w:tcPr>
          <w:p w:rsidR="001E3E74" w:rsidRPr="001E3E74" w:rsidRDefault="001E3E74" w:rsidP="001E3E74">
            <w:pPr>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lang w:val="ru-RU"/>
              </w:rPr>
              <w:t>Безопасность</w:t>
            </w:r>
          </w:p>
          <w:p w:rsidR="00AE770E" w:rsidRPr="001E3E74" w:rsidRDefault="001E3E74" w:rsidP="001E3E74">
            <w:pPr>
              <w:autoSpaceDE w:val="0"/>
              <w:autoSpaceDN w:val="0"/>
              <w:spacing w:after="316" w:line="230" w:lineRule="auto"/>
              <w:rPr>
                <w:rFonts w:ascii="Times New Roman" w:eastAsia="Times New Roman" w:hAnsi="Times New Roman" w:cs="Times New Roman"/>
                <w:b/>
                <w:color w:val="000000"/>
                <w:w w:val="98"/>
                <w:sz w:val="24"/>
                <w:lang w:val="ru-RU"/>
              </w:rPr>
            </w:pPr>
            <w:r w:rsidRPr="00B65CD3">
              <w:rPr>
                <w:rFonts w:ascii="Times New Roman" w:eastAsia="Times New Roman" w:hAnsi="Times New Roman" w:cs="Times New Roman"/>
                <w:color w:val="000000"/>
                <w:w w:val="98"/>
                <w:sz w:val="24"/>
                <w:lang w:val="ru-RU"/>
              </w:rPr>
              <w:t xml:space="preserve"> в общественных местах.</w:t>
            </w:r>
            <w:r w:rsidRPr="001E3E74">
              <w:rPr>
                <w:rFonts w:ascii="Times New Roman" w:eastAsia="Times New Roman" w:hAnsi="Times New Roman" w:cs="Times New Roman"/>
                <w:b/>
                <w:bCs/>
                <w:sz w:val="24"/>
                <w:szCs w:val="24"/>
                <w:lang w:val="ru-RU" w:eastAsia="ru-RU"/>
              </w:rPr>
              <w:t xml:space="preserve">  </w:t>
            </w:r>
            <w:r w:rsidRPr="001E3E74">
              <w:rPr>
                <w:rFonts w:ascii="Times New Roman" w:eastAsia="Times New Roman" w:hAnsi="Times New Roman" w:cs="Times New Roman"/>
                <w:sz w:val="24"/>
                <w:szCs w:val="24"/>
                <w:lang w:val="ru-RU" w:eastAsia="ru-RU"/>
              </w:rPr>
              <w:t>Безопасные действия в ситуациях криминогенного и антиобщественного  характера.</w:t>
            </w:r>
            <w:r w:rsidRPr="001E3E74">
              <w:rPr>
                <w:rFonts w:ascii="Times New Roman" w:eastAsia="Times New Roman" w:hAnsi="Times New Roman" w:cs="Times New Roman"/>
                <w:b/>
                <w:bCs/>
                <w:sz w:val="24"/>
                <w:szCs w:val="24"/>
                <w:lang w:val="ru-RU" w:eastAsia="ru-RU"/>
              </w:rPr>
              <w:t xml:space="preserve">  </w:t>
            </w:r>
          </w:p>
        </w:tc>
        <w:tc>
          <w:tcPr>
            <w:tcW w:w="851" w:type="dxa"/>
          </w:tcPr>
          <w:p w:rsidR="00AE770E" w:rsidRPr="001E3E74"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531"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Тестирование</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24</w:t>
            </w:r>
          </w:p>
        </w:tc>
        <w:tc>
          <w:tcPr>
            <w:tcW w:w="2977" w:type="dxa"/>
          </w:tcPr>
          <w:p w:rsidR="00AE770E" w:rsidRPr="00316092"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5.</w:t>
            </w:r>
            <w:r w:rsidRPr="001E3E74">
              <w:rPr>
                <w:rFonts w:ascii="Times New Roman" w:eastAsia="Times New Roman" w:hAnsi="Times New Roman" w:cs="Times New Roman"/>
                <w:bCs/>
                <w:sz w:val="24"/>
                <w:szCs w:val="24"/>
                <w:lang w:eastAsia="ru-RU"/>
              </w:rPr>
              <w:t> </w:t>
            </w:r>
            <w:r w:rsidRPr="001E3E74">
              <w:rPr>
                <w:rFonts w:ascii="Times New Roman" w:eastAsia="Times New Roman" w:hAnsi="Times New Roman" w:cs="Times New Roman"/>
                <w:bCs/>
                <w:sz w:val="24"/>
                <w:szCs w:val="24"/>
                <w:lang w:val="ru-RU" w:eastAsia="ru-RU"/>
              </w:rPr>
              <w:t>Безопасность в природной среде.</w:t>
            </w:r>
            <w:r w:rsidR="00316092" w:rsidRPr="00316092">
              <w:rPr>
                <w:rFonts w:ascii="Times New Roman" w:eastAsia="Times New Roman" w:hAnsi="Times New Roman" w:cs="Times New Roman"/>
                <w:sz w:val="24"/>
                <w:szCs w:val="24"/>
                <w:lang w:val="ru-RU" w:eastAsia="ru-RU"/>
              </w:rPr>
              <w:t xml:space="preserve"> Правила безопасного поведения на природе.</w:t>
            </w:r>
          </w:p>
        </w:tc>
        <w:tc>
          <w:tcPr>
            <w:tcW w:w="851" w:type="dxa"/>
          </w:tcPr>
          <w:p w:rsidR="00AE770E" w:rsidRPr="001E3E74"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0</w:t>
            </w:r>
          </w:p>
        </w:tc>
        <w:tc>
          <w:tcPr>
            <w:tcW w:w="1531"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316092"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25</w:t>
            </w:r>
          </w:p>
        </w:tc>
        <w:tc>
          <w:tcPr>
            <w:tcW w:w="2977" w:type="dxa"/>
          </w:tcPr>
          <w:p w:rsidR="00AE770E" w:rsidRPr="00316092"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5.</w:t>
            </w:r>
            <w:r w:rsidRPr="001E3E74">
              <w:rPr>
                <w:rFonts w:ascii="Times New Roman" w:eastAsia="Times New Roman" w:hAnsi="Times New Roman" w:cs="Times New Roman"/>
                <w:bCs/>
                <w:sz w:val="24"/>
                <w:szCs w:val="24"/>
                <w:lang w:eastAsia="ru-RU"/>
              </w:rPr>
              <w:t> </w:t>
            </w:r>
            <w:r w:rsidRPr="001E3E74">
              <w:rPr>
                <w:rFonts w:ascii="Times New Roman" w:eastAsia="Times New Roman" w:hAnsi="Times New Roman" w:cs="Times New Roman"/>
                <w:bCs/>
                <w:sz w:val="24"/>
                <w:szCs w:val="24"/>
                <w:lang w:val="ru-RU" w:eastAsia="ru-RU"/>
              </w:rPr>
              <w:t>Безопасность в природной среде.</w:t>
            </w:r>
            <w:r w:rsidR="00316092" w:rsidRPr="00316092">
              <w:rPr>
                <w:rFonts w:ascii="Times New Roman" w:eastAsia="Times New Roman" w:hAnsi="Times New Roman" w:cs="Times New Roman"/>
                <w:sz w:val="24"/>
                <w:szCs w:val="24"/>
                <w:lang w:val="ru-RU" w:eastAsia="ru-RU"/>
              </w:rPr>
              <w:t xml:space="preserve"> Безопасные действия при автономном существовании в природной среде.</w:t>
            </w:r>
          </w:p>
        </w:tc>
        <w:tc>
          <w:tcPr>
            <w:tcW w:w="851" w:type="dxa"/>
          </w:tcPr>
          <w:p w:rsidR="00AE770E" w:rsidRPr="001E3E74"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531"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105" w:type="dxa"/>
          </w:tcPr>
          <w:p w:rsidR="00AE770E" w:rsidRPr="00316092" w:rsidRDefault="00AE770E" w:rsidP="00AE770E">
            <w:pPr>
              <w:autoSpaceDE w:val="0"/>
              <w:autoSpaceDN w:val="0"/>
              <w:spacing w:after="316" w:line="230" w:lineRule="auto"/>
              <w:rPr>
                <w:rFonts w:ascii="Times New Roman" w:eastAsia="Times New Roman" w:hAnsi="Times New Roman" w:cs="Times New Roman"/>
                <w:color w:val="000000"/>
                <w:w w:val="98"/>
                <w:sz w:val="24"/>
              </w:rPr>
            </w:pPr>
          </w:p>
        </w:tc>
        <w:tc>
          <w:tcPr>
            <w:tcW w:w="1247" w:type="dxa"/>
          </w:tcPr>
          <w:p w:rsidR="00AE770E" w:rsidRDefault="00316092"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26</w:t>
            </w:r>
          </w:p>
        </w:tc>
        <w:tc>
          <w:tcPr>
            <w:tcW w:w="2977" w:type="dxa"/>
          </w:tcPr>
          <w:p w:rsidR="00AE770E" w:rsidRPr="00316092"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5.</w:t>
            </w:r>
            <w:r w:rsidRPr="001E3E74">
              <w:rPr>
                <w:rFonts w:ascii="Times New Roman" w:eastAsia="Times New Roman" w:hAnsi="Times New Roman" w:cs="Times New Roman"/>
                <w:bCs/>
                <w:sz w:val="24"/>
                <w:szCs w:val="24"/>
                <w:lang w:eastAsia="ru-RU"/>
              </w:rPr>
              <w:t> </w:t>
            </w:r>
            <w:r w:rsidRPr="001E3E74">
              <w:rPr>
                <w:rFonts w:ascii="Times New Roman" w:eastAsia="Times New Roman" w:hAnsi="Times New Roman" w:cs="Times New Roman"/>
                <w:bCs/>
                <w:sz w:val="24"/>
                <w:szCs w:val="24"/>
                <w:lang w:val="ru-RU" w:eastAsia="ru-RU"/>
              </w:rPr>
              <w:t>Безопасность в природной среде.</w:t>
            </w:r>
            <w:r w:rsidR="00316092" w:rsidRPr="00316092">
              <w:rPr>
                <w:rFonts w:ascii="Times New Roman" w:eastAsia="Times New Roman" w:hAnsi="Times New Roman" w:cs="Times New Roman"/>
                <w:sz w:val="24"/>
                <w:szCs w:val="24"/>
                <w:lang w:val="ru-RU" w:eastAsia="ru-RU"/>
              </w:rPr>
              <w:t xml:space="preserve"> Безопасные действия при автономном существовании в природной среде.</w:t>
            </w:r>
          </w:p>
        </w:tc>
        <w:tc>
          <w:tcPr>
            <w:tcW w:w="851" w:type="dxa"/>
          </w:tcPr>
          <w:p w:rsidR="00AE770E" w:rsidRPr="001E3E74"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531"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316092"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27</w:t>
            </w:r>
          </w:p>
        </w:tc>
        <w:tc>
          <w:tcPr>
            <w:tcW w:w="2977" w:type="dxa"/>
          </w:tcPr>
          <w:p w:rsidR="00AE770E" w:rsidRPr="00316092"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5.</w:t>
            </w:r>
            <w:r w:rsidRPr="001E3E74">
              <w:rPr>
                <w:rFonts w:ascii="Times New Roman" w:eastAsia="Times New Roman" w:hAnsi="Times New Roman" w:cs="Times New Roman"/>
                <w:bCs/>
                <w:sz w:val="24"/>
                <w:szCs w:val="24"/>
                <w:lang w:eastAsia="ru-RU"/>
              </w:rPr>
              <w:t> </w:t>
            </w:r>
            <w:r w:rsidRPr="001E3E74">
              <w:rPr>
                <w:rFonts w:ascii="Times New Roman" w:eastAsia="Times New Roman" w:hAnsi="Times New Roman" w:cs="Times New Roman"/>
                <w:bCs/>
                <w:sz w:val="24"/>
                <w:szCs w:val="24"/>
                <w:lang w:val="ru-RU" w:eastAsia="ru-RU"/>
              </w:rPr>
              <w:t>Безопасность в природной среде.</w:t>
            </w:r>
            <w:r w:rsidR="00316092" w:rsidRPr="00316092">
              <w:rPr>
                <w:rFonts w:ascii="Times New Roman" w:eastAsia="Times New Roman" w:hAnsi="Times New Roman" w:cs="Times New Roman"/>
                <w:sz w:val="24"/>
                <w:szCs w:val="24"/>
                <w:lang w:val="ru-RU" w:eastAsia="ru-RU"/>
              </w:rPr>
              <w:t xml:space="preserve"> Безопасное поведение на водоёмах.</w:t>
            </w:r>
          </w:p>
        </w:tc>
        <w:tc>
          <w:tcPr>
            <w:tcW w:w="851" w:type="dxa"/>
          </w:tcPr>
          <w:p w:rsidR="00AE770E" w:rsidRPr="001E3E74"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531"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316092" w:rsidP="00AE770E">
            <w:pPr>
              <w:autoSpaceDE w:val="0"/>
              <w:autoSpaceDN w:val="0"/>
              <w:spacing w:after="316" w:line="230" w:lineRule="auto"/>
              <w:rPr>
                <w:rFonts w:ascii="Times New Roman" w:eastAsia="Times New Roman" w:hAnsi="Times New Roman" w:cs="Times New Roman"/>
                <w:b/>
                <w:color w:val="000000"/>
                <w:w w:val="98"/>
                <w:sz w:val="24"/>
              </w:rPr>
            </w:pPr>
            <w:r w:rsidRPr="001E3E74">
              <w:rPr>
                <w:rFonts w:ascii="Times New Roman" w:eastAsia="Times New Roman" w:hAnsi="Times New Roman" w:cs="Times New Roman"/>
                <w:color w:val="000000"/>
                <w:w w:val="98"/>
                <w:sz w:val="24"/>
                <w:lang w:val="ru-RU"/>
              </w:rPr>
              <w:t>Тестирование</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lastRenderedPageBreak/>
              <w:t>28</w:t>
            </w:r>
          </w:p>
        </w:tc>
        <w:tc>
          <w:tcPr>
            <w:tcW w:w="2977"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Общие представления о здоровье.</w:t>
            </w:r>
          </w:p>
        </w:tc>
        <w:tc>
          <w:tcPr>
            <w:tcW w:w="851" w:type="dxa"/>
          </w:tcPr>
          <w:p w:rsidR="00AE770E" w:rsidRPr="001E3E74"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531"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316092"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29</w:t>
            </w:r>
          </w:p>
        </w:tc>
        <w:tc>
          <w:tcPr>
            <w:tcW w:w="2977"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Предупреждение и защита от инфекционных заболеваний.</w:t>
            </w:r>
          </w:p>
        </w:tc>
        <w:tc>
          <w:tcPr>
            <w:tcW w:w="851" w:type="dxa"/>
          </w:tcPr>
          <w:p w:rsidR="00AE770E" w:rsidRPr="001E3E74"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531"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316092"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30</w:t>
            </w:r>
          </w:p>
        </w:tc>
        <w:tc>
          <w:tcPr>
            <w:tcW w:w="2977"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Предупреждение и защита от неинфекционных заболеваний.</w:t>
            </w:r>
          </w:p>
        </w:tc>
        <w:tc>
          <w:tcPr>
            <w:tcW w:w="851" w:type="dxa"/>
          </w:tcPr>
          <w:p w:rsidR="00AE770E" w:rsidRPr="00316092"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531"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AE770E" w:rsidRDefault="00316092"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31</w:t>
            </w:r>
          </w:p>
        </w:tc>
        <w:tc>
          <w:tcPr>
            <w:tcW w:w="2977"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Первая помощь и самопомощь при неотложных состояниях.</w:t>
            </w:r>
          </w:p>
        </w:tc>
        <w:tc>
          <w:tcPr>
            <w:tcW w:w="851" w:type="dxa"/>
          </w:tcPr>
          <w:p w:rsidR="00AE770E" w:rsidRPr="00316092"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531"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316092" w:rsidRPr="00316092" w:rsidRDefault="00316092" w:rsidP="00316092">
            <w:pPr>
              <w:rPr>
                <w:rFonts w:ascii="Times New Roman" w:eastAsia="Times New Roman" w:hAnsi="Times New Roman" w:cs="Times New Roman"/>
                <w:color w:val="000000"/>
                <w:w w:val="98"/>
                <w:sz w:val="24"/>
              </w:rPr>
            </w:pPr>
            <w:proofErr w:type="spellStart"/>
            <w:r w:rsidRPr="00316092">
              <w:rPr>
                <w:rFonts w:ascii="Times New Roman" w:eastAsia="Times New Roman" w:hAnsi="Times New Roman" w:cs="Times New Roman"/>
                <w:color w:val="000000"/>
                <w:w w:val="98"/>
                <w:sz w:val="24"/>
              </w:rPr>
              <w:t>Тестирование</w:t>
            </w:r>
            <w:proofErr w:type="spellEnd"/>
          </w:p>
          <w:p w:rsidR="00AE770E" w:rsidRPr="00316092" w:rsidRDefault="00AE770E" w:rsidP="00AE770E">
            <w:pPr>
              <w:autoSpaceDE w:val="0"/>
              <w:autoSpaceDN w:val="0"/>
              <w:spacing w:after="316" w:line="230" w:lineRule="auto"/>
              <w:rPr>
                <w:rFonts w:ascii="Times New Roman" w:eastAsia="Times New Roman" w:hAnsi="Times New Roman" w:cs="Times New Roman"/>
                <w:color w:val="000000"/>
                <w:w w:val="98"/>
                <w:sz w:val="24"/>
              </w:rPr>
            </w:pPr>
          </w:p>
        </w:tc>
      </w:tr>
      <w:tr w:rsidR="00B65CD3" w:rsidTr="005934AF">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32</w:t>
            </w:r>
          </w:p>
        </w:tc>
        <w:tc>
          <w:tcPr>
            <w:tcW w:w="2977"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Первая помощь и самопомощь при неотложных состояниях.</w:t>
            </w:r>
          </w:p>
        </w:tc>
        <w:tc>
          <w:tcPr>
            <w:tcW w:w="851" w:type="dxa"/>
          </w:tcPr>
          <w:p w:rsidR="00AE770E" w:rsidRPr="00316092"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531"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316092" w:rsidRPr="00316092" w:rsidRDefault="00316092" w:rsidP="00316092">
            <w:pPr>
              <w:rPr>
                <w:rFonts w:ascii="Times New Roman" w:eastAsia="Times New Roman" w:hAnsi="Times New Roman" w:cs="Times New Roman"/>
                <w:color w:val="000000"/>
                <w:w w:val="98"/>
                <w:sz w:val="24"/>
              </w:rPr>
            </w:pPr>
            <w:proofErr w:type="spellStart"/>
            <w:r w:rsidRPr="00316092">
              <w:rPr>
                <w:rFonts w:ascii="Times New Roman" w:eastAsia="Times New Roman" w:hAnsi="Times New Roman" w:cs="Times New Roman"/>
                <w:color w:val="000000"/>
                <w:w w:val="98"/>
                <w:sz w:val="24"/>
              </w:rPr>
              <w:t>Тестирование</w:t>
            </w:r>
            <w:proofErr w:type="spellEnd"/>
          </w:p>
          <w:p w:rsidR="00AE770E" w:rsidRPr="00316092" w:rsidRDefault="00AE770E" w:rsidP="00AE770E">
            <w:pPr>
              <w:autoSpaceDE w:val="0"/>
              <w:autoSpaceDN w:val="0"/>
              <w:spacing w:after="316" w:line="230" w:lineRule="auto"/>
              <w:rPr>
                <w:rFonts w:ascii="Times New Roman" w:eastAsia="Times New Roman" w:hAnsi="Times New Roman" w:cs="Times New Roman"/>
                <w:color w:val="000000"/>
                <w:w w:val="98"/>
                <w:sz w:val="24"/>
              </w:rPr>
            </w:pPr>
          </w:p>
        </w:tc>
      </w:tr>
      <w:tr w:rsidR="00B65CD3" w:rsidTr="005934AF">
        <w:trPr>
          <w:trHeight w:val="300"/>
        </w:trPr>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33</w:t>
            </w:r>
          </w:p>
        </w:tc>
        <w:tc>
          <w:tcPr>
            <w:tcW w:w="2977"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Первая помощь и самопомощь при неотложных состояниях.</w:t>
            </w:r>
          </w:p>
        </w:tc>
        <w:tc>
          <w:tcPr>
            <w:tcW w:w="851" w:type="dxa"/>
          </w:tcPr>
          <w:p w:rsidR="00AE770E" w:rsidRPr="00316092"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531"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316092" w:rsidRPr="00316092" w:rsidRDefault="00316092" w:rsidP="00316092">
            <w:pPr>
              <w:rPr>
                <w:rFonts w:ascii="Times New Roman" w:eastAsia="Times New Roman" w:hAnsi="Times New Roman" w:cs="Times New Roman"/>
                <w:color w:val="000000"/>
                <w:w w:val="98"/>
                <w:sz w:val="24"/>
              </w:rPr>
            </w:pPr>
            <w:proofErr w:type="spellStart"/>
            <w:r w:rsidRPr="00316092">
              <w:rPr>
                <w:rFonts w:ascii="Times New Roman" w:eastAsia="Times New Roman" w:hAnsi="Times New Roman" w:cs="Times New Roman"/>
                <w:color w:val="000000"/>
                <w:w w:val="98"/>
                <w:sz w:val="24"/>
              </w:rPr>
              <w:t>Тестирование</w:t>
            </w:r>
            <w:proofErr w:type="spellEnd"/>
          </w:p>
          <w:p w:rsidR="00AE770E" w:rsidRPr="00316092" w:rsidRDefault="00AE770E" w:rsidP="00AE770E">
            <w:pPr>
              <w:autoSpaceDE w:val="0"/>
              <w:autoSpaceDN w:val="0"/>
              <w:spacing w:after="316" w:line="230" w:lineRule="auto"/>
              <w:rPr>
                <w:rFonts w:ascii="Times New Roman" w:eastAsia="Times New Roman" w:hAnsi="Times New Roman" w:cs="Times New Roman"/>
                <w:color w:val="000000"/>
                <w:w w:val="98"/>
                <w:sz w:val="24"/>
              </w:rPr>
            </w:pPr>
          </w:p>
        </w:tc>
      </w:tr>
      <w:tr w:rsidR="00B65CD3" w:rsidTr="005934AF">
        <w:trPr>
          <w:trHeight w:val="1632"/>
        </w:trPr>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34</w:t>
            </w:r>
          </w:p>
        </w:tc>
        <w:tc>
          <w:tcPr>
            <w:tcW w:w="2977"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Первая помощь и самопомощь при неотложных состояниях.</w:t>
            </w:r>
          </w:p>
        </w:tc>
        <w:tc>
          <w:tcPr>
            <w:tcW w:w="851" w:type="dxa"/>
          </w:tcPr>
          <w:p w:rsidR="00AE770E" w:rsidRPr="00316092"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531" w:type="dxa"/>
          </w:tcPr>
          <w:p w:rsidR="00AE770E" w:rsidRPr="00316092" w:rsidRDefault="00316092" w:rsidP="00AE770E">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105" w:type="dxa"/>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247" w:type="dxa"/>
          </w:tcPr>
          <w:p w:rsidR="00316092" w:rsidRPr="00316092" w:rsidRDefault="00316092" w:rsidP="00316092">
            <w:pPr>
              <w:rPr>
                <w:rFonts w:ascii="Times New Roman" w:eastAsia="Times New Roman" w:hAnsi="Times New Roman" w:cs="Times New Roman"/>
                <w:color w:val="000000"/>
                <w:w w:val="98"/>
                <w:sz w:val="24"/>
              </w:rPr>
            </w:pPr>
            <w:proofErr w:type="spellStart"/>
            <w:r w:rsidRPr="00316092">
              <w:rPr>
                <w:rFonts w:ascii="Times New Roman" w:eastAsia="Times New Roman" w:hAnsi="Times New Roman" w:cs="Times New Roman"/>
                <w:color w:val="000000"/>
                <w:w w:val="98"/>
                <w:sz w:val="24"/>
              </w:rPr>
              <w:t>Тестирование</w:t>
            </w:r>
            <w:proofErr w:type="spellEnd"/>
          </w:p>
          <w:p w:rsidR="00AE770E" w:rsidRPr="00316092" w:rsidRDefault="00AE770E" w:rsidP="00AE770E">
            <w:pPr>
              <w:autoSpaceDE w:val="0"/>
              <w:autoSpaceDN w:val="0"/>
              <w:spacing w:after="316" w:line="230" w:lineRule="auto"/>
              <w:rPr>
                <w:rFonts w:ascii="Times New Roman" w:eastAsia="Times New Roman" w:hAnsi="Times New Roman" w:cs="Times New Roman"/>
                <w:color w:val="000000"/>
                <w:w w:val="98"/>
                <w:sz w:val="24"/>
              </w:rPr>
            </w:pPr>
          </w:p>
        </w:tc>
      </w:tr>
      <w:tr w:rsidR="009B2B4E" w:rsidTr="005934AF">
        <w:trPr>
          <w:trHeight w:val="259"/>
        </w:trPr>
        <w:tc>
          <w:tcPr>
            <w:tcW w:w="3539" w:type="dxa"/>
            <w:gridSpan w:val="2"/>
          </w:tcPr>
          <w:p w:rsidR="009B2B4E" w:rsidRPr="009B2B4E" w:rsidRDefault="009B2B4E" w:rsidP="00AE770E">
            <w:pPr>
              <w:autoSpaceDE w:val="0"/>
              <w:autoSpaceDN w:val="0"/>
              <w:spacing w:after="316" w:line="230" w:lineRule="auto"/>
              <w:rPr>
                <w:rFonts w:ascii="Times New Roman" w:eastAsia="Times New Roman" w:hAnsi="Times New Roman" w:cs="Times New Roman"/>
                <w:sz w:val="24"/>
                <w:szCs w:val="24"/>
                <w:lang w:val="ru-RU" w:eastAsia="ru-RU"/>
              </w:rPr>
            </w:pPr>
            <w:r w:rsidRPr="009B2B4E">
              <w:rPr>
                <w:rFonts w:ascii="Times New Roman" w:eastAsia="Times New Roman" w:hAnsi="Times New Roman" w:cs="Times New Roman"/>
                <w:sz w:val="24"/>
                <w:szCs w:val="24"/>
                <w:lang w:val="ru-RU" w:eastAsia="ru-RU"/>
              </w:rPr>
              <w:t>ОБЩЕЕ КОЛИЧЕСТВО ЧАСОВ ПО ПРОГРАММЕ</w:t>
            </w:r>
          </w:p>
        </w:tc>
        <w:tc>
          <w:tcPr>
            <w:tcW w:w="851" w:type="dxa"/>
          </w:tcPr>
          <w:p w:rsidR="009B2B4E" w:rsidRPr="009B2B4E" w:rsidRDefault="009B2B4E" w:rsidP="00AE770E">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34</w:t>
            </w:r>
          </w:p>
        </w:tc>
        <w:tc>
          <w:tcPr>
            <w:tcW w:w="1275" w:type="dxa"/>
          </w:tcPr>
          <w:p w:rsidR="009B2B4E" w:rsidRPr="009B2B4E" w:rsidRDefault="009B2B4E" w:rsidP="00AE770E">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5</w:t>
            </w:r>
          </w:p>
        </w:tc>
        <w:tc>
          <w:tcPr>
            <w:tcW w:w="1531" w:type="dxa"/>
          </w:tcPr>
          <w:p w:rsidR="009B2B4E" w:rsidRPr="009B2B4E" w:rsidRDefault="009B2B4E" w:rsidP="00AE770E">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29</w:t>
            </w:r>
          </w:p>
        </w:tc>
        <w:tc>
          <w:tcPr>
            <w:tcW w:w="2352" w:type="dxa"/>
            <w:gridSpan w:val="2"/>
          </w:tcPr>
          <w:p w:rsidR="009B2B4E" w:rsidRPr="009B2B4E" w:rsidRDefault="009B2B4E" w:rsidP="00AE770E">
            <w:pPr>
              <w:autoSpaceDE w:val="0"/>
              <w:autoSpaceDN w:val="0"/>
              <w:spacing w:after="316" w:line="230" w:lineRule="auto"/>
              <w:rPr>
                <w:rFonts w:ascii="Times New Roman" w:eastAsia="Times New Roman" w:hAnsi="Times New Roman" w:cs="Times New Roman"/>
                <w:color w:val="000000"/>
                <w:w w:val="98"/>
                <w:sz w:val="24"/>
                <w:lang w:val="ru-RU"/>
              </w:rPr>
            </w:pPr>
          </w:p>
        </w:tc>
      </w:tr>
    </w:tbl>
    <w:p w:rsidR="00316092" w:rsidRDefault="00316092" w:rsidP="00C50D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50DF8" w:rsidRPr="008A11C7" w:rsidRDefault="009B2B4E" w:rsidP="00C50D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Pr>
          <w:rFonts w:ascii="LiberationSerif" w:eastAsia="Times New Roman" w:hAnsi="LiberationSerif" w:cs="Times New Roman"/>
          <w:b/>
          <w:bCs/>
          <w:caps/>
          <w:kern w:val="36"/>
          <w:sz w:val="24"/>
          <w:szCs w:val="24"/>
          <w:lang w:eastAsia="ru-RU"/>
        </w:rPr>
        <w:t>Уч</w:t>
      </w:r>
      <w:r w:rsidR="00C50DF8" w:rsidRPr="008A11C7">
        <w:rPr>
          <w:rFonts w:ascii="LiberationSerif" w:eastAsia="Times New Roman" w:hAnsi="LiberationSerif" w:cs="Times New Roman"/>
          <w:b/>
          <w:bCs/>
          <w:caps/>
          <w:kern w:val="36"/>
          <w:sz w:val="24"/>
          <w:szCs w:val="24"/>
          <w:lang w:eastAsia="ru-RU"/>
        </w:rPr>
        <w:t>ЕБНО-МЕТОДИЧЕСКОЕ ОБЕСПЕЧЕНИЕ ОБРАЗОВАТЕЛЬНОГО ПРОЦЕССА </w:t>
      </w:r>
    </w:p>
    <w:p w:rsidR="00C50DF8" w:rsidRPr="008A11C7" w:rsidRDefault="00C50DF8" w:rsidP="00C50DF8">
      <w:pPr>
        <w:shd w:val="clear" w:color="auto" w:fill="FFFFFF"/>
        <w:spacing w:before="240" w:after="120" w:line="240" w:lineRule="atLeast"/>
        <w:outlineLvl w:val="1"/>
        <w:rPr>
          <w:rFonts w:ascii="LiberationSerif" w:eastAsia="Times New Roman" w:hAnsi="LiberationSerif" w:cs="Times New Roman"/>
          <w:b/>
          <w:bCs/>
          <w:caps/>
          <w:lang w:eastAsia="ru-RU"/>
        </w:rPr>
      </w:pPr>
      <w:r w:rsidRPr="008A11C7">
        <w:rPr>
          <w:rFonts w:ascii="LiberationSerif" w:eastAsia="Times New Roman" w:hAnsi="LiberationSerif" w:cs="Times New Roman"/>
          <w:b/>
          <w:bCs/>
          <w:caps/>
          <w:lang w:eastAsia="ru-RU"/>
        </w:rPr>
        <w:t>ОБЯЗАТЕЛЬНЫЕ УЧЕБНЫЕ МАТЕРИАЛЫ ДЛЯ УЧЕНИКА</w:t>
      </w:r>
    </w:p>
    <w:p w:rsidR="00C50DF8" w:rsidRPr="008A11C7" w:rsidRDefault="00C50DF8" w:rsidP="00C50DF8">
      <w:pPr>
        <w:shd w:val="clear" w:color="auto" w:fill="F7FDF7"/>
        <w:spacing w:after="0" w:line="240" w:lineRule="auto"/>
        <w:rPr>
          <w:rFonts w:ascii="Times New Roman" w:eastAsia="Times New Roman" w:hAnsi="Times New Roman" w:cs="Times New Roman"/>
          <w:sz w:val="24"/>
          <w:szCs w:val="24"/>
          <w:lang w:eastAsia="ru-RU"/>
        </w:rPr>
      </w:pPr>
      <w:r w:rsidRPr="008A11C7">
        <w:rPr>
          <w:rFonts w:ascii="Times New Roman" w:eastAsia="Times New Roman" w:hAnsi="Times New Roman" w:cs="Times New Roman"/>
          <w:sz w:val="24"/>
          <w:szCs w:val="24"/>
          <w:lang w:eastAsia="ru-RU"/>
        </w:rPr>
        <w:t>- Учебник «Основы б</w:t>
      </w:r>
      <w:r w:rsidR="009B2B4E">
        <w:rPr>
          <w:rFonts w:ascii="Times New Roman" w:eastAsia="Times New Roman" w:hAnsi="Times New Roman" w:cs="Times New Roman"/>
          <w:sz w:val="24"/>
          <w:szCs w:val="24"/>
          <w:lang w:eastAsia="ru-RU"/>
        </w:rPr>
        <w:t>езопасности жизнедеятельности. 5 класс»;</w:t>
      </w:r>
      <w:r w:rsidR="009B2B4E">
        <w:rPr>
          <w:rFonts w:ascii="Times New Roman" w:eastAsia="Times New Roman" w:hAnsi="Times New Roman" w:cs="Times New Roman"/>
          <w:sz w:val="24"/>
          <w:szCs w:val="24"/>
          <w:lang w:eastAsia="ru-RU"/>
        </w:rPr>
        <w:br/>
        <w:t xml:space="preserve">М.П. Фролов; В.П. </w:t>
      </w:r>
      <w:proofErr w:type="spellStart"/>
      <w:r w:rsidR="009B2B4E">
        <w:rPr>
          <w:rFonts w:ascii="Times New Roman" w:eastAsia="Times New Roman" w:hAnsi="Times New Roman" w:cs="Times New Roman"/>
          <w:sz w:val="24"/>
          <w:szCs w:val="24"/>
          <w:lang w:eastAsia="ru-RU"/>
        </w:rPr>
        <w:t>Шолох</w:t>
      </w:r>
      <w:proofErr w:type="spellEnd"/>
      <w:r w:rsidR="009B2B4E">
        <w:rPr>
          <w:rFonts w:ascii="Times New Roman" w:eastAsia="Times New Roman" w:hAnsi="Times New Roman" w:cs="Times New Roman"/>
          <w:sz w:val="24"/>
          <w:szCs w:val="24"/>
          <w:lang w:eastAsia="ru-RU"/>
        </w:rPr>
        <w:t xml:space="preserve">; М.В. Юрьева; </w:t>
      </w:r>
      <w:r w:rsidRPr="008A11C7">
        <w:rPr>
          <w:rFonts w:ascii="Times New Roman" w:eastAsia="Times New Roman" w:hAnsi="Times New Roman" w:cs="Times New Roman"/>
          <w:sz w:val="24"/>
          <w:szCs w:val="24"/>
          <w:lang w:eastAsia="ru-RU"/>
        </w:rPr>
        <w:t>Б.И. Мишин;</w:t>
      </w:r>
      <w:r w:rsidRPr="008A11C7">
        <w:rPr>
          <w:rFonts w:ascii="Times New Roman" w:eastAsia="Times New Roman" w:hAnsi="Times New Roman" w:cs="Times New Roman"/>
          <w:sz w:val="24"/>
          <w:szCs w:val="24"/>
          <w:lang w:eastAsia="ru-RU"/>
        </w:rPr>
        <w:br/>
        <w:t>под общей редакцией Ю.Л. Вор</w:t>
      </w:r>
      <w:r w:rsidR="009B2B4E">
        <w:rPr>
          <w:rFonts w:ascii="Times New Roman" w:eastAsia="Times New Roman" w:hAnsi="Times New Roman" w:cs="Times New Roman"/>
          <w:sz w:val="24"/>
          <w:szCs w:val="24"/>
          <w:lang w:eastAsia="ru-RU"/>
        </w:rPr>
        <w:t xml:space="preserve">обьева .- Москва: АСТ: </w:t>
      </w:r>
      <w:proofErr w:type="spellStart"/>
      <w:r w:rsidR="009B2B4E">
        <w:rPr>
          <w:rFonts w:ascii="Times New Roman" w:eastAsia="Times New Roman" w:hAnsi="Times New Roman" w:cs="Times New Roman"/>
          <w:sz w:val="24"/>
          <w:szCs w:val="24"/>
          <w:lang w:eastAsia="ru-RU"/>
        </w:rPr>
        <w:t>Астрель</w:t>
      </w:r>
      <w:proofErr w:type="spellEnd"/>
      <w:r w:rsidR="009B2B4E">
        <w:rPr>
          <w:rFonts w:ascii="Times New Roman" w:eastAsia="Times New Roman" w:hAnsi="Times New Roman" w:cs="Times New Roman"/>
          <w:sz w:val="24"/>
          <w:szCs w:val="24"/>
          <w:lang w:eastAsia="ru-RU"/>
        </w:rPr>
        <w:t xml:space="preserve">; </w:t>
      </w:r>
      <w:r w:rsidRPr="008A11C7">
        <w:rPr>
          <w:rFonts w:ascii="Times New Roman" w:eastAsia="Times New Roman" w:hAnsi="Times New Roman" w:cs="Times New Roman"/>
          <w:sz w:val="24"/>
          <w:szCs w:val="24"/>
          <w:lang w:eastAsia="ru-RU"/>
        </w:rPr>
        <w:t>2019 г.;</w:t>
      </w:r>
    </w:p>
    <w:p w:rsidR="009B2B4E" w:rsidRDefault="009B2B4E" w:rsidP="009B2B4E">
      <w:pPr>
        <w:shd w:val="clear" w:color="auto" w:fill="F7FDF7"/>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18498C" w:rsidRDefault="0018498C" w:rsidP="009B2B4E">
      <w:pPr>
        <w:shd w:val="clear" w:color="auto" w:fill="F7FDF7"/>
        <w:spacing w:after="0" w:line="240" w:lineRule="auto"/>
        <w:rPr>
          <w:rFonts w:ascii="Times New Roman" w:eastAsia="Times New Roman" w:hAnsi="Times New Roman" w:cs="Times New Roman"/>
          <w:sz w:val="24"/>
          <w:szCs w:val="24"/>
          <w:lang w:eastAsia="ru-RU"/>
        </w:rPr>
      </w:pPr>
    </w:p>
    <w:p w:rsidR="00C50DF8" w:rsidRPr="009B2B4E" w:rsidRDefault="00C50DF8" w:rsidP="009B2B4E">
      <w:pPr>
        <w:shd w:val="clear" w:color="auto" w:fill="F7FDF7"/>
        <w:spacing w:after="0" w:line="240" w:lineRule="auto"/>
        <w:rPr>
          <w:rFonts w:ascii="Times New Roman" w:eastAsia="Times New Roman" w:hAnsi="Times New Roman" w:cs="Times New Roman"/>
          <w:sz w:val="24"/>
          <w:szCs w:val="24"/>
          <w:lang w:eastAsia="ru-RU"/>
        </w:rPr>
      </w:pPr>
      <w:r w:rsidRPr="008A11C7">
        <w:rPr>
          <w:rFonts w:ascii="LiberationSerif" w:eastAsia="Times New Roman" w:hAnsi="LiberationSerif" w:cs="Times New Roman"/>
          <w:b/>
          <w:bCs/>
          <w:caps/>
          <w:lang w:eastAsia="ru-RU"/>
        </w:rPr>
        <w:t>МЕТОДИЧЕСКИЕ МАТЕРИАЛЫ ДЛЯ УЧИТЕЛЯ</w:t>
      </w:r>
    </w:p>
    <w:p w:rsidR="00C50DF8" w:rsidRPr="008A11C7" w:rsidRDefault="00C50DF8" w:rsidP="00C50DF8">
      <w:pPr>
        <w:shd w:val="clear" w:color="auto" w:fill="F7FDF7"/>
        <w:spacing w:after="0" w:line="240" w:lineRule="auto"/>
        <w:rPr>
          <w:rFonts w:ascii="Times New Roman" w:eastAsia="Times New Roman" w:hAnsi="Times New Roman" w:cs="Times New Roman"/>
          <w:sz w:val="24"/>
          <w:szCs w:val="24"/>
          <w:lang w:eastAsia="ru-RU"/>
        </w:rPr>
      </w:pPr>
      <w:r w:rsidRPr="008A11C7">
        <w:rPr>
          <w:rFonts w:ascii="Times New Roman" w:eastAsia="Times New Roman" w:hAnsi="Times New Roman" w:cs="Times New Roman"/>
          <w:sz w:val="24"/>
          <w:szCs w:val="24"/>
          <w:lang w:eastAsia="ru-RU"/>
        </w:rPr>
        <w:t>Нормативно-правовые документы</w:t>
      </w:r>
      <w:r w:rsidRPr="008A11C7">
        <w:rPr>
          <w:rFonts w:ascii="Times New Roman" w:eastAsia="Times New Roman" w:hAnsi="Times New Roman" w:cs="Times New Roman"/>
          <w:sz w:val="24"/>
          <w:szCs w:val="24"/>
          <w:lang w:eastAsia="ru-RU"/>
        </w:rPr>
        <w:br/>
        <w:t>Закон «Об образовании» (последняя редакция).</w:t>
      </w:r>
      <w:r w:rsidRPr="008A11C7">
        <w:rPr>
          <w:rFonts w:ascii="Times New Roman" w:eastAsia="Times New Roman" w:hAnsi="Times New Roman" w:cs="Times New Roman"/>
          <w:sz w:val="24"/>
          <w:szCs w:val="24"/>
          <w:lang w:eastAsia="ru-RU"/>
        </w:rPr>
        <w:br/>
        <w:t>Конституция Российской Федерации (последняя редакция).</w:t>
      </w:r>
      <w:r w:rsidRPr="008A11C7">
        <w:rPr>
          <w:rFonts w:ascii="Times New Roman" w:eastAsia="Times New Roman" w:hAnsi="Times New Roman" w:cs="Times New Roman"/>
          <w:sz w:val="24"/>
          <w:szCs w:val="24"/>
          <w:lang w:eastAsia="ru-RU"/>
        </w:rPr>
        <w:br/>
        <w:t>Концепция противодействия терроризму в Российской Федерации (утв. Презид</w:t>
      </w:r>
      <w:r w:rsidR="000326D9">
        <w:rPr>
          <w:rFonts w:ascii="Times New Roman" w:eastAsia="Times New Roman" w:hAnsi="Times New Roman" w:cs="Times New Roman"/>
          <w:sz w:val="24"/>
          <w:szCs w:val="24"/>
          <w:lang w:eastAsia="ru-RU"/>
        </w:rPr>
        <w:t>ентом Российской Федерации 5 ок</w:t>
      </w:r>
      <w:r w:rsidRPr="008A11C7">
        <w:rPr>
          <w:rFonts w:ascii="Times New Roman" w:eastAsia="Times New Roman" w:hAnsi="Times New Roman" w:cs="Times New Roman"/>
          <w:sz w:val="24"/>
          <w:szCs w:val="24"/>
          <w:lang w:eastAsia="ru-RU"/>
        </w:rPr>
        <w:t>тября 2009 г.).</w:t>
      </w:r>
      <w:r w:rsidRPr="008A11C7">
        <w:rPr>
          <w:rFonts w:ascii="Times New Roman" w:eastAsia="Times New Roman" w:hAnsi="Times New Roman" w:cs="Times New Roman"/>
          <w:sz w:val="24"/>
          <w:szCs w:val="24"/>
          <w:lang w:eastAsia="ru-RU"/>
        </w:rPr>
        <w:br/>
        <w:t>Положение о Национа</w:t>
      </w:r>
      <w:r w:rsidR="009B2B4E">
        <w:rPr>
          <w:rFonts w:ascii="Times New Roman" w:eastAsia="Times New Roman" w:hAnsi="Times New Roman" w:cs="Times New Roman"/>
          <w:sz w:val="24"/>
          <w:szCs w:val="24"/>
          <w:lang w:eastAsia="ru-RU"/>
        </w:rPr>
        <w:t>льном антитеррористическом коми</w:t>
      </w:r>
      <w:r w:rsidRPr="008A11C7">
        <w:rPr>
          <w:rFonts w:ascii="Times New Roman" w:eastAsia="Times New Roman" w:hAnsi="Times New Roman" w:cs="Times New Roman"/>
          <w:sz w:val="24"/>
          <w:szCs w:val="24"/>
          <w:lang w:eastAsia="ru-RU"/>
        </w:rPr>
        <w:t>тете (утв. Указом Президента Российской Федерации от 15 февраля 2006 г. № 116).</w:t>
      </w:r>
      <w:r w:rsidRPr="008A11C7">
        <w:rPr>
          <w:rFonts w:ascii="Times New Roman" w:eastAsia="Times New Roman" w:hAnsi="Times New Roman" w:cs="Times New Roman"/>
          <w:sz w:val="24"/>
          <w:szCs w:val="24"/>
          <w:lang w:eastAsia="ru-RU"/>
        </w:rPr>
        <w:br/>
        <w:t>Постановление Правительства Российской Федерации -О единой государственн</w:t>
      </w:r>
      <w:r w:rsidR="000326D9">
        <w:rPr>
          <w:rFonts w:ascii="Times New Roman" w:eastAsia="Times New Roman" w:hAnsi="Times New Roman" w:cs="Times New Roman"/>
          <w:sz w:val="24"/>
          <w:szCs w:val="24"/>
          <w:lang w:eastAsia="ru-RU"/>
        </w:rPr>
        <w:t>ой системе предупреждения и лик</w:t>
      </w:r>
      <w:r w:rsidRPr="008A11C7">
        <w:rPr>
          <w:rFonts w:ascii="Times New Roman" w:eastAsia="Times New Roman" w:hAnsi="Times New Roman" w:cs="Times New Roman"/>
          <w:sz w:val="24"/>
          <w:szCs w:val="24"/>
          <w:lang w:eastAsia="ru-RU"/>
        </w:rPr>
        <w:t>видации чрезвычайных ситуаций» (последняя редакция).</w:t>
      </w:r>
      <w:r w:rsidRPr="008A11C7">
        <w:rPr>
          <w:rFonts w:ascii="Times New Roman" w:eastAsia="Times New Roman" w:hAnsi="Times New Roman" w:cs="Times New Roman"/>
          <w:sz w:val="24"/>
          <w:szCs w:val="24"/>
          <w:lang w:eastAsia="ru-RU"/>
        </w:rPr>
        <w:br/>
        <w:t>Постановление Правительства Российской Федерации «О классификации чрезвычайных сит</w:t>
      </w:r>
      <w:r w:rsidR="000326D9">
        <w:rPr>
          <w:rFonts w:ascii="Times New Roman" w:eastAsia="Times New Roman" w:hAnsi="Times New Roman" w:cs="Times New Roman"/>
          <w:sz w:val="24"/>
          <w:szCs w:val="24"/>
          <w:lang w:eastAsia="ru-RU"/>
        </w:rPr>
        <w:t>уаций природного и тех</w:t>
      </w:r>
      <w:r w:rsidRPr="008A11C7">
        <w:rPr>
          <w:rFonts w:ascii="Times New Roman" w:eastAsia="Times New Roman" w:hAnsi="Times New Roman" w:cs="Times New Roman"/>
          <w:sz w:val="24"/>
          <w:szCs w:val="24"/>
          <w:lang w:eastAsia="ru-RU"/>
        </w:rPr>
        <w:t>ногенного характера* (от 21 мая 2007 г. № 304).</w:t>
      </w:r>
      <w:r w:rsidRPr="008A11C7">
        <w:rPr>
          <w:rFonts w:ascii="Times New Roman" w:eastAsia="Times New Roman" w:hAnsi="Times New Roman" w:cs="Times New Roman"/>
          <w:sz w:val="24"/>
          <w:szCs w:val="24"/>
          <w:lang w:eastAsia="ru-RU"/>
        </w:rPr>
        <w:br/>
        <w:t>Правила дорожного движения Российской Федерации (последняя редакция).</w:t>
      </w:r>
      <w:r w:rsidRPr="008A11C7">
        <w:rPr>
          <w:rFonts w:ascii="Times New Roman" w:eastAsia="Times New Roman" w:hAnsi="Times New Roman" w:cs="Times New Roman"/>
          <w:sz w:val="24"/>
          <w:szCs w:val="24"/>
          <w:lang w:eastAsia="ru-RU"/>
        </w:rPr>
        <w:br/>
        <w:t>Семейный кодекс Рос</w:t>
      </w:r>
      <w:r w:rsidR="009B2B4E">
        <w:rPr>
          <w:rFonts w:ascii="Times New Roman" w:eastAsia="Times New Roman" w:hAnsi="Times New Roman" w:cs="Times New Roman"/>
          <w:sz w:val="24"/>
          <w:szCs w:val="24"/>
          <w:lang w:eastAsia="ru-RU"/>
        </w:rPr>
        <w:t>сийской Федерации (последняя ре</w:t>
      </w:r>
      <w:r w:rsidRPr="008A11C7">
        <w:rPr>
          <w:rFonts w:ascii="Times New Roman" w:eastAsia="Times New Roman" w:hAnsi="Times New Roman" w:cs="Times New Roman"/>
          <w:sz w:val="24"/>
          <w:szCs w:val="24"/>
          <w:lang w:eastAsia="ru-RU"/>
        </w:rPr>
        <w:t>дакция).</w:t>
      </w:r>
      <w:r w:rsidRPr="008A11C7">
        <w:rPr>
          <w:rFonts w:ascii="Times New Roman" w:eastAsia="Times New Roman" w:hAnsi="Times New Roman" w:cs="Times New Roman"/>
          <w:sz w:val="24"/>
          <w:szCs w:val="24"/>
          <w:lang w:eastAsia="ru-RU"/>
        </w:rPr>
        <w:br/>
        <w:t xml:space="preserve">Стратегия национальной безопасности Российской </w:t>
      </w:r>
      <w:proofErr w:type="spellStart"/>
      <w:r w:rsidRPr="008A11C7">
        <w:rPr>
          <w:rFonts w:ascii="Times New Roman" w:eastAsia="Times New Roman" w:hAnsi="Times New Roman" w:cs="Times New Roman"/>
          <w:sz w:val="24"/>
          <w:szCs w:val="24"/>
          <w:lang w:eastAsia="ru-RU"/>
        </w:rPr>
        <w:t>Феде¬рации</w:t>
      </w:r>
      <w:proofErr w:type="spellEnd"/>
      <w:r w:rsidRPr="008A11C7">
        <w:rPr>
          <w:rFonts w:ascii="Times New Roman" w:eastAsia="Times New Roman" w:hAnsi="Times New Roman" w:cs="Times New Roman"/>
          <w:sz w:val="24"/>
          <w:szCs w:val="24"/>
          <w:lang w:eastAsia="ru-RU"/>
        </w:rPr>
        <w:t xml:space="preserve"> до 2020 г. (утв. Ук</w:t>
      </w:r>
      <w:r w:rsidR="000326D9">
        <w:rPr>
          <w:rFonts w:ascii="Times New Roman" w:eastAsia="Times New Roman" w:hAnsi="Times New Roman" w:cs="Times New Roman"/>
          <w:sz w:val="24"/>
          <w:szCs w:val="24"/>
          <w:lang w:eastAsia="ru-RU"/>
        </w:rPr>
        <w:t>азом Президента Российской Феде</w:t>
      </w:r>
      <w:r w:rsidRPr="008A11C7">
        <w:rPr>
          <w:rFonts w:ascii="Times New Roman" w:eastAsia="Times New Roman" w:hAnsi="Times New Roman" w:cs="Times New Roman"/>
          <w:sz w:val="24"/>
          <w:szCs w:val="24"/>
          <w:lang w:eastAsia="ru-RU"/>
        </w:rPr>
        <w:t>рации от 12 мая 2009 г. № 537).</w:t>
      </w:r>
      <w:r w:rsidRPr="008A11C7">
        <w:rPr>
          <w:rFonts w:ascii="Times New Roman" w:eastAsia="Times New Roman" w:hAnsi="Times New Roman" w:cs="Times New Roman"/>
          <w:sz w:val="24"/>
          <w:szCs w:val="24"/>
          <w:lang w:eastAsia="ru-RU"/>
        </w:rPr>
        <w:br/>
        <w:t>Стратегия государственной антинаркотической политики Российской Федерации до 2020 г. (утв. Указом Президента Российской Федерации от 9 июня 2010 г. № 690).</w:t>
      </w:r>
      <w:r w:rsidRPr="008A11C7">
        <w:rPr>
          <w:rFonts w:ascii="Times New Roman" w:eastAsia="Times New Roman" w:hAnsi="Times New Roman" w:cs="Times New Roman"/>
          <w:sz w:val="24"/>
          <w:szCs w:val="24"/>
          <w:lang w:eastAsia="ru-RU"/>
        </w:rPr>
        <w:br/>
        <w:t>Уголовный кодекс Рос</w:t>
      </w:r>
      <w:r w:rsidR="000326D9">
        <w:rPr>
          <w:rFonts w:ascii="Times New Roman" w:eastAsia="Times New Roman" w:hAnsi="Times New Roman" w:cs="Times New Roman"/>
          <w:sz w:val="24"/>
          <w:szCs w:val="24"/>
          <w:lang w:eastAsia="ru-RU"/>
        </w:rPr>
        <w:t>сийской Федерации (последняя ре</w:t>
      </w:r>
      <w:r w:rsidRPr="008A11C7">
        <w:rPr>
          <w:rFonts w:ascii="Times New Roman" w:eastAsia="Times New Roman" w:hAnsi="Times New Roman" w:cs="Times New Roman"/>
          <w:sz w:val="24"/>
          <w:szCs w:val="24"/>
          <w:lang w:eastAsia="ru-RU"/>
        </w:rPr>
        <w:t>дакции).</w:t>
      </w:r>
      <w:r w:rsidRPr="008A11C7">
        <w:rPr>
          <w:rFonts w:ascii="Times New Roman" w:eastAsia="Times New Roman" w:hAnsi="Times New Roman" w:cs="Times New Roman"/>
          <w:sz w:val="24"/>
          <w:szCs w:val="24"/>
          <w:lang w:eastAsia="ru-RU"/>
        </w:rPr>
        <w:br/>
        <w:t>Указ Президента Росси</w:t>
      </w:r>
      <w:r w:rsidR="000326D9">
        <w:rPr>
          <w:rFonts w:ascii="Times New Roman" w:eastAsia="Times New Roman" w:hAnsi="Times New Roman" w:cs="Times New Roman"/>
          <w:sz w:val="24"/>
          <w:szCs w:val="24"/>
          <w:lang w:eastAsia="ru-RU"/>
        </w:rPr>
        <w:t>йской Федерации «О мерах по про</w:t>
      </w:r>
      <w:r w:rsidRPr="008A11C7">
        <w:rPr>
          <w:rFonts w:ascii="Times New Roman" w:eastAsia="Times New Roman" w:hAnsi="Times New Roman" w:cs="Times New Roman"/>
          <w:sz w:val="24"/>
          <w:szCs w:val="24"/>
          <w:lang w:eastAsia="ru-RU"/>
        </w:rPr>
        <w:t>тиводействию терроризму» (от 15 февраля 2006 г. № 116).</w:t>
      </w:r>
      <w:r w:rsidRPr="008A11C7">
        <w:rPr>
          <w:rFonts w:ascii="Times New Roman" w:eastAsia="Times New Roman" w:hAnsi="Times New Roman" w:cs="Times New Roman"/>
          <w:sz w:val="24"/>
          <w:szCs w:val="24"/>
          <w:lang w:eastAsia="ru-RU"/>
        </w:rPr>
        <w:br/>
        <w:t>Федеральный закон «Об аварийно-спасательных службах и статусе спасателя» (последняя редакция).</w:t>
      </w:r>
      <w:r w:rsidRPr="008A11C7">
        <w:rPr>
          <w:rFonts w:ascii="Times New Roman" w:eastAsia="Times New Roman" w:hAnsi="Times New Roman" w:cs="Times New Roman"/>
          <w:sz w:val="24"/>
          <w:szCs w:val="24"/>
          <w:lang w:eastAsia="ru-RU"/>
        </w:rPr>
        <w:br/>
        <w:t>Федеральный закон «О безопасности» (последняя редакция)</w:t>
      </w:r>
      <w:r w:rsidRPr="008A11C7">
        <w:rPr>
          <w:rFonts w:ascii="Times New Roman" w:eastAsia="Times New Roman" w:hAnsi="Times New Roman" w:cs="Times New Roman"/>
          <w:sz w:val="24"/>
          <w:szCs w:val="24"/>
          <w:lang w:eastAsia="ru-RU"/>
        </w:rPr>
        <w:br/>
        <w:t>Федеральный закон «О гражданской обороне» (последняя редакция).</w:t>
      </w:r>
      <w:r w:rsidRPr="008A11C7">
        <w:rPr>
          <w:rFonts w:ascii="Times New Roman" w:eastAsia="Times New Roman" w:hAnsi="Times New Roman" w:cs="Times New Roman"/>
          <w:sz w:val="24"/>
          <w:szCs w:val="24"/>
          <w:lang w:eastAsia="ru-RU"/>
        </w:rPr>
        <w:br/>
        <w:t>Федеральный закон «О защите населения и территорий от чрезвычайных ситуаций пр</w:t>
      </w:r>
      <w:r w:rsidR="000326D9">
        <w:rPr>
          <w:rFonts w:ascii="Times New Roman" w:eastAsia="Times New Roman" w:hAnsi="Times New Roman" w:cs="Times New Roman"/>
          <w:sz w:val="24"/>
          <w:szCs w:val="24"/>
          <w:lang w:eastAsia="ru-RU"/>
        </w:rPr>
        <w:t>иродного и техногенного характе</w:t>
      </w:r>
      <w:r w:rsidRPr="008A11C7">
        <w:rPr>
          <w:rFonts w:ascii="Times New Roman" w:eastAsia="Times New Roman" w:hAnsi="Times New Roman" w:cs="Times New Roman"/>
          <w:sz w:val="24"/>
          <w:szCs w:val="24"/>
          <w:lang w:eastAsia="ru-RU"/>
        </w:rPr>
        <w:t>ра» (последняя редакция)</w:t>
      </w:r>
      <w:r w:rsidRPr="008A11C7">
        <w:rPr>
          <w:rFonts w:ascii="Times New Roman" w:eastAsia="Times New Roman" w:hAnsi="Times New Roman" w:cs="Times New Roman"/>
          <w:sz w:val="24"/>
          <w:szCs w:val="24"/>
          <w:lang w:eastAsia="ru-RU"/>
        </w:rPr>
        <w:br/>
        <w:t xml:space="preserve">Федеральный закон «О </w:t>
      </w:r>
      <w:r w:rsidR="009B2B4E">
        <w:rPr>
          <w:rFonts w:ascii="Times New Roman" w:eastAsia="Times New Roman" w:hAnsi="Times New Roman" w:cs="Times New Roman"/>
          <w:sz w:val="24"/>
          <w:szCs w:val="24"/>
          <w:lang w:eastAsia="ru-RU"/>
        </w:rPr>
        <w:t>наркотических средствах и психо</w:t>
      </w:r>
      <w:r w:rsidRPr="008A11C7">
        <w:rPr>
          <w:rFonts w:ascii="Times New Roman" w:eastAsia="Times New Roman" w:hAnsi="Times New Roman" w:cs="Times New Roman"/>
          <w:sz w:val="24"/>
          <w:szCs w:val="24"/>
          <w:lang w:eastAsia="ru-RU"/>
        </w:rPr>
        <w:t>тропных веществах* (последняя редакция).</w:t>
      </w:r>
      <w:r w:rsidRPr="008A11C7">
        <w:rPr>
          <w:rFonts w:ascii="Times New Roman" w:eastAsia="Times New Roman" w:hAnsi="Times New Roman" w:cs="Times New Roman"/>
          <w:sz w:val="24"/>
          <w:szCs w:val="24"/>
          <w:lang w:eastAsia="ru-RU"/>
        </w:rPr>
        <w:br/>
        <w:t>Федеральный закон *0</w:t>
      </w:r>
      <w:r w:rsidR="009B2B4E">
        <w:rPr>
          <w:rFonts w:ascii="Times New Roman" w:eastAsia="Times New Roman" w:hAnsi="Times New Roman" w:cs="Times New Roman"/>
          <w:sz w:val="24"/>
          <w:szCs w:val="24"/>
          <w:lang w:eastAsia="ru-RU"/>
        </w:rPr>
        <w:t xml:space="preserve"> пожарной безопасности» (послед</w:t>
      </w:r>
      <w:r w:rsidRPr="008A11C7">
        <w:rPr>
          <w:rFonts w:ascii="Times New Roman" w:eastAsia="Times New Roman" w:hAnsi="Times New Roman" w:cs="Times New Roman"/>
          <w:sz w:val="24"/>
          <w:szCs w:val="24"/>
          <w:lang w:eastAsia="ru-RU"/>
        </w:rPr>
        <w:t>няя редакция)</w:t>
      </w:r>
      <w:r w:rsidRPr="008A11C7">
        <w:rPr>
          <w:rFonts w:ascii="Times New Roman" w:eastAsia="Times New Roman" w:hAnsi="Times New Roman" w:cs="Times New Roman"/>
          <w:sz w:val="24"/>
          <w:szCs w:val="24"/>
          <w:lang w:eastAsia="ru-RU"/>
        </w:rPr>
        <w:br/>
        <w:t>Федеральный закон *0 противодействии терроризму» (последняя редакция).</w:t>
      </w:r>
      <w:r w:rsidRPr="008A11C7">
        <w:rPr>
          <w:rFonts w:ascii="Times New Roman" w:eastAsia="Times New Roman" w:hAnsi="Times New Roman" w:cs="Times New Roman"/>
          <w:sz w:val="24"/>
          <w:szCs w:val="24"/>
          <w:lang w:eastAsia="ru-RU"/>
        </w:rPr>
        <w:br/>
        <w:t>Федеральный закон «О противодействии экстремистской деятельности» (последняя редакция).</w:t>
      </w:r>
      <w:r w:rsidRPr="008A11C7">
        <w:rPr>
          <w:rFonts w:ascii="Times New Roman" w:eastAsia="Times New Roman" w:hAnsi="Times New Roman" w:cs="Times New Roman"/>
          <w:sz w:val="24"/>
          <w:szCs w:val="24"/>
          <w:lang w:eastAsia="ru-RU"/>
        </w:rPr>
        <w:br/>
        <w:t>Федеральный закон »0 физической культуре и спорте в Российской Федерации» (последняя редакция).</w:t>
      </w:r>
    </w:p>
    <w:p w:rsidR="00C50DF8" w:rsidRPr="008A11C7" w:rsidRDefault="00C50DF8" w:rsidP="00C50DF8">
      <w:pPr>
        <w:shd w:val="clear" w:color="auto" w:fill="FFFFFF"/>
        <w:spacing w:before="240" w:after="120" w:line="240" w:lineRule="atLeast"/>
        <w:outlineLvl w:val="1"/>
        <w:rPr>
          <w:rFonts w:ascii="LiberationSerif" w:eastAsia="Times New Roman" w:hAnsi="LiberationSerif" w:cs="Times New Roman"/>
          <w:b/>
          <w:bCs/>
          <w:caps/>
          <w:lang w:eastAsia="ru-RU"/>
        </w:rPr>
      </w:pPr>
      <w:r w:rsidRPr="008A11C7">
        <w:rPr>
          <w:rFonts w:ascii="LiberationSerif" w:eastAsia="Times New Roman" w:hAnsi="LiberationSerif" w:cs="Times New Roman"/>
          <w:b/>
          <w:bCs/>
          <w:caps/>
          <w:lang w:eastAsia="ru-RU"/>
        </w:rPr>
        <w:t>ЦИФРОВЫЕ ОБРАЗОВАТЕЛЬНЫЕ РЕСУРСЫ И РЕСУРСЫ СЕТИ ИНТЕРНЕТ</w:t>
      </w:r>
    </w:p>
    <w:p w:rsidR="000326D9" w:rsidRPr="0018498C" w:rsidRDefault="00C50DF8" w:rsidP="0018498C">
      <w:pPr>
        <w:shd w:val="clear" w:color="auto" w:fill="F7FDF7"/>
        <w:spacing w:line="240" w:lineRule="auto"/>
        <w:rPr>
          <w:rFonts w:ascii="Times New Roman" w:eastAsia="Times New Roman" w:hAnsi="Times New Roman" w:cs="Times New Roman"/>
          <w:sz w:val="24"/>
          <w:szCs w:val="24"/>
          <w:lang w:eastAsia="ru-RU"/>
        </w:rPr>
      </w:pPr>
      <w:r w:rsidRPr="008A11C7">
        <w:rPr>
          <w:rFonts w:ascii="Times New Roman" w:eastAsia="Times New Roman" w:hAnsi="Times New Roman" w:cs="Times New Roman"/>
          <w:sz w:val="24"/>
          <w:szCs w:val="24"/>
          <w:lang w:eastAsia="ru-RU"/>
        </w:rPr>
        <w:t>http://kuhta.clan.su Журнал «Основы безопасности жизнедеятельности»</w:t>
      </w:r>
      <w:r w:rsidRPr="008A11C7">
        <w:rPr>
          <w:rFonts w:ascii="Times New Roman" w:eastAsia="Times New Roman" w:hAnsi="Times New Roman" w:cs="Times New Roman"/>
          <w:sz w:val="24"/>
          <w:szCs w:val="24"/>
          <w:lang w:eastAsia="ru-RU"/>
        </w:rPr>
        <w:br/>
        <w:t xml:space="preserve">http://informic.narod.ru/obg.html Основы </w:t>
      </w:r>
      <w:r>
        <w:rPr>
          <w:rFonts w:ascii="Times New Roman" w:eastAsia="Times New Roman" w:hAnsi="Times New Roman" w:cs="Times New Roman"/>
          <w:sz w:val="24"/>
          <w:szCs w:val="24"/>
          <w:lang w:eastAsia="ru-RU"/>
        </w:rPr>
        <w:t>безопасности жизнедеятельности</w:t>
      </w:r>
      <w:r>
        <w:rPr>
          <w:rFonts w:ascii="Times New Roman" w:eastAsia="Times New Roman" w:hAnsi="Times New Roman" w:cs="Times New Roman"/>
          <w:sz w:val="24"/>
          <w:szCs w:val="24"/>
          <w:lang w:eastAsia="ru-RU"/>
        </w:rPr>
        <w:br/>
      </w:r>
      <w:hyperlink r:id="rId6" w:history="1"/>
      <w:r w:rsidR="009B2B4E">
        <w:rPr>
          <w:rFonts w:ascii="Times New Roman" w:eastAsia="Times New Roman" w:hAnsi="Times New Roman" w:cs="Times New Roman"/>
          <w:sz w:val="24"/>
          <w:szCs w:val="24"/>
          <w:lang w:eastAsia="ru-RU"/>
        </w:rPr>
        <w:t xml:space="preserve"> </w:t>
      </w:r>
    </w:p>
    <w:p w:rsidR="00C50DF8" w:rsidRPr="008A11C7" w:rsidRDefault="00C50DF8" w:rsidP="00C50DF8">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r w:rsidRPr="008A11C7">
        <w:rPr>
          <w:rFonts w:ascii="Times New Roman" w:eastAsia="Times New Roman" w:hAnsi="Times New Roman" w:cs="Times New Roman"/>
          <w:b/>
          <w:bCs/>
          <w:caps/>
          <w:color w:val="000000"/>
          <w:kern w:val="36"/>
          <w:sz w:val="24"/>
          <w:szCs w:val="24"/>
          <w:lang w:eastAsia="ru-RU"/>
        </w:rPr>
        <w:lastRenderedPageBreak/>
        <w:t>МАТЕРИАЛЬНО-ТЕХНИЧЕСКОЕ ОБЕСПЕЧЕНИЕ ОБРАЗОВАТЕЛЬНОГО ПРОЦЕССА</w:t>
      </w:r>
    </w:p>
    <w:p w:rsidR="00C50DF8" w:rsidRPr="008A11C7" w:rsidRDefault="00C50DF8" w:rsidP="00C50DF8">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8A11C7">
        <w:rPr>
          <w:rFonts w:ascii="Times New Roman" w:eastAsia="Times New Roman" w:hAnsi="Times New Roman" w:cs="Times New Roman"/>
          <w:b/>
          <w:bCs/>
          <w:caps/>
          <w:color w:val="000000"/>
          <w:sz w:val="24"/>
          <w:szCs w:val="24"/>
          <w:lang w:eastAsia="ru-RU"/>
        </w:rPr>
        <w:t>УЧЕБНОЕ ОБОРУДОВАНИЕ</w:t>
      </w:r>
    </w:p>
    <w:p w:rsidR="00C50DF8" w:rsidRPr="008A11C7" w:rsidRDefault="00C50DF8" w:rsidP="00C50DF8">
      <w:pPr>
        <w:shd w:val="clear" w:color="auto" w:fill="F7FDF7"/>
        <w:spacing w:after="0" w:line="240" w:lineRule="auto"/>
        <w:rPr>
          <w:rFonts w:ascii="Times New Roman" w:eastAsia="Times New Roman" w:hAnsi="Times New Roman" w:cs="Times New Roman"/>
          <w:color w:val="000000"/>
          <w:sz w:val="24"/>
          <w:szCs w:val="24"/>
          <w:lang w:eastAsia="ru-RU"/>
        </w:rPr>
      </w:pPr>
      <w:r w:rsidRPr="008A11C7">
        <w:rPr>
          <w:rFonts w:ascii="Times New Roman" w:eastAsia="Times New Roman" w:hAnsi="Times New Roman" w:cs="Times New Roman"/>
          <w:color w:val="000000"/>
          <w:sz w:val="24"/>
          <w:szCs w:val="24"/>
          <w:lang w:eastAsia="ru-RU"/>
        </w:rPr>
        <w:t>1. Бинт.</w:t>
      </w:r>
      <w:r w:rsidRPr="008A11C7">
        <w:rPr>
          <w:rFonts w:ascii="Times New Roman" w:eastAsia="Times New Roman" w:hAnsi="Times New Roman" w:cs="Times New Roman"/>
          <w:color w:val="000000"/>
          <w:sz w:val="24"/>
          <w:szCs w:val="24"/>
          <w:lang w:eastAsia="ru-RU"/>
        </w:rPr>
        <w:br/>
        <w:t>2. Компас.</w:t>
      </w:r>
      <w:r w:rsidRPr="008A11C7">
        <w:rPr>
          <w:rFonts w:ascii="Times New Roman" w:eastAsia="Times New Roman" w:hAnsi="Times New Roman" w:cs="Times New Roman"/>
          <w:color w:val="000000"/>
          <w:sz w:val="24"/>
          <w:szCs w:val="24"/>
          <w:lang w:eastAsia="ru-RU"/>
        </w:rPr>
        <w:br/>
        <w:t>3. Кровоостанавливающий жгут</w:t>
      </w:r>
      <w:r w:rsidRPr="008A11C7">
        <w:rPr>
          <w:rFonts w:ascii="Times New Roman" w:eastAsia="Times New Roman" w:hAnsi="Times New Roman" w:cs="Times New Roman"/>
          <w:color w:val="000000"/>
          <w:sz w:val="24"/>
          <w:szCs w:val="24"/>
          <w:lang w:eastAsia="ru-RU"/>
        </w:rPr>
        <w:br/>
        <w:t xml:space="preserve">4. Носилки. </w:t>
      </w:r>
    </w:p>
    <w:p w:rsidR="00C50DF8" w:rsidRPr="008A11C7" w:rsidRDefault="00C50DF8" w:rsidP="00C50DF8">
      <w:pPr>
        <w:shd w:val="clear" w:color="auto" w:fill="F7FDF7"/>
        <w:spacing w:after="0" w:line="240" w:lineRule="auto"/>
        <w:rPr>
          <w:rFonts w:ascii="Times New Roman" w:eastAsia="Times New Roman" w:hAnsi="Times New Roman" w:cs="Times New Roman"/>
          <w:color w:val="000000"/>
          <w:sz w:val="24"/>
          <w:szCs w:val="24"/>
          <w:lang w:eastAsia="ru-RU"/>
        </w:rPr>
      </w:pPr>
      <w:r w:rsidRPr="008A11C7">
        <w:rPr>
          <w:rFonts w:ascii="Times New Roman" w:eastAsia="Times New Roman" w:hAnsi="Times New Roman" w:cs="Times New Roman"/>
          <w:color w:val="000000"/>
          <w:sz w:val="24"/>
          <w:szCs w:val="24"/>
          <w:lang w:eastAsia="ru-RU"/>
        </w:rPr>
        <w:t>5. Плакаты по ОБЖ.</w:t>
      </w:r>
      <w:r w:rsidRPr="008A11C7">
        <w:rPr>
          <w:rFonts w:ascii="Times New Roman" w:eastAsia="Times New Roman" w:hAnsi="Times New Roman" w:cs="Times New Roman"/>
          <w:color w:val="000000"/>
          <w:sz w:val="24"/>
          <w:szCs w:val="24"/>
          <w:lang w:eastAsia="ru-RU"/>
        </w:rPr>
        <w:br/>
        <w:t>6. Пневматическая винтовка.</w:t>
      </w:r>
      <w:r w:rsidRPr="008A11C7">
        <w:rPr>
          <w:rFonts w:ascii="Times New Roman" w:eastAsia="Times New Roman" w:hAnsi="Times New Roman" w:cs="Times New Roman"/>
          <w:color w:val="000000"/>
          <w:sz w:val="24"/>
          <w:szCs w:val="24"/>
          <w:lang w:eastAsia="ru-RU"/>
        </w:rPr>
        <w:br/>
        <w:t>7. Противогазы.</w:t>
      </w:r>
      <w:r w:rsidRPr="008A11C7">
        <w:rPr>
          <w:rFonts w:ascii="Times New Roman" w:eastAsia="Times New Roman" w:hAnsi="Times New Roman" w:cs="Times New Roman"/>
          <w:color w:val="000000"/>
          <w:sz w:val="24"/>
          <w:szCs w:val="24"/>
          <w:lang w:eastAsia="ru-RU"/>
        </w:rPr>
        <w:br/>
        <w:t>8. Флаг России.</w:t>
      </w:r>
      <w:r w:rsidRPr="008A11C7">
        <w:rPr>
          <w:rFonts w:ascii="Times New Roman" w:eastAsia="Times New Roman" w:hAnsi="Times New Roman" w:cs="Times New Roman"/>
          <w:color w:val="000000"/>
          <w:sz w:val="24"/>
          <w:szCs w:val="24"/>
          <w:lang w:eastAsia="ru-RU"/>
        </w:rPr>
        <w:br/>
        <w:t>9. Шина</w:t>
      </w:r>
      <w:r w:rsidRPr="008A11C7">
        <w:rPr>
          <w:rFonts w:ascii="Times New Roman" w:eastAsia="Times New Roman" w:hAnsi="Times New Roman" w:cs="Times New Roman"/>
          <w:color w:val="000000"/>
          <w:sz w:val="24"/>
          <w:szCs w:val="24"/>
          <w:lang w:eastAsia="ru-RU"/>
        </w:rPr>
        <w:br/>
        <w:t>10. Шкаф оружейный.</w:t>
      </w:r>
    </w:p>
    <w:p w:rsidR="0018498C" w:rsidRDefault="0018498C" w:rsidP="00C50DF8">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p>
    <w:p w:rsidR="0018498C" w:rsidRDefault="0018498C" w:rsidP="00C50DF8">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p>
    <w:p w:rsidR="00C50DF8" w:rsidRPr="008A11C7" w:rsidRDefault="00C50DF8" w:rsidP="00C50DF8">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8A11C7">
        <w:rPr>
          <w:rFonts w:ascii="Times New Roman" w:eastAsia="Times New Roman" w:hAnsi="Times New Roman" w:cs="Times New Roman"/>
          <w:b/>
          <w:bCs/>
          <w:caps/>
          <w:color w:val="000000"/>
          <w:sz w:val="24"/>
          <w:szCs w:val="24"/>
          <w:lang w:eastAsia="ru-RU"/>
        </w:rPr>
        <w:t>ОБОРУДОВАНИЕ ДЛЯ ПРОВЕДЕНИЯ ПРАКТИЧЕСКИХ РАБОТ</w:t>
      </w:r>
    </w:p>
    <w:p w:rsidR="00C50DF8" w:rsidRPr="008A11C7" w:rsidRDefault="00C50DF8" w:rsidP="00C50DF8">
      <w:pPr>
        <w:shd w:val="clear" w:color="auto" w:fill="F7FDF7"/>
        <w:spacing w:line="240" w:lineRule="auto"/>
        <w:rPr>
          <w:rFonts w:ascii="Times New Roman" w:eastAsia="Times New Roman" w:hAnsi="Times New Roman" w:cs="Times New Roman"/>
          <w:color w:val="000000"/>
          <w:sz w:val="24"/>
          <w:szCs w:val="24"/>
          <w:lang w:eastAsia="ru-RU"/>
        </w:rPr>
      </w:pPr>
      <w:r w:rsidRPr="008A11C7">
        <w:rPr>
          <w:rFonts w:ascii="Times New Roman" w:eastAsia="Times New Roman" w:hAnsi="Times New Roman" w:cs="Times New Roman"/>
          <w:color w:val="000000"/>
          <w:sz w:val="24"/>
          <w:szCs w:val="24"/>
          <w:lang w:eastAsia="ru-RU"/>
        </w:rPr>
        <w:t>1.Персональный компьютер</w:t>
      </w:r>
      <w:r w:rsidRPr="008A11C7">
        <w:rPr>
          <w:rFonts w:ascii="Times New Roman" w:eastAsia="Times New Roman" w:hAnsi="Times New Roman" w:cs="Times New Roman"/>
          <w:color w:val="000000"/>
          <w:sz w:val="24"/>
          <w:szCs w:val="24"/>
          <w:lang w:eastAsia="ru-RU"/>
        </w:rPr>
        <w:br/>
        <w:t>2.Принтер лазерный</w:t>
      </w:r>
      <w:r w:rsidRPr="008A11C7">
        <w:rPr>
          <w:rFonts w:ascii="Times New Roman" w:eastAsia="Times New Roman" w:hAnsi="Times New Roman" w:cs="Times New Roman"/>
          <w:color w:val="000000"/>
          <w:sz w:val="24"/>
          <w:szCs w:val="24"/>
          <w:lang w:eastAsia="ru-RU"/>
        </w:rPr>
        <w:br/>
        <w:t>3.Мультимедийный проектор</w:t>
      </w:r>
      <w:r w:rsidRPr="008A11C7">
        <w:rPr>
          <w:rFonts w:ascii="Times New Roman" w:eastAsia="Times New Roman" w:hAnsi="Times New Roman" w:cs="Times New Roman"/>
          <w:color w:val="000000"/>
          <w:sz w:val="24"/>
          <w:szCs w:val="24"/>
          <w:lang w:eastAsia="ru-RU"/>
        </w:rPr>
        <w:br/>
        <w:t>4. Конституция Российской Федерации</w:t>
      </w:r>
      <w:r w:rsidRPr="008A11C7">
        <w:rPr>
          <w:rFonts w:ascii="Times New Roman" w:eastAsia="Times New Roman" w:hAnsi="Times New Roman" w:cs="Times New Roman"/>
          <w:color w:val="000000"/>
          <w:sz w:val="24"/>
          <w:szCs w:val="24"/>
          <w:lang w:eastAsia="ru-RU"/>
        </w:rPr>
        <w:br/>
        <w:t>5. ФЗ «О воинской обязанности и военной службе»</w:t>
      </w:r>
      <w:r w:rsidRPr="008A11C7">
        <w:rPr>
          <w:rFonts w:ascii="Times New Roman" w:eastAsia="Times New Roman" w:hAnsi="Times New Roman" w:cs="Times New Roman"/>
          <w:color w:val="000000"/>
          <w:sz w:val="24"/>
          <w:szCs w:val="24"/>
          <w:lang w:eastAsia="ru-RU"/>
        </w:rPr>
        <w:br/>
        <w:t>6. ФЗ «О пожарной безопасности»</w:t>
      </w:r>
      <w:r w:rsidRPr="008A11C7">
        <w:rPr>
          <w:rFonts w:ascii="Times New Roman" w:eastAsia="Times New Roman" w:hAnsi="Times New Roman" w:cs="Times New Roman"/>
          <w:color w:val="000000"/>
          <w:sz w:val="24"/>
          <w:szCs w:val="24"/>
          <w:lang w:eastAsia="ru-RU"/>
        </w:rPr>
        <w:br/>
        <w:t>7. Брошюра «Действия населения по предупреждению террористических акций»</w:t>
      </w:r>
      <w:r w:rsidRPr="008A11C7">
        <w:rPr>
          <w:rFonts w:ascii="Times New Roman" w:eastAsia="Times New Roman" w:hAnsi="Times New Roman" w:cs="Times New Roman"/>
          <w:color w:val="000000"/>
          <w:sz w:val="24"/>
          <w:szCs w:val="24"/>
          <w:lang w:eastAsia="ru-RU"/>
        </w:rPr>
        <w:br/>
        <w:t>8. Брошюра «Первая медицинская помощь в чрезвычайных ситуациях»</w:t>
      </w:r>
      <w:r w:rsidRPr="008A11C7">
        <w:rPr>
          <w:rFonts w:ascii="Times New Roman" w:eastAsia="Times New Roman" w:hAnsi="Times New Roman" w:cs="Times New Roman"/>
          <w:color w:val="000000"/>
          <w:sz w:val="24"/>
          <w:szCs w:val="24"/>
          <w:lang w:eastAsia="ru-RU"/>
        </w:rPr>
        <w:br/>
        <w:t>9. Брошюра «Первичная профилактика курения табака»</w:t>
      </w:r>
      <w:r w:rsidRPr="008A11C7">
        <w:rPr>
          <w:rFonts w:ascii="Times New Roman" w:eastAsia="Times New Roman" w:hAnsi="Times New Roman" w:cs="Times New Roman"/>
          <w:color w:val="000000"/>
          <w:sz w:val="24"/>
          <w:szCs w:val="24"/>
          <w:lang w:eastAsia="ru-RU"/>
        </w:rPr>
        <w:br/>
        <w:t>10.Брошюра «Средства защиты органов дыхания и кожи (противогазы, респираторы и защитная одежда)»</w:t>
      </w:r>
      <w:r w:rsidRPr="008A11C7">
        <w:rPr>
          <w:rFonts w:ascii="Times New Roman" w:eastAsia="Times New Roman" w:hAnsi="Times New Roman" w:cs="Times New Roman"/>
          <w:color w:val="000000"/>
          <w:sz w:val="24"/>
          <w:szCs w:val="24"/>
          <w:lang w:eastAsia="ru-RU"/>
        </w:rPr>
        <w:br/>
        <w:t>11. Брошюра «Школа выживания. Обеспечение жизнедеятельности в экстремальных ситуациях»</w:t>
      </w:r>
      <w:r w:rsidRPr="008A11C7">
        <w:rPr>
          <w:rFonts w:ascii="Times New Roman" w:eastAsia="Times New Roman" w:hAnsi="Times New Roman" w:cs="Times New Roman"/>
          <w:color w:val="000000"/>
          <w:sz w:val="24"/>
          <w:szCs w:val="24"/>
          <w:lang w:eastAsia="ru-RU"/>
        </w:rPr>
        <w:br/>
        <w:t>12. Видеофильмы по ОБЖ.</w:t>
      </w:r>
    </w:p>
    <w:p w:rsidR="00C50DF8" w:rsidRDefault="00C50DF8" w:rsidP="00C50DF8"/>
    <w:p w:rsidR="00C50DF8" w:rsidRDefault="00C50DF8" w:rsidP="00C50DF8"/>
    <w:p w:rsidR="00C50DF8" w:rsidRDefault="00C50DF8" w:rsidP="00C50DF8"/>
    <w:p w:rsidR="00AE770E" w:rsidRDefault="00AE770E"/>
    <w:sectPr w:rsidR="00AE770E" w:rsidSect="00FE2B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0CBD535C"/>
    <w:multiLevelType w:val="multilevel"/>
    <w:tmpl w:val="829E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333C54"/>
    <w:multiLevelType w:val="multilevel"/>
    <w:tmpl w:val="5CFC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9E6753"/>
    <w:multiLevelType w:val="multilevel"/>
    <w:tmpl w:val="73CCB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0"/>
  </w:num>
  <w:num w:numId="11">
    <w:abstractNumId w:val="11"/>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1972"/>
    <w:rsid w:val="000326D9"/>
    <w:rsid w:val="0018498C"/>
    <w:rsid w:val="001E3E74"/>
    <w:rsid w:val="002A2359"/>
    <w:rsid w:val="00316092"/>
    <w:rsid w:val="00330A32"/>
    <w:rsid w:val="003C1972"/>
    <w:rsid w:val="003E6FF0"/>
    <w:rsid w:val="005934AF"/>
    <w:rsid w:val="006607A5"/>
    <w:rsid w:val="008F2C07"/>
    <w:rsid w:val="00990E75"/>
    <w:rsid w:val="009B2B4E"/>
    <w:rsid w:val="00AE770E"/>
    <w:rsid w:val="00B65CD3"/>
    <w:rsid w:val="00C50DF8"/>
    <w:rsid w:val="00FC548D"/>
    <w:rsid w:val="00FE2B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65CD3"/>
  </w:style>
  <w:style w:type="paragraph" w:styleId="1">
    <w:name w:val="heading 1"/>
    <w:basedOn w:val="a1"/>
    <w:next w:val="a1"/>
    <w:link w:val="11"/>
    <w:uiPriority w:val="9"/>
    <w:qFormat/>
    <w:rsid w:val="00C50D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1">
    <w:name w:val="heading 2"/>
    <w:basedOn w:val="a1"/>
    <w:next w:val="a1"/>
    <w:link w:val="22"/>
    <w:uiPriority w:val="9"/>
    <w:semiHidden/>
    <w:unhideWhenUsed/>
    <w:qFormat/>
    <w:rsid w:val="00C50DF8"/>
    <w:pPr>
      <w:keepNext/>
      <w:keepLines/>
      <w:spacing w:before="40" w:after="0"/>
      <w:outlineLvl w:val="1"/>
    </w:pPr>
    <w:rPr>
      <w:rFonts w:ascii="Calibri" w:eastAsia="MS Gothic" w:hAnsi="Calibri" w:cs="Times New Roman"/>
      <w:b/>
      <w:bCs/>
      <w:color w:val="4F81BD"/>
      <w:sz w:val="26"/>
      <w:szCs w:val="26"/>
    </w:rPr>
  </w:style>
  <w:style w:type="paragraph" w:styleId="31">
    <w:name w:val="heading 3"/>
    <w:basedOn w:val="a1"/>
    <w:next w:val="a1"/>
    <w:link w:val="32"/>
    <w:uiPriority w:val="9"/>
    <w:semiHidden/>
    <w:unhideWhenUsed/>
    <w:qFormat/>
    <w:rsid w:val="00C50DF8"/>
    <w:pPr>
      <w:keepNext/>
      <w:keepLines/>
      <w:spacing w:before="40" w:after="0"/>
      <w:outlineLvl w:val="2"/>
    </w:pPr>
    <w:rPr>
      <w:rFonts w:ascii="Calibri" w:eastAsia="MS Gothic" w:hAnsi="Calibri" w:cs="Times New Roman"/>
      <w:b/>
      <w:bCs/>
      <w:color w:val="4F81BD"/>
    </w:rPr>
  </w:style>
  <w:style w:type="paragraph" w:styleId="4">
    <w:name w:val="heading 4"/>
    <w:basedOn w:val="a1"/>
    <w:next w:val="a1"/>
    <w:link w:val="40"/>
    <w:uiPriority w:val="9"/>
    <w:semiHidden/>
    <w:unhideWhenUsed/>
    <w:qFormat/>
    <w:rsid w:val="00C50DF8"/>
    <w:pPr>
      <w:keepNext/>
      <w:keepLines/>
      <w:spacing w:before="40" w:after="0"/>
      <w:outlineLvl w:val="3"/>
    </w:pPr>
    <w:rPr>
      <w:rFonts w:ascii="Calibri" w:eastAsia="MS Gothic" w:hAnsi="Calibri" w:cs="Times New Roman"/>
      <w:b/>
      <w:bCs/>
      <w:i/>
      <w:iCs/>
      <w:color w:val="4F81BD"/>
    </w:rPr>
  </w:style>
  <w:style w:type="paragraph" w:styleId="5">
    <w:name w:val="heading 5"/>
    <w:basedOn w:val="a1"/>
    <w:next w:val="a1"/>
    <w:link w:val="50"/>
    <w:uiPriority w:val="9"/>
    <w:semiHidden/>
    <w:unhideWhenUsed/>
    <w:qFormat/>
    <w:rsid w:val="00C50DF8"/>
    <w:pPr>
      <w:keepNext/>
      <w:keepLines/>
      <w:spacing w:before="40" w:after="0"/>
      <w:outlineLvl w:val="4"/>
    </w:pPr>
    <w:rPr>
      <w:rFonts w:ascii="Calibri" w:eastAsia="MS Gothic" w:hAnsi="Calibri" w:cs="Times New Roman"/>
      <w:color w:val="243F60"/>
    </w:rPr>
  </w:style>
  <w:style w:type="paragraph" w:styleId="6">
    <w:name w:val="heading 6"/>
    <w:basedOn w:val="a1"/>
    <w:next w:val="a1"/>
    <w:link w:val="60"/>
    <w:uiPriority w:val="9"/>
    <w:semiHidden/>
    <w:unhideWhenUsed/>
    <w:qFormat/>
    <w:rsid w:val="00C50DF8"/>
    <w:pPr>
      <w:keepNext/>
      <w:keepLines/>
      <w:spacing w:before="40" w:after="0"/>
      <w:outlineLvl w:val="5"/>
    </w:pPr>
    <w:rPr>
      <w:rFonts w:ascii="Calibri" w:eastAsia="MS Gothic" w:hAnsi="Calibri" w:cs="Times New Roman"/>
      <w:i/>
      <w:iCs/>
      <w:color w:val="243F60"/>
    </w:rPr>
  </w:style>
  <w:style w:type="paragraph" w:styleId="7">
    <w:name w:val="heading 7"/>
    <w:basedOn w:val="a1"/>
    <w:next w:val="a1"/>
    <w:link w:val="70"/>
    <w:uiPriority w:val="9"/>
    <w:semiHidden/>
    <w:unhideWhenUsed/>
    <w:qFormat/>
    <w:rsid w:val="00C50DF8"/>
    <w:pPr>
      <w:keepNext/>
      <w:keepLines/>
      <w:spacing w:before="40" w:after="0"/>
      <w:outlineLvl w:val="6"/>
    </w:pPr>
    <w:rPr>
      <w:rFonts w:ascii="Calibri" w:eastAsia="MS Gothic" w:hAnsi="Calibri" w:cs="Times New Roman"/>
      <w:i/>
      <w:iCs/>
      <w:color w:val="404040"/>
    </w:rPr>
  </w:style>
  <w:style w:type="paragraph" w:styleId="8">
    <w:name w:val="heading 8"/>
    <w:basedOn w:val="a1"/>
    <w:next w:val="a1"/>
    <w:link w:val="80"/>
    <w:uiPriority w:val="9"/>
    <w:semiHidden/>
    <w:unhideWhenUsed/>
    <w:qFormat/>
    <w:rsid w:val="00C50DF8"/>
    <w:pPr>
      <w:keepNext/>
      <w:keepLines/>
      <w:spacing w:before="40" w:after="0"/>
      <w:outlineLvl w:val="7"/>
    </w:pPr>
    <w:rPr>
      <w:rFonts w:ascii="Calibri" w:eastAsia="MS Gothic" w:hAnsi="Calibri" w:cs="Times New Roman"/>
      <w:color w:val="4F81BD"/>
      <w:sz w:val="20"/>
      <w:szCs w:val="20"/>
    </w:rPr>
  </w:style>
  <w:style w:type="paragraph" w:styleId="9">
    <w:name w:val="heading 9"/>
    <w:basedOn w:val="a1"/>
    <w:next w:val="a1"/>
    <w:link w:val="90"/>
    <w:uiPriority w:val="9"/>
    <w:semiHidden/>
    <w:unhideWhenUsed/>
    <w:qFormat/>
    <w:rsid w:val="00C50DF8"/>
    <w:pPr>
      <w:keepNext/>
      <w:keepLines/>
      <w:spacing w:before="40" w:after="0"/>
      <w:outlineLvl w:val="8"/>
    </w:pPr>
    <w:rPr>
      <w:rFonts w:ascii="Calibri" w:eastAsia="MS Gothic" w:hAnsi="Calibri"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10"/>
    <w:uiPriority w:val="9"/>
    <w:rsid w:val="00C50DF8"/>
    <w:rPr>
      <w:rFonts w:asciiTheme="majorHAnsi" w:eastAsiaTheme="majorEastAsia" w:hAnsiTheme="majorHAnsi" w:cstheme="majorBidi"/>
      <w:color w:val="2E74B5" w:themeColor="accent1" w:themeShade="BF"/>
      <w:sz w:val="32"/>
      <w:szCs w:val="32"/>
    </w:rPr>
  </w:style>
  <w:style w:type="character" w:customStyle="1" w:styleId="22">
    <w:name w:val="Заголовок 2 Знак"/>
    <w:basedOn w:val="a2"/>
    <w:link w:val="21"/>
    <w:uiPriority w:val="9"/>
    <w:semiHidden/>
    <w:rsid w:val="00C50DF8"/>
    <w:rPr>
      <w:rFonts w:ascii="Calibri" w:eastAsia="MS Gothic" w:hAnsi="Calibri" w:cs="Times New Roman"/>
      <w:b/>
      <w:bCs/>
      <w:color w:val="4F81BD"/>
      <w:sz w:val="26"/>
      <w:szCs w:val="26"/>
    </w:rPr>
  </w:style>
  <w:style w:type="character" w:customStyle="1" w:styleId="32">
    <w:name w:val="Заголовок 3 Знак"/>
    <w:basedOn w:val="a2"/>
    <w:link w:val="31"/>
    <w:uiPriority w:val="9"/>
    <w:semiHidden/>
    <w:rsid w:val="00C50DF8"/>
    <w:rPr>
      <w:rFonts w:ascii="Calibri" w:eastAsia="MS Gothic" w:hAnsi="Calibri" w:cs="Times New Roman"/>
      <w:b/>
      <w:bCs/>
      <w:color w:val="4F81BD"/>
    </w:rPr>
  </w:style>
  <w:style w:type="character" w:customStyle="1" w:styleId="40">
    <w:name w:val="Заголовок 4 Знак"/>
    <w:basedOn w:val="a2"/>
    <w:link w:val="4"/>
    <w:uiPriority w:val="9"/>
    <w:semiHidden/>
    <w:rsid w:val="00C50DF8"/>
    <w:rPr>
      <w:rFonts w:ascii="Calibri" w:eastAsia="MS Gothic" w:hAnsi="Calibri" w:cs="Times New Roman"/>
      <w:b/>
      <w:bCs/>
      <w:i/>
      <w:iCs/>
      <w:color w:val="4F81BD"/>
    </w:rPr>
  </w:style>
  <w:style w:type="character" w:customStyle="1" w:styleId="50">
    <w:name w:val="Заголовок 5 Знак"/>
    <w:basedOn w:val="a2"/>
    <w:link w:val="5"/>
    <w:uiPriority w:val="9"/>
    <w:semiHidden/>
    <w:rsid w:val="00C50DF8"/>
    <w:rPr>
      <w:rFonts w:ascii="Calibri" w:eastAsia="MS Gothic" w:hAnsi="Calibri" w:cs="Times New Roman"/>
      <w:color w:val="243F60"/>
    </w:rPr>
  </w:style>
  <w:style w:type="character" w:customStyle="1" w:styleId="60">
    <w:name w:val="Заголовок 6 Знак"/>
    <w:basedOn w:val="a2"/>
    <w:link w:val="6"/>
    <w:uiPriority w:val="9"/>
    <w:semiHidden/>
    <w:rsid w:val="00C50DF8"/>
    <w:rPr>
      <w:rFonts w:ascii="Calibri" w:eastAsia="MS Gothic" w:hAnsi="Calibri" w:cs="Times New Roman"/>
      <w:i/>
      <w:iCs/>
      <w:color w:val="243F60"/>
    </w:rPr>
  </w:style>
  <w:style w:type="character" w:customStyle="1" w:styleId="70">
    <w:name w:val="Заголовок 7 Знак"/>
    <w:basedOn w:val="a2"/>
    <w:link w:val="7"/>
    <w:uiPriority w:val="9"/>
    <w:semiHidden/>
    <w:rsid w:val="00C50DF8"/>
    <w:rPr>
      <w:rFonts w:ascii="Calibri" w:eastAsia="MS Gothic" w:hAnsi="Calibri" w:cs="Times New Roman"/>
      <w:i/>
      <w:iCs/>
      <w:color w:val="404040"/>
    </w:rPr>
  </w:style>
  <w:style w:type="character" w:customStyle="1" w:styleId="80">
    <w:name w:val="Заголовок 8 Знак"/>
    <w:basedOn w:val="a2"/>
    <w:link w:val="8"/>
    <w:uiPriority w:val="9"/>
    <w:semiHidden/>
    <w:rsid w:val="00C50DF8"/>
    <w:rPr>
      <w:rFonts w:ascii="Calibri" w:eastAsia="MS Gothic" w:hAnsi="Calibri" w:cs="Times New Roman"/>
      <w:color w:val="4F81BD"/>
      <w:sz w:val="20"/>
      <w:szCs w:val="20"/>
    </w:rPr>
  </w:style>
  <w:style w:type="character" w:customStyle="1" w:styleId="90">
    <w:name w:val="Заголовок 9 Знак"/>
    <w:basedOn w:val="a2"/>
    <w:link w:val="9"/>
    <w:uiPriority w:val="9"/>
    <w:semiHidden/>
    <w:rsid w:val="00C50DF8"/>
    <w:rPr>
      <w:rFonts w:ascii="Calibri" w:eastAsia="MS Gothic" w:hAnsi="Calibri" w:cs="Times New Roman"/>
      <w:i/>
      <w:iCs/>
      <w:color w:val="404040"/>
      <w:sz w:val="20"/>
      <w:szCs w:val="20"/>
    </w:rPr>
  </w:style>
  <w:style w:type="paragraph" w:customStyle="1" w:styleId="110">
    <w:name w:val="Заголовок 11"/>
    <w:basedOn w:val="a1"/>
    <w:next w:val="a1"/>
    <w:link w:val="10"/>
    <w:uiPriority w:val="9"/>
    <w:qFormat/>
    <w:rsid w:val="00C50DF8"/>
    <w:pPr>
      <w:keepNext/>
      <w:keepLines/>
      <w:spacing w:before="480" w:after="0" w:line="276" w:lineRule="auto"/>
      <w:outlineLvl w:val="0"/>
    </w:pPr>
    <w:rPr>
      <w:rFonts w:asciiTheme="majorHAnsi" w:eastAsiaTheme="majorEastAsia" w:hAnsiTheme="majorHAnsi" w:cstheme="majorBidi"/>
      <w:color w:val="2E74B5" w:themeColor="accent1" w:themeShade="BF"/>
      <w:sz w:val="32"/>
      <w:szCs w:val="32"/>
    </w:rPr>
  </w:style>
  <w:style w:type="paragraph" w:customStyle="1" w:styleId="210">
    <w:name w:val="Заголовок 21"/>
    <w:basedOn w:val="a1"/>
    <w:next w:val="a1"/>
    <w:uiPriority w:val="9"/>
    <w:unhideWhenUsed/>
    <w:qFormat/>
    <w:rsid w:val="00C50DF8"/>
    <w:pPr>
      <w:keepNext/>
      <w:keepLines/>
      <w:spacing w:before="200" w:after="0" w:line="276" w:lineRule="auto"/>
      <w:outlineLvl w:val="1"/>
    </w:pPr>
    <w:rPr>
      <w:rFonts w:ascii="Calibri" w:eastAsia="MS Gothic" w:hAnsi="Calibri" w:cs="Times New Roman"/>
      <w:b/>
      <w:bCs/>
      <w:color w:val="4F81BD"/>
      <w:sz w:val="26"/>
      <w:szCs w:val="26"/>
      <w:lang w:val="en-US"/>
    </w:rPr>
  </w:style>
  <w:style w:type="paragraph" w:customStyle="1" w:styleId="310">
    <w:name w:val="Заголовок 31"/>
    <w:basedOn w:val="a1"/>
    <w:next w:val="a1"/>
    <w:uiPriority w:val="9"/>
    <w:unhideWhenUsed/>
    <w:qFormat/>
    <w:rsid w:val="00C50DF8"/>
    <w:pPr>
      <w:keepNext/>
      <w:keepLines/>
      <w:spacing w:before="200" w:after="0" w:line="276" w:lineRule="auto"/>
      <w:outlineLvl w:val="2"/>
    </w:pPr>
    <w:rPr>
      <w:rFonts w:ascii="Calibri" w:eastAsia="MS Gothic" w:hAnsi="Calibri" w:cs="Times New Roman"/>
      <w:b/>
      <w:bCs/>
      <w:color w:val="4F81BD"/>
      <w:lang w:val="en-US"/>
    </w:rPr>
  </w:style>
  <w:style w:type="paragraph" w:customStyle="1" w:styleId="41">
    <w:name w:val="Заголовок 41"/>
    <w:basedOn w:val="a1"/>
    <w:next w:val="a1"/>
    <w:uiPriority w:val="9"/>
    <w:semiHidden/>
    <w:unhideWhenUsed/>
    <w:qFormat/>
    <w:rsid w:val="00C50DF8"/>
    <w:pPr>
      <w:keepNext/>
      <w:keepLines/>
      <w:spacing w:before="200" w:after="0" w:line="276" w:lineRule="auto"/>
      <w:outlineLvl w:val="3"/>
    </w:pPr>
    <w:rPr>
      <w:rFonts w:ascii="Calibri" w:eastAsia="MS Gothic" w:hAnsi="Calibri" w:cs="Times New Roman"/>
      <w:b/>
      <w:bCs/>
      <w:i/>
      <w:iCs/>
      <w:color w:val="4F81BD"/>
      <w:lang w:val="en-US"/>
    </w:rPr>
  </w:style>
  <w:style w:type="paragraph" w:customStyle="1" w:styleId="51">
    <w:name w:val="Заголовок 51"/>
    <w:basedOn w:val="a1"/>
    <w:next w:val="a1"/>
    <w:uiPriority w:val="9"/>
    <w:semiHidden/>
    <w:unhideWhenUsed/>
    <w:qFormat/>
    <w:rsid w:val="00C50DF8"/>
    <w:pPr>
      <w:keepNext/>
      <w:keepLines/>
      <w:spacing w:before="200" w:after="0" w:line="276" w:lineRule="auto"/>
      <w:outlineLvl w:val="4"/>
    </w:pPr>
    <w:rPr>
      <w:rFonts w:ascii="Calibri" w:eastAsia="MS Gothic" w:hAnsi="Calibri" w:cs="Times New Roman"/>
      <w:color w:val="243F60"/>
      <w:lang w:val="en-US"/>
    </w:rPr>
  </w:style>
  <w:style w:type="paragraph" w:customStyle="1" w:styleId="61">
    <w:name w:val="Заголовок 61"/>
    <w:basedOn w:val="a1"/>
    <w:next w:val="a1"/>
    <w:uiPriority w:val="9"/>
    <w:semiHidden/>
    <w:unhideWhenUsed/>
    <w:qFormat/>
    <w:rsid w:val="00C50DF8"/>
    <w:pPr>
      <w:keepNext/>
      <w:keepLines/>
      <w:spacing w:before="200" w:after="0" w:line="276" w:lineRule="auto"/>
      <w:outlineLvl w:val="5"/>
    </w:pPr>
    <w:rPr>
      <w:rFonts w:ascii="Calibri" w:eastAsia="MS Gothic" w:hAnsi="Calibri" w:cs="Times New Roman"/>
      <w:i/>
      <w:iCs/>
      <w:color w:val="243F60"/>
      <w:lang w:val="en-US"/>
    </w:rPr>
  </w:style>
  <w:style w:type="paragraph" w:customStyle="1" w:styleId="71">
    <w:name w:val="Заголовок 71"/>
    <w:basedOn w:val="a1"/>
    <w:next w:val="a1"/>
    <w:uiPriority w:val="9"/>
    <w:semiHidden/>
    <w:unhideWhenUsed/>
    <w:qFormat/>
    <w:rsid w:val="00C50DF8"/>
    <w:pPr>
      <w:keepNext/>
      <w:keepLines/>
      <w:spacing w:before="200" w:after="0" w:line="276" w:lineRule="auto"/>
      <w:outlineLvl w:val="6"/>
    </w:pPr>
    <w:rPr>
      <w:rFonts w:ascii="Calibri" w:eastAsia="MS Gothic" w:hAnsi="Calibri" w:cs="Times New Roman"/>
      <w:i/>
      <w:iCs/>
      <w:color w:val="404040"/>
      <w:lang w:val="en-US"/>
    </w:rPr>
  </w:style>
  <w:style w:type="paragraph" w:customStyle="1" w:styleId="81">
    <w:name w:val="Заголовок 81"/>
    <w:basedOn w:val="a1"/>
    <w:next w:val="a1"/>
    <w:uiPriority w:val="9"/>
    <w:semiHidden/>
    <w:unhideWhenUsed/>
    <w:qFormat/>
    <w:rsid w:val="00C50DF8"/>
    <w:pPr>
      <w:keepNext/>
      <w:keepLines/>
      <w:spacing w:before="200" w:after="0" w:line="276" w:lineRule="auto"/>
      <w:outlineLvl w:val="7"/>
    </w:pPr>
    <w:rPr>
      <w:rFonts w:ascii="Calibri" w:eastAsia="MS Gothic" w:hAnsi="Calibri" w:cs="Times New Roman"/>
      <w:color w:val="4F81BD"/>
      <w:sz w:val="20"/>
      <w:szCs w:val="20"/>
      <w:lang w:val="en-US"/>
    </w:rPr>
  </w:style>
  <w:style w:type="paragraph" w:customStyle="1" w:styleId="91">
    <w:name w:val="Заголовок 91"/>
    <w:basedOn w:val="a1"/>
    <w:next w:val="a1"/>
    <w:uiPriority w:val="9"/>
    <w:semiHidden/>
    <w:unhideWhenUsed/>
    <w:qFormat/>
    <w:rsid w:val="00C50DF8"/>
    <w:pPr>
      <w:keepNext/>
      <w:keepLines/>
      <w:spacing w:before="200" w:after="0" w:line="276" w:lineRule="auto"/>
      <w:outlineLvl w:val="8"/>
    </w:pPr>
    <w:rPr>
      <w:rFonts w:ascii="Calibri" w:eastAsia="MS Gothic" w:hAnsi="Calibri" w:cs="Times New Roman"/>
      <w:i/>
      <w:iCs/>
      <w:color w:val="404040"/>
      <w:sz w:val="20"/>
      <w:szCs w:val="20"/>
      <w:lang w:val="en-US"/>
    </w:rPr>
  </w:style>
  <w:style w:type="numbering" w:customStyle="1" w:styleId="12">
    <w:name w:val="Нет списка1"/>
    <w:next w:val="a4"/>
    <w:uiPriority w:val="99"/>
    <w:semiHidden/>
    <w:unhideWhenUsed/>
    <w:rsid w:val="00C50DF8"/>
  </w:style>
  <w:style w:type="paragraph" w:styleId="a5">
    <w:name w:val="header"/>
    <w:basedOn w:val="a1"/>
    <w:link w:val="a6"/>
    <w:uiPriority w:val="99"/>
    <w:unhideWhenUsed/>
    <w:rsid w:val="00C50DF8"/>
    <w:pPr>
      <w:tabs>
        <w:tab w:val="center" w:pos="4680"/>
        <w:tab w:val="right" w:pos="9360"/>
      </w:tabs>
      <w:spacing w:after="0" w:line="240" w:lineRule="auto"/>
    </w:pPr>
    <w:rPr>
      <w:rFonts w:eastAsia="MS Mincho"/>
      <w:lang w:val="en-US"/>
    </w:rPr>
  </w:style>
  <w:style w:type="character" w:customStyle="1" w:styleId="a6">
    <w:name w:val="Верхний колонтитул Знак"/>
    <w:basedOn w:val="a2"/>
    <w:link w:val="a5"/>
    <w:uiPriority w:val="99"/>
    <w:rsid w:val="00C50DF8"/>
    <w:rPr>
      <w:rFonts w:eastAsia="MS Mincho"/>
      <w:lang w:val="en-US"/>
    </w:rPr>
  </w:style>
  <w:style w:type="paragraph" w:styleId="a7">
    <w:name w:val="footer"/>
    <w:basedOn w:val="a1"/>
    <w:link w:val="a8"/>
    <w:uiPriority w:val="99"/>
    <w:unhideWhenUsed/>
    <w:rsid w:val="00C50DF8"/>
    <w:pPr>
      <w:tabs>
        <w:tab w:val="center" w:pos="4680"/>
        <w:tab w:val="right" w:pos="9360"/>
      </w:tabs>
      <w:spacing w:after="0" w:line="240" w:lineRule="auto"/>
    </w:pPr>
    <w:rPr>
      <w:rFonts w:eastAsia="MS Mincho"/>
      <w:lang w:val="en-US"/>
    </w:rPr>
  </w:style>
  <w:style w:type="character" w:customStyle="1" w:styleId="a8">
    <w:name w:val="Нижний колонтитул Знак"/>
    <w:basedOn w:val="a2"/>
    <w:link w:val="a7"/>
    <w:uiPriority w:val="99"/>
    <w:rsid w:val="00C50DF8"/>
    <w:rPr>
      <w:rFonts w:eastAsia="MS Mincho"/>
      <w:lang w:val="en-US"/>
    </w:rPr>
  </w:style>
  <w:style w:type="paragraph" w:styleId="a9">
    <w:name w:val="No Spacing"/>
    <w:uiPriority w:val="1"/>
    <w:qFormat/>
    <w:rsid w:val="00C50DF8"/>
    <w:pPr>
      <w:spacing w:after="0" w:line="240" w:lineRule="auto"/>
    </w:pPr>
    <w:rPr>
      <w:rFonts w:eastAsia="MS Mincho"/>
      <w:lang w:val="en-US"/>
    </w:rPr>
  </w:style>
  <w:style w:type="paragraph" w:customStyle="1" w:styleId="13">
    <w:name w:val="Заголовок1"/>
    <w:basedOn w:val="a1"/>
    <w:next w:val="a1"/>
    <w:uiPriority w:val="10"/>
    <w:qFormat/>
    <w:rsid w:val="00C50DF8"/>
    <w:pPr>
      <w:pBdr>
        <w:bottom w:val="single" w:sz="8" w:space="4" w:color="4F81BD"/>
      </w:pBdr>
      <w:spacing w:after="300" w:line="240" w:lineRule="auto"/>
      <w:contextualSpacing/>
    </w:pPr>
    <w:rPr>
      <w:rFonts w:ascii="Calibri" w:eastAsia="MS Gothic" w:hAnsi="Calibri" w:cs="Times New Roman"/>
      <w:color w:val="17365D"/>
      <w:spacing w:val="5"/>
      <w:kern w:val="28"/>
      <w:sz w:val="52"/>
      <w:szCs w:val="52"/>
      <w:lang w:val="en-US"/>
    </w:rPr>
  </w:style>
  <w:style w:type="character" w:customStyle="1" w:styleId="aa">
    <w:name w:val="Название Знак"/>
    <w:basedOn w:val="a2"/>
    <w:link w:val="ab"/>
    <w:uiPriority w:val="10"/>
    <w:rsid w:val="00C50DF8"/>
    <w:rPr>
      <w:rFonts w:ascii="Calibri" w:eastAsia="MS Gothic" w:hAnsi="Calibri" w:cs="Times New Roman"/>
      <w:color w:val="17365D"/>
      <w:spacing w:val="5"/>
      <w:kern w:val="28"/>
      <w:sz w:val="52"/>
      <w:szCs w:val="52"/>
    </w:rPr>
  </w:style>
  <w:style w:type="paragraph" w:customStyle="1" w:styleId="14">
    <w:name w:val="Подзаголовок1"/>
    <w:basedOn w:val="a1"/>
    <w:next w:val="a1"/>
    <w:uiPriority w:val="11"/>
    <w:qFormat/>
    <w:rsid w:val="00C50DF8"/>
    <w:pPr>
      <w:numPr>
        <w:ilvl w:val="1"/>
      </w:numPr>
      <w:spacing w:after="200" w:line="276" w:lineRule="auto"/>
    </w:pPr>
    <w:rPr>
      <w:rFonts w:ascii="Calibri" w:eastAsia="MS Gothic" w:hAnsi="Calibri" w:cs="Times New Roman"/>
      <w:i/>
      <w:iCs/>
      <w:color w:val="4F81BD"/>
      <w:spacing w:val="15"/>
      <w:sz w:val="24"/>
      <w:szCs w:val="24"/>
      <w:lang w:val="en-US"/>
    </w:rPr>
  </w:style>
  <w:style w:type="character" w:customStyle="1" w:styleId="ac">
    <w:name w:val="Подзаголовок Знак"/>
    <w:basedOn w:val="a2"/>
    <w:link w:val="ad"/>
    <w:uiPriority w:val="11"/>
    <w:rsid w:val="00C50DF8"/>
    <w:rPr>
      <w:rFonts w:ascii="Calibri" w:eastAsia="MS Gothic" w:hAnsi="Calibri" w:cs="Times New Roman"/>
      <w:i/>
      <w:iCs/>
      <w:color w:val="4F81BD"/>
      <w:spacing w:val="15"/>
      <w:sz w:val="24"/>
      <w:szCs w:val="24"/>
    </w:rPr>
  </w:style>
  <w:style w:type="paragraph" w:styleId="ae">
    <w:name w:val="List Paragraph"/>
    <w:basedOn w:val="a1"/>
    <w:uiPriority w:val="34"/>
    <w:qFormat/>
    <w:rsid w:val="00C50DF8"/>
    <w:pPr>
      <w:spacing w:after="200" w:line="276" w:lineRule="auto"/>
      <w:ind w:left="720"/>
      <w:contextualSpacing/>
    </w:pPr>
    <w:rPr>
      <w:rFonts w:eastAsia="MS Mincho"/>
      <w:lang w:val="en-US"/>
    </w:rPr>
  </w:style>
  <w:style w:type="paragraph" w:styleId="af">
    <w:name w:val="Body Text"/>
    <w:basedOn w:val="a1"/>
    <w:link w:val="af0"/>
    <w:uiPriority w:val="99"/>
    <w:unhideWhenUsed/>
    <w:rsid w:val="00C50DF8"/>
    <w:pPr>
      <w:spacing w:after="120" w:line="276" w:lineRule="auto"/>
    </w:pPr>
    <w:rPr>
      <w:rFonts w:eastAsia="MS Mincho"/>
      <w:lang w:val="en-US"/>
    </w:rPr>
  </w:style>
  <w:style w:type="character" w:customStyle="1" w:styleId="af0">
    <w:name w:val="Основной текст Знак"/>
    <w:basedOn w:val="a2"/>
    <w:link w:val="af"/>
    <w:uiPriority w:val="99"/>
    <w:rsid w:val="00C50DF8"/>
    <w:rPr>
      <w:rFonts w:eastAsia="MS Mincho"/>
      <w:lang w:val="en-US"/>
    </w:rPr>
  </w:style>
  <w:style w:type="paragraph" w:styleId="23">
    <w:name w:val="Body Text 2"/>
    <w:basedOn w:val="a1"/>
    <w:link w:val="24"/>
    <w:uiPriority w:val="99"/>
    <w:unhideWhenUsed/>
    <w:rsid w:val="00C50DF8"/>
    <w:pPr>
      <w:spacing w:after="120" w:line="480" w:lineRule="auto"/>
    </w:pPr>
    <w:rPr>
      <w:rFonts w:eastAsia="MS Mincho"/>
      <w:lang w:val="en-US"/>
    </w:rPr>
  </w:style>
  <w:style w:type="character" w:customStyle="1" w:styleId="24">
    <w:name w:val="Основной текст 2 Знак"/>
    <w:basedOn w:val="a2"/>
    <w:link w:val="23"/>
    <w:uiPriority w:val="99"/>
    <w:rsid w:val="00C50DF8"/>
    <w:rPr>
      <w:rFonts w:eastAsia="MS Mincho"/>
      <w:lang w:val="en-US"/>
    </w:rPr>
  </w:style>
  <w:style w:type="paragraph" w:styleId="33">
    <w:name w:val="Body Text 3"/>
    <w:basedOn w:val="a1"/>
    <w:link w:val="34"/>
    <w:uiPriority w:val="99"/>
    <w:unhideWhenUsed/>
    <w:rsid w:val="00C50DF8"/>
    <w:pPr>
      <w:spacing w:after="120" w:line="276" w:lineRule="auto"/>
    </w:pPr>
    <w:rPr>
      <w:rFonts w:eastAsia="MS Mincho"/>
      <w:sz w:val="16"/>
      <w:szCs w:val="16"/>
      <w:lang w:val="en-US"/>
    </w:rPr>
  </w:style>
  <w:style w:type="character" w:customStyle="1" w:styleId="34">
    <w:name w:val="Основной текст 3 Знак"/>
    <w:basedOn w:val="a2"/>
    <w:link w:val="33"/>
    <w:uiPriority w:val="99"/>
    <w:rsid w:val="00C50DF8"/>
    <w:rPr>
      <w:rFonts w:eastAsia="MS Mincho"/>
      <w:sz w:val="16"/>
      <w:szCs w:val="16"/>
      <w:lang w:val="en-US"/>
    </w:rPr>
  </w:style>
  <w:style w:type="paragraph" w:styleId="af1">
    <w:name w:val="List"/>
    <w:basedOn w:val="a1"/>
    <w:uiPriority w:val="99"/>
    <w:unhideWhenUsed/>
    <w:rsid w:val="00C50DF8"/>
    <w:pPr>
      <w:spacing w:after="200" w:line="276" w:lineRule="auto"/>
      <w:ind w:left="360" w:hanging="360"/>
      <w:contextualSpacing/>
    </w:pPr>
    <w:rPr>
      <w:rFonts w:eastAsia="MS Mincho"/>
      <w:lang w:val="en-US"/>
    </w:rPr>
  </w:style>
  <w:style w:type="paragraph" w:styleId="25">
    <w:name w:val="List 2"/>
    <w:basedOn w:val="a1"/>
    <w:uiPriority w:val="99"/>
    <w:unhideWhenUsed/>
    <w:rsid w:val="00C50DF8"/>
    <w:pPr>
      <w:spacing w:after="200" w:line="276" w:lineRule="auto"/>
      <w:ind w:left="720" w:hanging="360"/>
      <w:contextualSpacing/>
    </w:pPr>
    <w:rPr>
      <w:rFonts w:eastAsia="MS Mincho"/>
      <w:lang w:val="en-US"/>
    </w:rPr>
  </w:style>
  <w:style w:type="paragraph" w:styleId="35">
    <w:name w:val="List 3"/>
    <w:basedOn w:val="a1"/>
    <w:uiPriority w:val="99"/>
    <w:unhideWhenUsed/>
    <w:rsid w:val="00C50DF8"/>
    <w:pPr>
      <w:spacing w:after="200" w:line="276" w:lineRule="auto"/>
      <w:ind w:left="1080" w:hanging="360"/>
      <w:contextualSpacing/>
    </w:pPr>
    <w:rPr>
      <w:rFonts w:eastAsia="MS Mincho"/>
      <w:lang w:val="en-US"/>
    </w:rPr>
  </w:style>
  <w:style w:type="paragraph" w:styleId="a0">
    <w:name w:val="List Bullet"/>
    <w:basedOn w:val="a1"/>
    <w:uiPriority w:val="99"/>
    <w:unhideWhenUsed/>
    <w:rsid w:val="00C50DF8"/>
    <w:pPr>
      <w:numPr>
        <w:numId w:val="1"/>
      </w:numPr>
      <w:spacing w:after="200" w:line="276" w:lineRule="auto"/>
      <w:contextualSpacing/>
    </w:pPr>
    <w:rPr>
      <w:rFonts w:eastAsia="MS Mincho"/>
      <w:lang w:val="en-US"/>
    </w:rPr>
  </w:style>
  <w:style w:type="paragraph" w:styleId="20">
    <w:name w:val="List Bullet 2"/>
    <w:basedOn w:val="a1"/>
    <w:uiPriority w:val="99"/>
    <w:unhideWhenUsed/>
    <w:rsid w:val="00C50DF8"/>
    <w:pPr>
      <w:numPr>
        <w:numId w:val="2"/>
      </w:numPr>
      <w:spacing w:after="200" w:line="276" w:lineRule="auto"/>
      <w:contextualSpacing/>
    </w:pPr>
    <w:rPr>
      <w:rFonts w:eastAsia="MS Mincho"/>
      <w:lang w:val="en-US"/>
    </w:rPr>
  </w:style>
  <w:style w:type="paragraph" w:styleId="30">
    <w:name w:val="List Bullet 3"/>
    <w:basedOn w:val="a1"/>
    <w:uiPriority w:val="99"/>
    <w:unhideWhenUsed/>
    <w:rsid w:val="00C50DF8"/>
    <w:pPr>
      <w:numPr>
        <w:numId w:val="3"/>
      </w:numPr>
      <w:spacing w:after="200" w:line="276" w:lineRule="auto"/>
      <w:contextualSpacing/>
    </w:pPr>
    <w:rPr>
      <w:rFonts w:eastAsia="MS Mincho"/>
      <w:lang w:val="en-US"/>
    </w:rPr>
  </w:style>
  <w:style w:type="paragraph" w:styleId="a">
    <w:name w:val="List Number"/>
    <w:basedOn w:val="a1"/>
    <w:uiPriority w:val="99"/>
    <w:unhideWhenUsed/>
    <w:rsid w:val="00C50DF8"/>
    <w:pPr>
      <w:numPr>
        <w:numId w:val="5"/>
      </w:numPr>
      <w:spacing w:after="200" w:line="276" w:lineRule="auto"/>
      <w:contextualSpacing/>
    </w:pPr>
    <w:rPr>
      <w:rFonts w:eastAsia="MS Mincho"/>
      <w:lang w:val="en-US"/>
    </w:rPr>
  </w:style>
  <w:style w:type="paragraph" w:styleId="2">
    <w:name w:val="List Number 2"/>
    <w:basedOn w:val="a1"/>
    <w:uiPriority w:val="99"/>
    <w:unhideWhenUsed/>
    <w:rsid w:val="00C50DF8"/>
    <w:pPr>
      <w:numPr>
        <w:numId w:val="6"/>
      </w:numPr>
      <w:spacing w:after="200" w:line="276" w:lineRule="auto"/>
      <w:contextualSpacing/>
    </w:pPr>
    <w:rPr>
      <w:rFonts w:eastAsia="MS Mincho"/>
      <w:lang w:val="en-US"/>
    </w:rPr>
  </w:style>
  <w:style w:type="paragraph" w:styleId="3">
    <w:name w:val="List Number 3"/>
    <w:basedOn w:val="a1"/>
    <w:uiPriority w:val="99"/>
    <w:unhideWhenUsed/>
    <w:rsid w:val="00C50DF8"/>
    <w:pPr>
      <w:numPr>
        <w:numId w:val="7"/>
      </w:numPr>
      <w:spacing w:after="200" w:line="276" w:lineRule="auto"/>
      <w:contextualSpacing/>
    </w:pPr>
    <w:rPr>
      <w:rFonts w:eastAsia="MS Mincho"/>
      <w:lang w:val="en-US"/>
    </w:rPr>
  </w:style>
  <w:style w:type="paragraph" w:styleId="af2">
    <w:name w:val="List Continue"/>
    <w:basedOn w:val="a1"/>
    <w:uiPriority w:val="99"/>
    <w:unhideWhenUsed/>
    <w:rsid w:val="00C50DF8"/>
    <w:pPr>
      <w:spacing w:after="120" w:line="276" w:lineRule="auto"/>
      <w:ind w:left="360"/>
      <w:contextualSpacing/>
    </w:pPr>
    <w:rPr>
      <w:rFonts w:eastAsia="MS Mincho"/>
      <w:lang w:val="en-US"/>
    </w:rPr>
  </w:style>
  <w:style w:type="paragraph" w:styleId="26">
    <w:name w:val="List Continue 2"/>
    <w:basedOn w:val="a1"/>
    <w:uiPriority w:val="99"/>
    <w:unhideWhenUsed/>
    <w:rsid w:val="00C50DF8"/>
    <w:pPr>
      <w:spacing w:after="120" w:line="276" w:lineRule="auto"/>
      <w:ind w:left="720"/>
      <w:contextualSpacing/>
    </w:pPr>
    <w:rPr>
      <w:rFonts w:eastAsia="MS Mincho"/>
      <w:lang w:val="en-US"/>
    </w:rPr>
  </w:style>
  <w:style w:type="paragraph" w:styleId="36">
    <w:name w:val="List Continue 3"/>
    <w:basedOn w:val="a1"/>
    <w:uiPriority w:val="99"/>
    <w:unhideWhenUsed/>
    <w:rsid w:val="00C50DF8"/>
    <w:pPr>
      <w:spacing w:after="120" w:line="276" w:lineRule="auto"/>
      <w:ind w:left="1080"/>
      <w:contextualSpacing/>
    </w:pPr>
    <w:rPr>
      <w:rFonts w:eastAsia="MS Mincho"/>
      <w:lang w:val="en-US"/>
    </w:rPr>
  </w:style>
  <w:style w:type="paragraph" w:styleId="af3">
    <w:name w:val="macro"/>
    <w:link w:val="af4"/>
    <w:uiPriority w:val="99"/>
    <w:unhideWhenUsed/>
    <w:rsid w:val="00C50DF8"/>
    <w:pPr>
      <w:tabs>
        <w:tab w:val="left" w:pos="576"/>
        <w:tab w:val="left" w:pos="1152"/>
        <w:tab w:val="left" w:pos="1728"/>
        <w:tab w:val="left" w:pos="2304"/>
        <w:tab w:val="left" w:pos="2880"/>
        <w:tab w:val="left" w:pos="3456"/>
        <w:tab w:val="left" w:pos="4032"/>
      </w:tabs>
      <w:spacing w:after="200" w:line="276" w:lineRule="auto"/>
    </w:pPr>
    <w:rPr>
      <w:rFonts w:ascii="Courier" w:eastAsia="MS Mincho" w:hAnsi="Courier"/>
      <w:sz w:val="20"/>
      <w:szCs w:val="20"/>
      <w:lang w:val="en-US"/>
    </w:rPr>
  </w:style>
  <w:style w:type="character" w:customStyle="1" w:styleId="af4">
    <w:name w:val="Текст макроса Знак"/>
    <w:basedOn w:val="a2"/>
    <w:link w:val="af3"/>
    <w:uiPriority w:val="99"/>
    <w:rsid w:val="00C50DF8"/>
    <w:rPr>
      <w:rFonts w:ascii="Courier" w:eastAsia="MS Mincho" w:hAnsi="Courier"/>
      <w:sz w:val="20"/>
      <w:szCs w:val="20"/>
      <w:lang w:val="en-US"/>
    </w:rPr>
  </w:style>
  <w:style w:type="paragraph" w:customStyle="1" w:styleId="211">
    <w:name w:val="Цитата 21"/>
    <w:basedOn w:val="a1"/>
    <w:next w:val="a1"/>
    <w:uiPriority w:val="29"/>
    <w:qFormat/>
    <w:rsid w:val="00C50DF8"/>
    <w:pPr>
      <w:spacing w:after="200" w:line="276" w:lineRule="auto"/>
    </w:pPr>
    <w:rPr>
      <w:rFonts w:eastAsia="MS Mincho"/>
      <w:i/>
      <w:iCs/>
      <w:color w:val="000000"/>
      <w:lang w:val="en-US"/>
    </w:rPr>
  </w:style>
  <w:style w:type="character" w:customStyle="1" w:styleId="27">
    <w:name w:val="Цитата 2 Знак"/>
    <w:basedOn w:val="a2"/>
    <w:link w:val="28"/>
    <w:uiPriority w:val="29"/>
    <w:rsid w:val="00C50DF8"/>
    <w:rPr>
      <w:i/>
      <w:iCs/>
      <w:color w:val="000000"/>
    </w:rPr>
  </w:style>
  <w:style w:type="paragraph" w:customStyle="1" w:styleId="15">
    <w:name w:val="Название объекта1"/>
    <w:basedOn w:val="a1"/>
    <w:next w:val="a1"/>
    <w:uiPriority w:val="35"/>
    <w:semiHidden/>
    <w:unhideWhenUsed/>
    <w:qFormat/>
    <w:rsid w:val="00C50DF8"/>
    <w:pPr>
      <w:spacing w:after="200" w:line="240" w:lineRule="auto"/>
    </w:pPr>
    <w:rPr>
      <w:rFonts w:eastAsia="MS Mincho"/>
      <w:b/>
      <w:bCs/>
      <w:color w:val="4F81BD"/>
      <w:sz w:val="18"/>
      <w:szCs w:val="18"/>
      <w:lang w:val="en-US"/>
    </w:rPr>
  </w:style>
  <w:style w:type="character" w:styleId="af5">
    <w:name w:val="Strong"/>
    <w:basedOn w:val="a2"/>
    <w:uiPriority w:val="22"/>
    <w:qFormat/>
    <w:rsid w:val="00C50DF8"/>
    <w:rPr>
      <w:b/>
      <w:bCs/>
    </w:rPr>
  </w:style>
  <w:style w:type="character" w:styleId="af6">
    <w:name w:val="Emphasis"/>
    <w:basedOn w:val="a2"/>
    <w:uiPriority w:val="20"/>
    <w:qFormat/>
    <w:rsid w:val="00C50DF8"/>
    <w:rPr>
      <w:i/>
      <w:iCs/>
    </w:rPr>
  </w:style>
  <w:style w:type="paragraph" w:customStyle="1" w:styleId="16">
    <w:name w:val="Выделенная цитата1"/>
    <w:basedOn w:val="a1"/>
    <w:next w:val="a1"/>
    <w:uiPriority w:val="30"/>
    <w:qFormat/>
    <w:rsid w:val="00C50DF8"/>
    <w:pPr>
      <w:pBdr>
        <w:bottom w:val="single" w:sz="4" w:space="4" w:color="4F81BD"/>
      </w:pBdr>
      <w:spacing w:before="200" w:after="280" w:line="276" w:lineRule="auto"/>
      <w:ind w:left="936" w:right="936"/>
    </w:pPr>
    <w:rPr>
      <w:rFonts w:eastAsia="MS Mincho"/>
      <w:b/>
      <w:bCs/>
      <w:i/>
      <w:iCs/>
      <w:color w:val="4F81BD"/>
      <w:lang w:val="en-US"/>
    </w:rPr>
  </w:style>
  <w:style w:type="character" w:customStyle="1" w:styleId="af7">
    <w:name w:val="Выделенная цитата Знак"/>
    <w:basedOn w:val="a2"/>
    <w:link w:val="af8"/>
    <w:uiPriority w:val="30"/>
    <w:rsid w:val="00C50DF8"/>
    <w:rPr>
      <w:b/>
      <w:bCs/>
      <w:i/>
      <w:iCs/>
      <w:color w:val="4F81BD"/>
    </w:rPr>
  </w:style>
  <w:style w:type="character" w:customStyle="1" w:styleId="17">
    <w:name w:val="Слабое выделение1"/>
    <w:basedOn w:val="a2"/>
    <w:uiPriority w:val="19"/>
    <w:qFormat/>
    <w:rsid w:val="00C50DF8"/>
    <w:rPr>
      <w:i/>
      <w:iCs/>
      <w:color w:val="808080"/>
    </w:rPr>
  </w:style>
  <w:style w:type="character" w:customStyle="1" w:styleId="18">
    <w:name w:val="Сильное выделение1"/>
    <w:basedOn w:val="a2"/>
    <w:uiPriority w:val="21"/>
    <w:qFormat/>
    <w:rsid w:val="00C50DF8"/>
    <w:rPr>
      <w:b/>
      <w:bCs/>
      <w:i/>
      <w:iCs/>
      <w:color w:val="4F81BD"/>
    </w:rPr>
  </w:style>
  <w:style w:type="character" w:customStyle="1" w:styleId="19">
    <w:name w:val="Слабая ссылка1"/>
    <w:basedOn w:val="a2"/>
    <w:uiPriority w:val="31"/>
    <w:qFormat/>
    <w:rsid w:val="00C50DF8"/>
    <w:rPr>
      <w:smallCaps/>
      <w:color w:val="C0504D"/>
      <w:u w:val="single"/>
    </w:rPr>
  </w:style>
  <w:style w:type="character" w:customStyle="1" w:styleId="1a">
    <w:name w:val="Сильная ссылка1"/>
    <w:basedOn w:val="a2"/>
    <w:uiPriority w:val="32"/>
    <w:qFormat/>
    <w:rsid w:val="00C50DF8"/>
    <w:rPr>
      <w:b/>
      <w:bCs/>
      <w:smallCaps/>
      <w:color w:val="C0504D"/>
      <w:spacing w:val="5"/>
      <w:u w:val="single"/>
    </w:rPr>
  </w:style>
  <w:style w:type="character" w:styleId="af9">
    <w:name w:val="Book Title"/>
    <w:basedOn w:val="a2"/>
    <w:uiPriority w:val="33"/>
    <w:qFormat/>
    <w:rsid w:val="00C50DF8"/>
    <w:rPr>
      <w:b/>
      <w:bCs/>
      <w:smallCaps/>
      <w:spacing w:val="5"/>
    </w:rPr>
  </w:style>
  <w:style w:type="character" w:customStyle="1" w:styleId="11">
    <w:name w:val="Заголовок 1 Знак1"/>
    <w:basedOn w:val="a2"/>
    <w:link w:val="1"/>
    <w:uiPriority w:val="9"/>
    <w:rsid w:val="00C50DF8"/>
    <w:rPr>
      <w:rFonts w:asciiTheme="majorHAnsi" w:eastAsiaTheme="majorEastAsia" w:hAnsiTheme="majorHAnsi" w:cstheme="majorBidi"/>
      <w:color w:val="2E74B5" w:themeColor="accent1" w:themeShade="BF"/>
      <w:sz w:val="32"/>
      <w:szCs w:val="32"/>
    </w:rPr>
  </w:style>
  <w:style w:type="paragraph" w:styleId="afa">
    <w:name w:val="TOC Heading"/>
    <w:basedOn w:val="1"/>
    <w:next w:val="a1"/>
    <w:uiPriority w:val="39"/>
    <w:semiHidden/>
    <w:unhideWhenUsed/>
    <w:qFormat/>
    <w:rsid w:val="00C50DF8"/>
    <w:pPr>
      <w:spacing w:before="480" w:line="276" w:lineRule="auto"/>
      <w:outlineLvl w:val="9"/>
    </w:pPr>
    <w:rPr>
      <w:b/>
      <w:bCs/>
      <w:sz w:val="28"/>
      <w:szCs w:val="28"/>
      <w:lang w:val="en-US"/>
    </w:rPr>
  </w:style>
  <w:style w:type="table" w:styleId="afb">
    <w:name w:val="Table Grid"/>
    <w:basedOn w:val="a3"/>
    <w:uiPriority w:val="59"/>
    <w:rsid w:val="00C50DF8"/>
    <w:pPr>
      <w:spacing w:after="0" w:line="240" w:lineRule="auto"/>
    </w:pPr>
    <w:rPr>
      <w:rFonts w:eastAsia="MS Mincho"/>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ветлая заливка1"/>
    <w:basedOn w:val="a3"/>
    <w:next w:val="afc"/>
    <w:uiPriority w:val="60"/>
    <w:rsid w:val="00C50DF8"/>
    <w:pPr>
      <w:spacing w:after="0" w:line="240" w:lineRule="auto"/>
    </w:pPr>
    <w:rPr>
      <w:rFonts w:eastAsia="MS Mincho"/>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3"/>
    <w:next w:val="-1"/>
    <w:uiPriority w:val="60"/>
    <w:rsid w:val="00C50DF8"/>
    <w:pPr>
      <w:spacing w:after="0" w:line="240" w:lineRule="auto"/>
    </w:pPr>
    <w:rPr>
      <w:rFonts w:eastAsia="MS Mincho"/>
      <w:color w:val="365F91"/>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
    <w:name w:val="Светлая заливка - Акцент 21"/>
    <w:basedOn w:val="a3"/>
    <w:next w:val="-2"/>
    <w:uiPriority w:val="60"/>
    <w:rsid w:val="00C50DF8"/>
    <w:pPr>
      <w:spacing w:after="0" w:line="240" w:lineRule="auto"/>
    </w:pPr>
    <w:rPr>
      <w:rFonts w:eastAsia="MS Mincho"/>
      <w:color w:val="943634"/>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
    <w:name w:val="Светлая заливка - Акцент 31"/>
    <w:basedOn w:val="a3"/>
    <w:next w:val="-3"/>
    <w:uiPriority w:val="60"/>
    <w:rsid w:val="00C50DF8"/>
    <w:pPr>
      <w:spacing w:after="0" w:line="240" w:lineRule="auto"/>
    </w:pPr>
    <w:rPr>
      <w:rFonts w:eastAsia="MS Mincho"/>
      <w:color w:val="76923C"/>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
    <w:name w:val="Светлая заливка - Акцент 41"/>
    <w:basedOn w:val="a3"/>
    <w:next w:val="-4"/>
    <w:uiPriority w:val="60"/>
    <w:rsid w:val="00C50DF8"/>
    <w:pPr>
      <w:spacing w:after="0" w:line="240" w:lineRule="auto"/>
    </w:pPr>
    <w:rPr>
      <w:rFonts w:eastAsia="MS Mincho"/>
      <w:color w:val="5F497A"/>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
    <w:name w:val="Светлая заливка - Акцент 51"/>
    <w:basedOn w:val="a3"/>
    <w:next w:val="-5"/>
    <w:uiPriority w:val="60"/>
    <w:rsid w:val="00C50DF8"/>
    <w:pPr>
      <w:spacing w:after="0" w:line="240" w:lineRule="auto"/>
    </w:pPr>
    <w:rPr>
      <w:rFonts w:eastAsia="MS Mincho"/>
      <w:color w:val="31849B"/>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3"/>
    <w:next w:val="-6"/>
    <w:uiPriority w:val="60"/>
    <w:rsid w:val="00C50DF8"/>
    <w:pPr>
      <w:spacing w:after="0" w:line="240" w:lineRule="auto"/>
    </w:pPr>
    <w:rPr>
      <w:rFonts w:eastAsia="MS Mincho"/>
      <w:color w:val="E36C0A"/>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c">
    <w:name w:val="Светлый список1"/>
    <w:basedOn w:val="a3"/>
    <w:next w:val="afd"/>
    <w:uiPriority w:val="61"/>
    <w:rsid w:val="00C50DF8"/>
    <w:pPr>
      <w:spacing w:after="0" w:line="240" w:lineRule="auto"/>
    </w:pPr>
    <w:rPr>
      <w:rFonts w:eastAsia="MS Mincho"/>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0">
    <w:name w:val="Светлый список - Акцент 11"/>
    <w:basedOn w:val="a3"/>
    <w:next w:val="-10"/>
    <w:uiPriority w:val="61"/>
    <w:rsid w:val="00C50DF8"/>
    <w:pPr>
      <w:spacing w:after="0" w:line="240" w:lineRule="auto"/>
    </w:pPr>
    <w:rPr>
      <w:rFonts w:eastAsia="MS Mincho"/>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0">
    <w:name w:val="Светлый список - Акцент 21"/>
    <w:basedOn w:val="a3"/>
    <w:next w:val="-20"/>
    <w:uiPriority w:val="61"/>
    <w:rsid w:val="00C50DF8"/>
    <w:pPr>
      <w:spacing w:after="0" w:line="240" w:lineRule="auto"/>
    </w:pPr>
    <w:rPr>
      <w:rFonts w:eastAsia="MS Mincho"/>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0">
    <w:name w:val="Светлый список - Акцент 31"/>
    <w:basedOn w:val="a3"/>
    <w:next w:val="-30"/>
    <w:uiPriority w:val="61"/>
    <w:rsid w:val="00C50DF8"/>
    <w:pPr>
      <w:spacing w:after="0" w:line="240" w:lineRule="auto"/>
    </w:pPr>
    <w:rPr>
      <w:rFonts w:eastAsia="MS Mincho"/>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0">
    <w:name w:val="Светлый список - Акцент 41"/>
    <w:basedOn w:val="a3"/>
    <w:next w:val="-40"/>
    <w:uiPriority w:val="61"/>
    <w:rsid w:val="00C50DF8"/>
    <w:pPr>
      <w:spacing w:after="0" w:line="240" w:lineRule="auto"/>
    </w:pPr>
    <w:rPr>
      <w:rFonts w:eastAsia="MS Mincho"/>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0">
    <w:name w:val="Светлый список - Акцент 51"/>
    <w:basedOn w:val="a3"/>
    <w:next w:val="-50"/>
    <w:uiPriority w:val="61"/>
    <w:rsid w:val="00C50DF8"/>
    <w:pPr>
      <w:spacing w:after="0" w:line="240" w:lineRule="auto"/>
    </w:pPr>
    <w:rPr>
      <w:rFonts w:eastAsia="MS Mincho"/>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0">
    <w:name w:val="Светлый список - Акцент 61"/>
    <w:basedOn w:val="a3"/>
    <w:next w:val="-60"/>
    <w:uiPriority w:val="61"/>
    <w:rsid w:val="00C50DF8"/>
    <w:pPr>
      <w:spacing w:after="0" w:line="240" w:lineRule="auto"/>
    </w:pPr>
    <w:rPr>
      <w:rFonts w:eastAsia="MS Mincho"/>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d">
    <w:name w:val="Светлая сетка1"/>
    <w:basedOn w:val="a3"/>
    <w:next w:val="afe"/>
    <w:uiPriority w:val="62"/>
    <w:rsid w:val="00C50DF8"/>
    <w:pPr>
      <w:spacing w:after="0" w:line="240" w:lineRule="auto"/>
    </w:pPr>
    <w:rPr>
      <w:rFonts w:eastAsia="MS Mincho"/>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3"/>
    <w:next w:val="-12"/>
    <w:uiPriority w:val="62"/>
    <w:rsid w:val="00C50DF8"/>
    <w:pPr>
      <w:spacing w:after="0" w:line="240" w:lineRule="auto"/>
    </w:pPr>
    <w:rPr>
      <w:rFonts w:eastAsia="MS Mincho"/>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1">
    <w:name w:val="Светлая сетка - Акцент 21"/>
    <w:basedOn w:val="a3"/>
    <w:next w:val="-22"/>
    <w:uiPriority w:val="62"/>
    <w:rsid w:val="00C50DF8"/>
    <w:pPr>
      <w:spacing w:after="0" w:line="240" w:lineRule="auto"/>
    </w:pPr>
    <w:rPr>
      <w:rFonts w:eastAsia="MS Mincho"/>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1">
    <w:name w:val="Светлая сетка - Акцент 31"/>
    <w:basedOn w:val="a3"/>
    <w:next w:val="-32"/>
    <w:uiPriority w:val="62"/>
    <w:rsid w:val="00C50DF8"/>
    <w:pPr>
      <w:spacing w:after="0" w:line="240" w:lineRule="auto"/>
    </w:pPr>
    <w:rPr>
      <w:rFonts w:eastAsia="MS Mincho"/>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3"/>
    <w:next w:val="-42"/>
    <w:uiPriority w:val="62"/>
    <w:rsid w:val="00C50DF8"/>
    <w:pPr>
      <w:spacing w:after="0" w:line="240" w:lineRule="auto"/>
    </w:pPr>
    <w:rPr>
      <w:rFonts w:eastAsia="MS Mincho"/>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1">
    <w:name w:val="Светлая сетка - Акцент 51"/>
    <w:basedOn w:val="a3"/>
    <w:next w:val="-52"/>
    <w:uiPriority w:val="62"/>
    <w:rsid w:val="00C50DF8"/>
    <w:pPr>
      <w:spacing w:after="0" w:line="240" w:lineRule="auto"/>
    </w:pPr>
    <w:rPr>
      <w:rFonts w:eastAsia="MS Mincho"/>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1">
    <w:name w:val="Светлая сетка - Акцент 61"/>
    <w:basedOn w:val="a3"/>
    <w:next w:val="-62"/>
    <w:uiPriority w:val="62"/>
    <w:rsid w:val="00C50DF8"/>
    <w:pPr>
      <w:spacing w:after="0" w:line="240" w:lineRule="auto"/>
    </w:pPr>
    <w:rPr>
      <w:rFonts w:eastAsia="MS Mincho"/>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
    <w:name w:val="Средняя заливка 11"/>
    <w:basedOn w:val="a3"/>
    <w:next w:val="1e"/>
    <w:uiPriority w:val="63"/>
    <w:rsid w:val="00C50DF8"/>
    <w:pPr>
      <w:spacing w:after="0" w:line="240" w:lineRule="auto"/>
    </w:pPr>
    <w:rPr>
      <w:rFonts w:eastAsia="MS Mincho"/>
      <w:lang w:val="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яя заливка 1 - Акцент 11"/>
    <w:basedOn w:val="a3"/>
    <w:next w:val="1-1"/>
    <w:uiPriority w:val="63"/>
    <w:rsid w:val="00C50DF8"/>
    <w:pPr>
      <w:spacing w:after="0" w:line="240" w:lineRule="auto"/>
    </w:pPr>
    <w:rPr>
      <w:rFonts w:eastAsia="MS Mincho"/>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
    <w:name w:val="Средняя заливка 1 - Акцент 21"/>
    <w:basedOn w:val="a3"/>
    <w:next w:val="1-2"/>
    <w:uiPriority w:val="63"/>
    <w:rsid w:val="00C50DF8"/>
    <w:pPr>
      <w:spacing w:after="0" w:line="240" w:lineRule="auto"/>
    </w:pPr>
    <w:rPr>
      <w:rFonts w:eastAsia="MS Mincho"/>
      <w:lang w:val="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
    <w:name w:val="Средняя заливка 1 - Акцент 31"/>
    <w:basedOn w:val="a3"/>
    <w:next w:val="1-3"/>
    <w:uiPriority w:val="63"/>
    <w:rsid w:val="00C50DF8"/>
    <w:pPr>
      <w:spacing w:after="0" w:line="240" w:lineRule="auto"/>
    </w:pPr>
    <w:rPr>
      <w:rFonts w:eastAsia="MS Mincho"/>
      <w:lang w:val="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
    <w:name w:val="Средняя заливка 1 - Акцент 41"/>
    <w:basedOn w:val="a3"/>
    <w:next w:val="1-4"/>
    <w:uiPriority w:val="63"/>
    <w:rsid w:val="00C50DF8"/>
    <w:pPr>
      <w:spacing w:after="0" w:line="240" w:lineRule="auto"/>
    </w:pPr>
    <w:rPr>
      <w:rFonts w:eastAsia="MS Mincho"/>
      <w:lang w:val="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
    <w:name w:val="Средняя заливка 1 - Акцент 51"/>
    <w:basedOn w:val="a3"/>
    <w:next w:val="1-5"/>
    <w:uiPriority w:val="63"/>
    <w:rsid w:val="00C50DF8"/>
    <w:pPr>
      <w:spacing w:after="0" w:line="240" w:lineRule="auto"/>
    </w:pPr>
    <w:rPr>
      <w:rFonts w:eastAsia="MS Mincho"/>
      <w:lang w:val="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
    <w:name w:val="Средняя заливка 1 - Акцент 61"/>
    <w:basedOn w:val="a3"/>
    <w:next w:val="1-6"/>
    <w:uiPriority w:val="63"/>
    <w:rsid w:val="00C50DF8"/>
    <w:pPr>
      <w:spacing w:after="0" w:line="240" w:lineRule="auto"/>
    </w:pPr>
    <w:rPr>
      <w:rFonts w:eastAsia="MS Mincho"/>
      <w:lang w:val="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2">
    <w:name w:val="Средняя заливка 21"/>
    <w:basedOn w:val="a3"/>
    <w:next w:val="29"/>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next w:val="2-1"/>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3"/>
    <w:next w:val="2-2"/>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
    <w:name w:val="Средняя заливка 2 - Акцент 31"/>
    <w:basedOn w:val="a3"/>
    <w:next w:val="2-3"/>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
    <w:name w:val="Средняя заливка 2 - Акцент 41"/>
    <w:basedOn w:val="a3"/>
    <w:next w:val="2-4"/>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
    <w:name w:val="Средняя заливка 2 - Акцент 51"/>
    <w:basedOn w:val="a3"/>
    <w:next w:val="2-5"/>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
    <w:name w:val="Средняя заливка 2 - Акцент 61"/>
    <w:basedOn w:val="a3"/>
    <w:next w:val="2-6"/>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Средний список 11"/>
    <w:basedOn w:val="a3"/>
    <w:next w:val="1f"/>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3"/>
    <w:next w:val="1-1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Средний список 1 - Акцент 21"/>
    <w:basedOn w:val="a3"/>
    <w:next w:val="1-2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0">
    <w:name w:val="Средний список 1 - Акцент 31"/>
    <w:basedOn w:val="a3"/>
    <w:next w:val="1-3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0">
    <w:name w:val="Средний список 1 - Акцент 41"/>
    <w:basedOn w:val="a3"/>
    <w:next w:val="1-4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0">
    <w:name w:val="Средний список 1 - Акцент 51"/>
    <w:basedOn w:val="a3"/>
    <w:next w:val="1-5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0">
    <w:name w:val="Средний список 1 - Акцент 61"/>
    <w:basedOn w:val="a3"/>
    <w:next w:val="1-6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3">
    <w:name w:val="Средний список 21"/>
    <w:basedOn w:val="a3"/>
    <w:next w:val="2a"/>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3"/>
    <w:next w:val="2-1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3"/>
    <w:next w:val="2-2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3"/>
    <w:next w:val="2-3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3"/>
    <w:next w:val="2-4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3"/>
    <w:next w:val="2-5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3"/>
    <w:next w:val="2-6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3">
    <w:name w:val="Средняя сетка 11"/>
    <w:basedOn w:val="a3"/>
    <w:next w:val="1f0"/>
    <w:uiPriority w:val="67"/>
    <w:rsid w:val="00C50DF8"/>
    <w:pPr>
      <w:spacing w:after="0" w:line="240" w:lineRule="auto"/>
    </w:pPr>
    <w:rPr>
      <w:rFonts w:eastAsia="MS Mincho"/>
      <w:lang w:val="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1">
    <w:name w:val="Средняя сетка 1 - Акцент 11"/>
    <w:basedOn w:val="a3"/>
    <w:next w:val="1-12"/>
    <w:uiPriority w:val="67"/>
    <w:rsid w:val="00C50DF8"/>
    <w:pPr>
      <w:spacing w:after="0" w:line="240" w:lineRule="auto"/>
    </w:pPr>
    <w:rPr>
      <w:rFonts w:eastAsia="MS Mincho"/>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1">
    <w:name w:val="Средняя сетка 1 - Акцент 21"/>
    <w:basedOn w:val="a3"/>
    <w:next w:val="1-22"/>
    <w:uiPriority w:val="67"/>
    <w:rsid w:val="00C50DF8"/>
    <w:pPr>
      <w:spacing w:after="0" w:line="240" w:lineRule="auto"/>
    </w:pPr>
    <w:rPr>
      <w:rFonts w:eastAsia="MS Mincho"/>
      <w:lang w:val="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1">
    <w:name w:val="Средняя сетка 1 - Акцент 31"/>
    <w:basedOn w:val="a3"/>
    <w:next w:val="1-32"/>
    <w:uiPriority w:val="67"/>
    <w:rsid w:val="00C50DF8"/>
    <w:pPr>
      <w:spacing w:after="0" w:line="240" w:lineRule="auto"/>
    </w:pPr>
    <w:rPr>
      <w:rFonts w:eastAsia="MS Mincho"/>
      <w:lang w:val="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1">
    <w:name w:val="Средняя сетка 1 - Акцент 41"/>
    <w:basedOn w:val="a3"/>
    <w:next w:val="1-42"/>
    <w:uiPriority w:val="67"/>
    <w:rsid w:val="00C50DF8"/>
    <w:pPr>
      <w:spacing w:after="0" w:line="240" w:lineRule="auto"/>
    </w:pPr>
    <w:rPr>
      <w:rFonts w:eastAsia="MS Mincho"/>
      <w:lang w:val="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1">
    <w:name w:val="Средняя сетка 1 - Акцент 51"/>
    <w:basedOn w:val="a3"/>
    <w:next w:val="1-52"/>
    <w:uiPriority w:val="67"/>
    <w:rsid w:val="00C50DF8"/>
    <w:pPr>
      <w:spacing w:after="0" w:line="240" w:lineRule="auto"/>
    </w:pPr>
    <w:rPr>
      <w:rFonts w:eastAsia="MS Mincho"/>
      <w:lang w:val="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1">
    <w:name w:val="Средняя сетка 1 - Акцент 61"/>
    <w:basedOn w:val="a3"/>
    <w:next w:val="1-62"/>
    <w:uiPriority w:val="67"/>
    <w:rsid w:val="00C50DF8"/>
    <w:pPr>
      <w:spacing w:after="0" w:line="240" w:lineRule="auto"/>
    </w:pPr>
    <w:rPr>
      <w:rFonts w:eastAsia="MS Mincho"/>
      <w:lang w:val="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4">
    <w:name w:val="Средняя сетка 21"/>
    <w:basedOn w:val="a3"/>
    <w:next w:val="2b"/>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1">
    <w:name w:val="Средняя сетка 2 - Акцент 11"/>
    <w:basedOn w:val="a3"/>
    <w:next w:val="2-1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11">
    <w:name w:val="Средняя сетка 2 - Акцент 21"/>
    <w:basedOn w:val="a3"/>
    <w:next w:val="2-2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11">
    <w:name w:val="Средняя сетка 2 - Акцент 31"/>
    <w:basedOn w:val="a3"/>
    <w:next w:val="2-3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11">
    <w:name w:val="Средняя сетка 2 - Акцент 41"/>
    <w:basedOn w:val="a3"/>
    <w:next w:val="2-4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11">
    <w:name w:val="Средняя сетка 2 - Акцент 51"/>
    <w:basedOn w:val="a3"/>
    <w:next w:val="2-5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11">
    <w:name w:val="Средняя сетка 2 - Акцент 61"/>
    <w:basedOn w:val="a3"/>
    <w:next w:val="2-6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1">
    <w:name w:val="Средняя сетка 31"/>
    <w:basedOn w:val="a3"/>
    <w:next w:val="37"/>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3"/>
    <w:next w:val="3-1"/>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1">
    <w:name w:val="Средняя сетка 3 - Акцент 21"/>
    <w:basedOn w:val="a3"/>
    <w:next w:val="3-2"/>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1">
    <w:name w:val="Средняя сетка 3 - Акцент 31"/>
    <w:basedOn w:val="a3"/>
    <w:next w:val="3-3"/>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1">
    <w:name w:val="Средняя сетка 3 - Акцент 41"/>
    <w:basedOn w:val="a3"/>
    <w:next w:val="3-4"/>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1">
    <w:name w:val="Средняя сетка 3 - Акцент 51"/>
    <w:basedOn w:val="a3"/>
    <w:next w:val="3-5"/>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basedOn w:val="a3"/>
    <w:next w:val="3-6"/>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1f1">
    <w:name w:val="Темный список1"/>
    <w:basedOn w:val="a3"/>
    <w:next w:val="aff"/>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2">
    <w:name w:val="Темный список - Акцент 11"/>
    <w:basedOn w:val="a3"/>
    <w:next w:val="-1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2">
    <w:name w:val="Темный список - Акцент 21"/>
    <w:basedOn w:val="a3"/>
    <w:next w:val="-2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2">
    <w:name w:val="Темный список - Акцент 31"/>
    <w:basedOn w:val="a3"/>
    <w:next w:val="-3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2">
    <w:name w:val="Темный список - Акцент 41"/>
    <w:basedOn w:val="a3"/>
    <w:next w:val="-4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2">
    <w:name w:val="Темный список - Акцент 51"/>
    <w:basedOn w:val="a3"/>
    <w:next w:val="-5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2">
    <w:name w:val="Темный список - Акцент 61"/>
    <w:basedOn w:val="a3"/>
    <w:next w:val="-6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2">
    <w:name w:val="Цветная заливка1"/>
    <w:basedOn w:val="a3"/>
    <w:next w:val="aff0"/>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3">
    <w:name w:val="Цветная заливка - Акцент 11"/>
    <w:basedOn w:val="a3"/>
    <w:next w:val="-1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3">
    <w:name w:val="Цветная заливка - Акцент 21"/>
    <w:basedOn w:val="a3"/>
    <w:next w:val="-2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3">
    <w:name w:val="Цветная заливка - Акцент 31"/>
    <w:basedOn w:val="a3"/>
    <w:next w:val="-3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3">
    <w:name w:val="Цветная заливка - Акцент 41"/>
    <w:basedOn w:val="a3"/>
    <w:next w:val="-4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3">
    <w:name w:val="Цветная заливка - Акцент 51"/>
    <w:basedOn w:val="a3"/>
    <w:next w:val="-5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3">
    <w:name w:val="Цветная заливка - Акцент 61"/>
    <w:basedOn w:val="a3"/>
    <w:next w:val="-6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3">
    <w:name w:val="Цветной список1"/>
    <w:basedOn w:val="a3"/>
    <w:next w:val="aff1"/>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4">
    <w:name w:val="Цветной список - Акцент 11"/>
    <w:basedOn w:val="a3"/>
    <w:next w:val="-1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4">
    <w:name w:val="Цветной список - Акцент 21"/>
    <w:basedOn w:val="a3"/>
    <w:next w:val="-2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4">
    <w:name w:val="Цветной список - Акцент 31"/>
    <w:basedOn w:val="a3"/>
    <w:next w:val="-3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4">
    <w:name w:val="Цветной список - Акцент 41"/>
    <w:basedOn w:val="a3"/>
    <w:next w:val="-4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4">
    <w:name w:val="Цветной список - Акцент 51"/>
    <w:basedOn w:val="a3"/>
    <w:next w:val="-5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4">
    <w:name w:val="Цветной список - Акцент 61"/>
    <w:basedOn w:val="a3"/>
    <w:next w:val="-6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f4">
    <w:name w:val="Цветная сетка1"/>
    <w:basedOn w:val="a3"/>
    <w:next w:val="aff2"/>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5">
    <w:name w:val="Цветная сетка - Акцент 11"/>
    <w:basedOn w:val="a3"/>
    <w:next w:val="-1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5">
    <w:name w:val="Цветная сетка - Акцент 21"/>
    <w:basedOn w:val="a3"/>
    <w:next w:val="-2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5">
    <w:name w:val="Цветная сетка - Акцент 31"/>
    <w:basedOn w:val="a3"/>
    <w:next w:val="-3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5">
    <w:name w:val="Цветная сетка - Акцент 41"/>
    <w:basedOn w:val="a3"/>
    <w:next w:val="-4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5">
    <w:name w:val="Цветная сетка - Акцент 51"/>
    <w:basedOn w:val="a3"/>
    <w:next w:val="-5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5">
    <w:name w:val="Цветная сетка - Акцент 61"/>
    <w:basedOn w:val="a3"/>
    <w:next w:val="-6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215">
    <w:name w:val="Заголовок 2 Знак1"/>
    <w:basedOn w:val="a2"/>
    <w:uiPriority w:val="9"/>
    <w:semiHidden/>
    <w:rsid w:val="00C50DF8"/>
    <w:rPr>
      <w:rFonts w:asciiTheme="majorHAnsi" w:eastAsiaTheme="majorEastAsia" w:hAnsiTheme="majorHAnsi" w:cstheme="majorBidi"/>
      <w:color w:val="2E74B5" w:themeColor="accent1" w:themeShade="BF"/>
      <w:sz w:val="26"/>
      <w:szCs w:val="26"/>
    </w:rPr>
  </w:style>
  <w:style w:type="character" w:customStyle="1" w:styleId="312">
    <w:name w:val="Заголовок 3 Знак1"/>
    <w:basedOn w:val="a2"/>
    <w:uiPriority w:val="9"/>
    <w:semiHidden/>
    <w:rsid w:val="00C50DF8"/>
    <w:rPr>
      <w:rFonts w:asciiTheme="majorHAnsi" w:eastAsiaTheme="majorEastAsia" w:hAnsiTheme="majorHAnsi" w:cstheme="majorBidi"/>
      <w:color w:val="1F4D78" w:themeColor="accent1" w:themeShade="7F"/>
      <w:sz w:val="24"/>
      <w:szCs w:val="24"/>
    </w:rPr>
  </w:style>
  <w:style w:type="paragraph" w:styleId="ab">
    <w:name w:val="Title"/>
    <w:basedOn w:val="a1"/>
    <w:next w:val="a1"/>
    <w:link w:val="aa"/>
    <w:uiPriority w:val="10"/>
    <w:qFormat/>
    <w:rsid w:val="00C50DF8"/>
    <w:pPr>
      <w:spacing w:after="0" w:line="240" w:lineRule="auto"/>
      <w:contextualSpacing/>
    </w:pPr>
    <w:rPr>
      <w:rFonts w:ascii="Calibri" w:eastAsia="MS Gothic" w:hAnsi="Calibri" w:cs="Times New Roman"/>
      <w:color w:val="17365D"/>
      <w:spacing w:val="5"/>
      <w:kern w:val="28"/>
      <w:sz w:val="52"/>
      <w:szCs w:val="52"/>
    </w:rPr>
  </w:style>
  <w:style w:type="character" w:customStyle="1" w:styleId="1f5">
    <w:name w:val="Заголовок Знак1"/>
    <w:basedOn w:val="a2"/>
    <w:uiPriority w:val="10"/>
    <w:rsid w:val="00C50DF8"/>
    <w:rPr>
      <w:rFonts w:asciiTheme="majorHAnsi" w:eastAsiaTheme="majorEastAsia" w:hAnsiTheme="majorHAnsi" w:cstheme="majorBidi"/>
      <w:spacing w:val="-10"/>
      <w:kern w:val="28"/>
      <w:sz w:val="56"/>
      <w:szCs w:val="56"/>
    </w:rPr>
  </w:style>
  <w:style w:type="paragraph" w:styleId="ad">
    <w:name w:val="Subtitle"/>
    <w:basedOn w:val="a1"/>
    <w:next w:val="a1"/>
    <w:link w:val="ac"/>
    <w:uiPriority w:val="11"/>
    <w:qFormat/>
    <w:rsid w:val="00C50DF8"/>
    <w:pPr>
      <w:numPr>
        <w:ilvl w:val="1"/>
      </w:numPr>
    </w:pPr>
    <w:rPr>
      <w:rFonts w:ascii="Calibri" w:eastAsia="MS Gothic" w:hAnsi="Calibri" w:cs="Times New Roman"/>
      <w:i/>
      <w:iCs/>
      <w:color w:val="4F81BD"/>
      <w:spacing w:val="15"/>
      <w:sz w:val="24"/>
      <w:szCs w:val="24"/>
    </w:rPr>
  </w:style>
  <w:style w:type="character" w:customStyle="1" w:styleId="1f6">
    <w:name w:val="Подзаголовок Знак1"/>
    <w:basedOn w:val="a2"/>
    <w:uiPriority w:val="11"/>
    <w:rsid w:val="00C50DF8"/>
    <w:rPr>
      <w:rFonts w:eastAsiaTheme="minorEastAsia"/>
      <w:color w:val="5A5A5A" w:themeColor="text1" w:themeTint="A5"/>
      <w:spacing w:val="15"/>
    </w:rPr>
  </w:style>
  <w:style w:type="paragraph" w:styleId="28">
    <w:name w:val="Quote"/>
    <w:basedOn w:val="a1"/>
    <w:next w:val="a1"/>
    <w:link w:val="27"/>
    <w:uiPriority w:val="29"/>
    <w:qFormat/>
    <w:rsid w:val="00C50DF8"/>
    <w:pPr>
      <w:spacing w:before="200"/>
      <w:ind w:left="864" w:right="864"/>
      <w:jc w:val="center"/>
    </w:pPr>
    <w:rPr>
      <w:i/>
      <w:iCs/>
      <w:color w:val="000000"/>
    </w:rPr>
  </w:style>
  <w:style w:type="character" w:customStyle="1" w:styleId="216">
    <w:name w:val="Цитата 2 Знак1"/>
    <w:basedOn w:val="a2"/>
    <w:uiPriority w:val="29"/>
    <w:rsid w:val="00C50DF8"/>
    <w:rPr>
      <w:i/>
      <w:iCs/>
      <w:color w:val="404040" w:themeColor="text1" w:themeTint="BF"/>
    </w:rPr>
  </w:style>
  <w:style w:type="character" w:customStyle="1" w:styleId="410">
    <w:name w:val="Заголовок 4 Знак1"/>
    <w:basedOn w:val="a2"/>
    <w:uiPriority w:val="9"/>
    <w:semiHidden/>
    <w:rsid w:val="00C50DF8"/>
    <w:rPr>
      <w:rFonts w:asciiTheme="majorHAnsi" w:eastAsiaTheme="majorEastAsia" w:hAnsiTheme="majorHAnsi" w:cstheme="majorBidi"/>
      <w:i/>
      <w:iCs/>
      <w:color w:val="2E74B5" w:themeColor="accent1" w:themeShade="BF"/>
    </w:rPr>
  </w:style>
  <w:style w:type="character" w:customStyle="1" w:styleId="510">
    <w:name w:val="Заголовок 5 Знак1"/>
    <w:basedOn w:val="a2"/>
    <w:uiPriority w:val="9"/>
    <w:semiHidden/>
    <w:rsid w:val="00C50DF8"/>
    <w:rPr>
      <w:rFonts w:asciiTheme="majorHAnsi" w:eastAsiaTheme="majorEastAsia" w:hAnsiTheme="majorHAnsi" w:cstheme="majorBidi"/>
      <w:color w:val="2E74B5" w:themeColor="accent1" w:themeShade="BF"/>
    </w:rPr>
  </w:style>
  <w:style w:type="character" w:customStyle="1" w:styleId="610">
    <w:name w:val="Заголовок 6 Знак1"/>
    <w:basedOn w:val="a2"/>
    <w:uiPriority w:val="9"/>
    <w:semiHidden/>
    <w:rsid w:val="00C50DF8"/>
    <w:rPr>
      <w:rFonts w:asciiTheme="majorHAnsi" w:eastAsiaTheme="majorEastAsia" w:hAnsiTheme="majorHAnsi" w:cstheme="majorBidi"/>
      <w:color w:val="1F4D78" w:themeColor="accent1" w:themeShade="7F"/>
    </w:rPr>
  </w:style>
  <w:style w:type="character" w:customStyle="1" w:styleId="710">
    <w:name w:val="Заголовок 7 Знак1"/>
    <w:basedOn w:val="a2"/>
    <w:uiPriority w:val="9"/>
    <w:semiHidden/>
    <w:rsid w:val="00C50DF8"/>
    <w:rPr>
      <w:rFonts w:asciiTheme="majorHAnsi" w:eastAsiaTheme="majorEastAsia" w:hAnsiTheme="majorHAnsi" w:cstheme="majorBidi"/>
      <w:i/>
      <w:iCs/>
      <w:color w:val="1F4D78" w:themeColor="accent1" w:themeShade="7F"/>
    </w:rPr>
  </w:style>
  <w:style w:type="character" w:customStyle="1" w:styleId="810">
    <w:name w:val="Заголовок 8 Знак1"/>
    <w:basedOn w:val="a2"/>
    <w:uiPriority w:val="9"/>
    <w:semiHidden/>
    <w:rsid w:val="00C50DF8"/>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2"/>
    <w:uiPriority w:val="9"/>
    <w:semiHidden/>
    <w:rsid w:val="00C50DF8"/>
    <w:rPr>
      <w:rFonts w:asciiTheme="majorHAnsi" w:eastAsiaTheme="majorEastAsia" w:hAnsiTheme="majorHAnsi" w:cstheme="majorBidi"/>
      <w:i/>
      <w:iCs/>
      <w:color w:val="272727" w:themeColor="text1" w:themeTint="D8"/>
      <w:sz w:val="21"/>
      <w:szCs w:val="21"/>
    </w:rPr>
  </w:style>
  <w:style w:type="paragraph" w:styleId="af8">
    <w:name w:val="Intense Quote"/>
    <w:basedOn w:val="a1"/>
    <w:next w:val="a1"/>
    <w:link w:val="af7"/>
    <w:uiPriority w:val="30"/>
    <w:qFormat/>
    <w:rsid w:val="00C50DF8"/>
    <w:pPr>
      <w:pBdr>
        <w:top w:val="single" w:sz="4" w:space="10" w:color="5B9BD5" w:themeColor="accent1"/>
        <w:bottom w:val="single" w:sz="4" w:space="10" w:color="5B9BD5" w:themeColor="accent1"/>
      </w:pBdr>
      <w:spacing w:before="360" w:after="360"/>
      <w:ind w:left="864" w:right="864"/>
      <w:jc w:val="center"/>
    </w:pPr>
    <w:rPr>
      <w:b/>
      <w:bCs/>
      <w:i/>
      <w:iCs/>
      <w:color w:val="4F81BD"/>
    </w:rPr>
  </w:style>
  <w:style w:type="character" w:customStyle="1" w:styleId="1f7">
    <w:name w:val="Выделенная цитата Знак1"/>
    <w:basedOn w:val="a2"/>
    <w:uiPriority w:val="30"/>
    <w:rsid w:val="00C50DF8"/>
    <w:rPr>
      <w:i/>
      <w:iCs/>
      <w:color w:val="5B9BD5" w:themeColor="accent1"/>
    </w:rPr>
  </w:style>
  <w:style w:type="character" w:styleId="aff3">
    <w:name w:val="Subtle Emphasis"/>
    <w:basedOn w:val="a2"/>
    <w:uiPriority w:val="19"/>
    <w:qFormat/>
    <w:rsid w:val="00C50DF8"/>
    <w:rPr>
      <w:i/>
      <w:iCs/>
      <w:color w:val="404040" w:themeColor="text1" w:themeTint="BF"/>
    </w:rPr>
  </w:style>
  <w:style w:type="character" w:styleId="aff4">
    <w:name w:val="Intense Emphasis"/>
    <w:basedOn w:val="a2"/>
    <w:uiPriority w:val="21"/>
    <w:qFormat/>
    <w:rsid w:val="00C50DF8"/>
    <w:rPr>
      <w:i/>
      <w:iCs/>
      <w:color w:val="5B9BD5" w:themeColor="accent1"/>
    </w:rPr>
  </w:style>
  <w:style w:type="character" w:styleId="aff5">
    <w:name w:val="Subtle Reference"/>
    <w:basedOn w:val="a2"/>
    <w:uiPriority w:val="31"/>
    <w:qFormat/>
    <w:rsid w:val="00C50DF8"/>
    <w:rPr>
      <w:smallCaps/>
      <w:color w:val="5A5A5A" w:themeColor="text1" w:themeTint="A5"/>
    </w:rPr>
  </w:style>
  <w:style w:type="character" w:styleId="aff6">
    <w:name w:val="Intense Reference"/>
    <w:basedOn w:val="a2"/>
    <w:uiPriority w:val="32"/>
    <w:qFormat/>
    <w:rsid w:val="00C50DF8"/>
    <w:rPr>
      <w:b/>
      <w:bCs/>
      <w:smallCaps/>
      <w:color w:val="5B9BD5" w:themeColor="accent1"/>
      <w:spacing w:val="5"/>
    </w:rPr>
  </w:style>
  <w:style w:type="table" w:styleId="afc">
    <w:name w:val="Light Shading"/>
    <w:basedOn w:val="a3"/>
    <w:uiPriority w:val="60"/>
    <w:semiHidden/>
    <w:unhideWhenUsed/>
    <w:rsid w:val="00C50DF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semiHidden/>
    <w:unhideWhenUsed/>
    <w:rsid w:val="00C50DF8"/>
    <w:pPr>
      <w:spacing w:after="0" w:line="240" w:lineRule="auto"/>
    </w:pPr>
    <w:rPr>
      <w:color w:val="2E74B5" w:themeColor="accent1" w:themeShade="BF"/>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3"/>
    <w:uiPriority w:val="60"/>
    <w:semiHidden/>
    <w:unhideWhenUsed/>
    <w:rsid w:val="00C50DF8"/>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semiHidden/>
    <w:unhideWhenUsed/>
    <w:rsid w:val="00C50DF8"/>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semiHidden/>
    <w:unhideWhenUsed/>
    <w:rsid w:val="00C50DF8"/>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semiHidden/>
    <w:unhideWhenUsed/>
    <w:rsid w:val="00C50DF8"/>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3"/>
    <w:uiPriority w:val="60"/>
    <w:semiHidden/>
    <w:unhideWhenUsed/>
    <w:rsid w:val="00C50DF8"/>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d">
    <w:name w:val="Light List"/>
    <w:basedOn w:val="a3"/>
    <w:uiPriority w:val="61"/>
    <w:semiHidden/>
    <w:unhideWhenUsed/>
    <w:rsid w:val="00C50DF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semiHidden/>
    <w:unhideWhenUsed/>
    <w:rsid w:val="00C50DF8"/>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3"/>
    <w:uiPriority w:val="61"/>
    <w:semiHidden/>
    <w:unhideWhenUsed/>
    <w:rsid w:val="00C50DF8"/>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semiHidden/>
    <w:unhideWhenUsed/>
    <w:rsid w:val="00C50DF8"/>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semiHidden/>
    <w:unhideWhenUsed/>
    <w:rsid w:val="00C50DF8"/>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semiHidden/>
    <w:unhideWhenUsed/>
    <w:rsid w:val="00C50DF8"/>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3"/>
    <w:uiPriority w:val="61"/>
    <w:semiHidden/>
    <w:unhideWhenUsed/>
    <w:rsid w:val="00C50DF8"/>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e">
    <w:name w:val="Light Grid"/>
    <w:basedOn w:val="a3"/>
    <w:uiPriority w:val="62"/>
    <w:semiHidden/>
    <w:unhideWhenUsed/>
    <w:rsid w:val="00C50DF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3"/>
    <w:uiPriority w:val="62"/>
    <w:semiHidden/>
    <w:unhideWhenUsed/>
    <w:rsid w:val="00C50DF8"/>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2">
    <w:name w:val="Light Grid Accent 2"/>
    <w:basedOn w:val="a3"/>
    <w:uiPriority w:val="62"/>
    <w:semiHidden/>
    <w:unhideWhenUsed/>
    <w:rsid w:val="00C50DF8"/>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2">
    <w:name w:val="Light Grid Accent 3"/>
    <w:basedOn w:val="a3"/>
    <w:uiPriority w:val="62"/>
    <w:semiHidden/>
    <w:unhideWhenUsed/>
    <w:rsid w:val="00C50DF8"/>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2">
    <w:name w:val="Light Grid Accent 4"/>
    <w:basedOn w:val="a3"/>
    <w:uiPriority w:val="62"/>
    <w:semiHidden/>
    <w:unhideWhenUsed/>
    <w:rsid w:val="00C50DF8"/>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2">
    <w:name w:val="Light Grid Accent 5"/>
    <w:basedOn w:val="a3"/>
    <w:uiPriority w:val="62"/>
    <w:semiHidden/>
    <w:unhideWhenUsed/>
    <w:rsid w:val="00C50DF8"/>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2">
    <w:name w:val="Light Grid Accent 6"/>
    <w:basedOn w:val="a3"/>
    <w:uiPriority w:val="62"/>
    <w:semiHidden/>
    <w:unhideWhenUsed/>
    <w:rsid w:val="00C50DF8"/>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e">
    <w:name w:val="Medium Shading 1"/>
    <w:basedOn w:val="a3"/>
    <w:uiPriority w:val="63"/>
    <w:semiHidden/>
    <w:unhideWhenUsed/>
    <w:rsid w:val="00C50DF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semiHidden/>
    <w:unhideWhenUsed/>
    <w:rsid w:val="00C50DF8"/>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3"/>
    <w:uiPriority w:val="63"/>
    <w:semiHidden/>
    <w:unhideWhenUsed/>
    <w:rsid w:val="00C50D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semiHidden/>
    <w:unhideWhenUsed/>
    <w:rsid w:val="00C50DF8"/>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semiHidden/>
    <w:unhideWhenUsed/>
    <w:rsid w:val="00C50DF8"/>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semiHidden/>
    <w:unhideWhenUsed/>
    <w:rsid w:val="00C50DF8"/>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3"/>
    <w:uiPriority w:val="63"/>
    <w:semiHidden/>
    <w:unhideWhenUsed/>
    <w:rsid w:val="00C50DF8"/>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9">
    <w:name w:val="Medium Shading 2"/>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
    <w:name w:val="Medium Shading 2 Accent 1"/>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
    <w:name w:val="Medium Shading 2 Accent 2"/>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
    <w:name w:val="Medium Shading 2 Accent 3"/>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
    <w:name w:val="Medium Shading 2 Accent 4"/>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
    <w:name w:val="Medium Shading 2 Accent 5"/>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
    <w:name w:val="Medium Shading 2 Accent 6"/>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f">
    <w:name w:val="Medium List 1"/>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a">
    <w:name w:val="Medium List 2"/>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0">
    <w:name w:val="Medium Grid 1"/>
    <w:basedOn w:val="a3"/>
    <w:uiPriority w:val="67"/>
    <w:semiHidden/>
    <w:unhideWhenUsed/>
    <w:rsid w:val="00C50DF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2">
    <w:name w:val="Medium Grid 1 Accent 1"/>
    <w:basedOn w:val="a3"/>
    <w:uiPriority w:val="67"/>
    <w:semiHidden/>
    <w:unhideWhenUsed/>
    <w:rsid w:val="00C50DF8"/>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2">
    <w:name w:val="Medium Grid 1 Accent 2"/>
    <w:basedOn w:val="a3"/>
    <w:uiPriority w:val="67"/>
    <w:semiHidden/>
    <w:unhideWhenUsed/>
    <w:rsid w:val="00C50D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2">
    <w:name w:val="Medium Grid 1 Accent 3"/>
    <w:basedOn w:val="a3"/>
    <w:uiPriority w:val="67"/>
    <w:semiHidden/>
    <w:unhideWhenUsed/>
    <w:rsid w:val="00C50DF8"/>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2">
    <w:name w:val="Medium Grid 1 Accent 4"/>
    <w:basedOn w:val="a3"/>
    <w:uiPriority w:val="67"/>
    <w:semiHidden/>
    <w:unhideWhenUsed/>
    <w:rsid w:val="00C50DF8"/>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2">
    <w:name w:val="Medium Grid 1 Accent 5"/>
    <w:basedOn w:val="a3"/>
    <w:uiPriority w:val="67"/>
    <w:semiHidden/>
    <w:unhideWhenUsed/>
    <w:rsid w:val="00C50DF8"/>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2">
    <w:name w:val="Medium Grid 1 Accent 6"/>
    <w:basedOn w:val="a3"/>
    <w:uiPriority w:val="67"/>
    <w:semiHidden/>
    <w:unhideWhenUsed/>
    <w:rsid w:val="00C50DF8"/>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b">
    <w:name w:val="Medium Grid 2"/>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2">
    <w:name w:val="Medium Grid 2 Accent 1"/>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2">
    <w:name w:val="Medium Grid 2 Accent 2"/>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2">
    <w:name w:val="Medium Grid 2 Accent 3"/>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2">
    <w:name w:val="Medium Grid 2 Accent 4"/>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2">
    <w:name w:val="Medium Grid 2 Accent 5"/>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2">
    <w:name w:val="Medium Grid 2 Accent 6"/>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7">
    <w:name w:val="Medium Grid 3"/>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
    <w:name w:val="Dark List"/>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3">
    <w:name w:val="Dark List Accent 2"/>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3">
    <w:name w:val="Dark List Accent 3"/>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3">
    <w:name w:val="Dark List Accent 6"/>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0">
    <w:name w:val="Colorful Shading"/>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4">
    <w:name w:val="Colorful Shading Accent 2"/>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4">
    <w:name w:val="Colorful Shading Accent 3"/>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1">
    <w:name w:val="Colorful List"/>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5">
    <w:name w:val="Colorful List Accent 2"/>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5">
    <w:name w:val="Colorful List Accent 3"/>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5">
    <w:name w:val="Colorful List Accent 4"/>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5">
    <w:name w:val="Colorful List Accent 5"/>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5">
    <w:name w:val="Colorful List Accent 6"/>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2">
    <w:name w:val="Colorful Grid"/>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6">
    <w:name w:val="Colorful Grid Accent 2"/>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6">
    <w:name w:val="Colorful Grid Accent 4"/>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6">
    <w:name w:val="Colorful Grid Accent 5"/>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6">
    <w:name w:val="Colorful Grid Accent 6"/>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aff7">
    <w:name w:val="Normal (Web)"/>
    <w:basedOn w:val="a1"/>
    <w:uiPriority w:val="99"/>
    <w:semiHidden/>
    <w:unhideWhenUsed/>
    <w:rsid w:val="00C50DF8"/>
    <w:rPr>
      <w:rFonts w:ascii="Times New Roman" w:hAnsi="Times New Roman" w:cs="Times New Roman"/>
      <w:sz w:val="24"/>
      <w:szCs w:val="24"/>
    </w:rPr>
  </w:style>
  <w:style w:type="character" w:styleId="aff8">
    <w:name w:val="Hyperlink"/>
    <w:basedOn w:val="a2"/>
    <w:uiPriority w:val="99"/>
    <w:unhideWhenUsed/>
    <w:rsid w:val="009B2B4E"/>
    <w:rPr>
      <w:color w:val="0563C1" w:themeColor="hyperlink"/>
      <w:u w:val="single"/>
    </w:rPr>
  </w:style>
  <w:style w:type="paragraph" w:styleId="aff9">
    <w:name w:val="Balloon Text"/>
    <w:basedOn w:val="a1"/>
    <w:link w:val="affa"/>
    <w:uiPriority w:val="99"/>
    <w:semiHidden/>
    <w:unhideWhenUsed/>
    <w:rsid w:val="006607A5"/>
    <w:pPr>
      <w:spacing w:after="0" w:line="240" w:lineRule="auto"/>
    </w:pPr>
    <w:rPr>
      <w:rFonts w:ascii="Segoe UI" w:hAnsi="Segoe UI" w:cs="Segoe UI"/>
      <w:sz w:val="18"/>
      <w:szCs w:val="18"/>
    </w:rPr>
  </w:style>
  <w:style w:type="character" w:customStyle="1" w:styleId="affa">
    <w:name w:val="Текст выноски Знак"/>
    <w:basedOn w:val="a2"/>
    <w:link w:val="aff9"/>
    <w:uiPriority w:val="99"/>
    <w:semiHidden/>
    <w:rsid w:val="006607A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0bj.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BBFC5-3382-47CD-8392-FA8768CFF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24</Pages>
  <Words>8215</Words>
  <Characters>46831</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Пользователь</cp:lastModifiedBy>
  <cp:revision>8</cp:revision>
  <cp:lastPrinted>2022-05-24T13:47:00Z</cp:lastPrinted>
  <dcterms:created xsi:type="dcterms:W3CDTF">2022-05-20T06:33:00Z</dcterms:created>
  <dcterms:modified xsi:type="dcterms:W3CDTF">2022-12-06T19:42:00Z</dcterms:modified>
</cp:coreProperties>
</file>