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FCA" w:rsidRDefault="00C62FCA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tbl>
      <w:tblPr>
        <w:tblpPr w:leftFromText="180" w:rightFromText="180" w:horzAnchor="margin" w:tblpXSpec="center" w:tblpY="387"/>
        <w:tblW w:w="10080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3070"/>
        <w:gridCol w:w="3756"/>
        <w:gridCol w:w="3254"/>
      </w:tblGrid>
      <w:tr w:rsidR="00334112" w:rsidRPr="00506565" w:rsidTr="008E17AA">
        <w:trPr>
          <w:trHeight w:val="1890"/>
          <w:tblCellSpacing w:w="0" w:type="dxa"/>
        </w:trPr>
        <w:tc>
          <w:tcPr>
            <w:tcW w:w="3070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«Согласовано»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Руководитель МО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МОУ СОШ №9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С.Толстово-Васюковского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_______/_______/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 xml:space="preserve">   Ф.И.О.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 xml:space="preserve">Протокол № ___ </w:t>
            </w:r>
            <w:proofErr w:type="gramStart"/>
            <w:r w:rsidRPr="00506565">
              <w:rPr>
                <w:rFonts w:cs="Times New Roman"/>
                <w:bCs/>
                <w:sz w:val="24"/>
                <w:szCs w:val="24"/>
              </w:rPr>
              <w:t>от</w:t>
            </w:r>
            <w:proofErr w:type="gramEnd"/>
          </w:p>
          <w:p w:rsidR="00334112" w:rsidRPr="00506565" w:rsidRDefault="00334112" w:rsidP="008E17AA">
            <w:pPr>
              <w:rPr>
                <w:rFonts w:cs="Times New Roman"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«___»______2022   г</w:t>
            </w:r>
          </w:p>
        </w:tc>
        <w:tc>
          <w:tcPr>
            <w:tcW w:w="3756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«Согласовано»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Заместитель директора  по УВР   МОУ СОШ №9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с.Толстово-Васюковского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506565">
              <w:rPr>
                <w:rFonts w:cs="Times New Roman"/>
                <w:bCs/>
                <w:sz w:val="24"/>
                <w:szCs w:val="24"/>
                <w:u w:val="single"/>
              </w:rPr>
              <w:t>Л.В.Кунина</w:t>
            </w:r>
            <w:proofErr w:type="spellEnd"/>
            <w:r w:rsidRPr="00506565">
              <w:rPr>
                <w:rFonts w:cs="Times New Roman"/>
                <w:bCs/>
                <w:sz w:val="24"/>
                <w:szCs w:val="24"/>
              </w:rPr>
              <w:t>/____________/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Ф.И.О.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«_____»___________2022   г</w:t>
            </w:r>
          </w:p>
        </w:tc>
        <w:tc>
          <w:tcPr>
            <w:tcW w:w="3254" w:type="dxa"/>
            <w:tcBorders>
              <w:top w:val="single" w:sz="6" w:space="0" w:color="FFFFFF"/>
              <w:left w:val="single" w:sz="6" w:space="0" w:color="FFFFFF"/>
              <w:bottom w:val="single" w:sz="12" w:space="0" w:color="FFFFFF"/>
              <w:right w:val="single" w:sz="6" w:space="0" w:color="FFFFFF"/>
            </w:tcBorders>
          </w:tcPr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«Утверждаю»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Директор   МОУСОШ№9 с.Толстово-Васюковского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proofErr w:type="spellStart"/>
            <w:r w:rsidRPr="00506565">
              <w:rPr>
                <w:rFonts w:cs="Times New Roman"/>
                <w:bCs/>
                <w:sz w:val="24"/>
                <w:szCs w:val="24"/>
              </w:rPr>
              <w:t>Е.А.Бородаенко</w:t>
            </w:r>
            <w:proofErr w:type="spellEnd"/>
            <w:r w:rsidRPr="00506565">
              <w:rPr>
                <w:rFonts w:cs="Times New Roman"/>
                <w:bCs/>
                <w:sz w:val="24"/>
                <w:szCs w:val="24"/>
              </w:rPr>
              <w:t>/_____</w:t>
            </w:r>
            <w:r w:rsidRPr="00506565">
              <w:rPr>
                <w:rFonts w:cs="Times New Roman"/>
                <w:bCs/>
                <w:sz w:val="24"/>
                <w:szCs w:val="24"/>
                <w:u w:val="single"/>
              </w:rPr>
              <w:t xml:space="preserve">         </w:t>
            </w:r>
            <w:r w:rsidRPr="00506565">
              <w:rPr>
                <w:rFonts w:cs="Times New Roman"/>
                <w:bCs/>
                <w:sz w:val="24"/>
                <w:szCs w:val="24"/>
              </w:rPr>
              <w:t>_/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Ф.И.О.</w:t>
            </w:r>
          </w:p>
          <w:p w:rsidR="00334112" w:rsidRPr="00506565" w:rsidRDefault="00334112" w:rsidP="008E17AA">
            <w:pPr>
              <w:rPr>
                <w:rFonts w:cs="Times New Roman"/>
                <w:bCs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 xml:space="preserve">Приказ №____ </w:t>
            </w:r>
            <w:proofErr w:type="gramStart"/>
            <w:r w:rsidRPr="00506565">
              <w:rPr>
                <w:rFonts w:cs="Times New Roman"/>
                <w:bCs/>
                <w:sz w:val="24"/>
                <w:szCs w:val="24"/>
              </w:rPr>
              <w:t>от</w:t>
            </w:r>
            <w:proofErr w:type="gramEnd"/>
            <w:r w:rsidRPr="00506565">
              <w:rPr>
                <w:rFonts w:cs="Times New Roman"/>
                <w:bCs/>
                <w:sz w:val="24"/>
                <w:szCs w:val="24"/>
              </w:rPr>
              <w:t xml:space="preserve"> </w:t>
            </w:r>
          </w:p>
          <w:p w:rsidR="00334112" w:rsidRPr="00506565" w:rsidRDefault="00334112" w:rsidP="008E17AA">
            <w:pPr>
              <w:rPr>
                <w:rFonts w:cs="Times New Roman"/>
                <w:sz w:val="24"/>
                <w:szCs w:val="24"/>
              </w:rPr>
            </w:pPr>
            <w:r w:rsidRPr="00506565">
              <w:rPr>
                <w:rFonts w:cs="Times New Roman"/>
                <w:bCs/>
                <w:sz w:val="24"/>
                <w:szCs w:val="24"/>
              </w:rPr>
              <w:t>«___»_______ 2022   г</w:t>
            </w:r>
          </w:p>
        </w:tc>
      </w:tr>
    </w:tbl>
    <w:p w:rsidR="00334112" w:rsidRPr="00506565" w:rsidRDefault="00334112" w:rsidP="00334112">
      <w:pPr>
        <w:rPr>
          <w:rFonts w:cs="Times New Roman"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sz w:val="24"/>
          <w:szCs w:val="24"/>
        </w:rPr>
      </w:pPr>
      <w:r w:rsidRPr="00506565">
        <w:rPr>
          <w:rFonts w:cs="Times New Roman"/>
          <w:b/>
          <w:sz w:val="24"/>
          <w:szCs w:val="24"/>
        </w:rPr>
        <w:t>Рабочая программа педагога</w:t>
      </w:r>
    </w:p>
    <w:p w:rsidR="00334112" w:rsidRPr="00506565" w:rsidRDefault="00334112" w:rsidP="00334112">
      <w:pPr>
        <w:jc w:val="center"/>
        <w:rPr>
          <w:rFonts w:cs="Times New Roman"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sz w:val="24"/>
          <w:szCs w:val="24"/>
        </w:rPr>
      </w:pPr>
      <w:proofErr w:type="spellStart"/>
      <w:r w:rsidRPr="00506565">
        <w:rPr>
          <w:rFonts w:cs="Times New Roman"/>
          <w:sz w:val="24"/>
          <w:szCs w:val="24"/>
        </w:rPr>
        <w:t>Куниной</w:t>
      </w:r>
      <w:proofErr w:type="spellEnd"/>
      <w:r w:rsidRPr="00506565">
        <w:rPr>
          <w:rFonts w:cs="Times New Roman"/>
          <w:sz w:val="24"/>
          <w:szCs w:val="24"/>
        </w:rPr>
        <w:t xml:space="preserve"> Лидии Васильевны, </w:t>
      </w:r>
    </w:p>
    <w:p w:rsidR="00334112" w:rsidRPr="00506565" w:rsidRDefault="00334112" w:rsidP="00334112">
      <w:pPr>
        <w:jc w:val="center"/>
        <w:rPr>
          <w:rFonts w:cs="Times New Roman"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/>
          <w:bCs/>
          <w:sz w:val="24"/>
          <w:szCs w:val="24"/>
          <w:u w:val="single"/>
        </w:rPr>
      </w:pPr>
      <w:r w:rsidRPr="00506565">
        <w:rPr>
          <w:rFonts w:cs="Times New Roman"/>
          <w:b/>
          <w:bCs/>
          <w:sz w:val="24"/>
          <w:szCs w:val="24"/>
        </w:rPr>
        <w:t xml:space="preserve">по </w:t>
      </w:r>
      <w:r w:rsidRPr="00506565">
        <w:rPr>
          <w:rFonts w:cs="Times New Roman"/>
          <w:b/>
          <w:bCs/>
          <w:sz w:val="24"/>
          <w:szCs w:val="24"/>
          <w:u w:val="single"/>
        </w:rPr>
        <w:t>химии</w:t>
      </w:r>
    </w:p>
    <w:p w:rsidR="00334112" w:rsidRPr="00506565" w:rsidRDefault="00334112" w:rsidP="00334112">
      <w:pPr>
        <w:jc w:val="center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 xml:space="preserve">8 </w:t>
      </w:r>
      <w:r w:rsidRPr="00506565">
        <w:rPr>
          <w:rFonts w:cs="Times New Roman"/>
          <w:b/>
          <w:bCs/>
          <w:sz w:val="24"/>
          <w:szCs w:val="24"/>
          <w:u w:val="single"/>
        </w:rPr>
        <w:t xml:space="preserve"> класс</w:t>
      </w:r>
    </w:p>
    <w:p w:rsidR="00334112" w:rsidRPr="00506565" w:rsidRDefault="00334112" w:rsidP="00334112">
      <w:pPr>
        <w:jc w:val="center"/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jc w:val="center"/>
        <w:rPr>
          <w:rFonts w:cs="Times New Roman"/>
          <w:bCs/>
          <w:sz w:val="24"/>
          <w:szCs w:val="24"/>
        </w:rPr>
      </w:pPr>
      <w:r w:rsidRPr="00506565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            рассмотрено на заседании </w:t>
      </w:r>
    </w:p>
    <w:p w:rsidR="00334112" w:rsidRPr="00506565" w:rsidRDefault="00334112" w:rsidP="00334112">
      <w:pPr>
        <w:jc w:val="center"/>
        <w:rPr>
          <w:rFonts w:cs="Times New Roman"/>
          <w:bCs/>
          <w:sz w:val="24"/>
          <w:szCs w:val="24"/>
        </w:rPr>
      </w:pPr>
      <w:r w:rsidRPr="00506565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      педагогического совета </w:t>
      </w:r>
    </w:p>
    <w:p w:rsidR="00334112" w:rsidRPr="00506565" w:rsidRDefault="00334112" w:rsidP="00334112">
      <w:pPr>
        <w:jc w:val="center"/>
        <w:rPr>
          <w:rFonts w:cs="Times New Roman"/>
          <w:bCs/>
          <w:sz w:val="24"/>
          <w:szCs w:val="24"/>
        </w:rPr>
      </w:pPr>
      <w:r w:rsidRPr="00506565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протокол № ____ </w:t>
      </w:r>
      <w:proofErr w:type="gramStart"/>
      <w:r w:rsidRPr="00506565">
        <w:rPr>
          <w:rFonts w:cs="Times New Roman"/>
          <w:bCs/>
          <w:sz w:val="24"/>
          <w:szCs w:val="24"/>
        </w:rPr>
        <w:t>от</w:t>
      </w:r>
      <w:proofErr w:type="gramEnd"/>
    </w:p>
    <w:p w:rsidR="00334112" w:rsidRPr="00506565" w:rsidRDefault="00334112" w:rsidP="00334112">
      <w:pPr>
        <w:jc w:val="center"/>
        <w:rPr>
          <w:rFonts w:cs="Times New Roman"/>
          <w:bCs/>
          <w:sz w:val="24"/>
          <w:szCs w:val="24"/>
        </w:rPr>
      </w:pPr>
      <w:r w:rsidRPr="00506565">
        <w:rPr>
          <w:rFonts w:cs="Times New Roman"/>
          <w:bCs/>
          <w:sz w:val="24"/>
          <w:szCs w:val="24"/>
        </w:rPr>
        <w:t xml:space="preserve">                                                                                                    «____»_______ 2022   г</w:t>
      </w:r>
    </w:p>
    <w:p w:rsidR="00334112" w:rsidRPr="00506565" w:rsidRDefault="00334112" w:rsidP="00334112">
      <w:pPr>
        <w:jc w:val="right"/>
        <w:rPr>
          <w:rFonts w:cs="Times New Roman"/>
          <w:b/>
          <w:bCs/>
          <w:sz w:val="24"/>
          <w:szCs w:val="24"/>
        </w:rPr>
      </w:pPr>
    </w:p>
    <w:p w:rsidR="00334112" w:rsidRPr="00506565" w:rsidRDefault="00334112" w:rsidP="00334112">
      <w:pPr>
        <w:rPr>
          <w:rFonts w:cs="Times New Roman"/>
          <w:b/>
          <w:bCs/>
          <w:sz w:val="24"/>
          <w:szCs w:val="24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334112" w:rsidRDefault="00334112" w:rsidP="00F75C7C">
      <w:pPr>
        <w:pStyle w:val="41"/>
        <w:shd w:val="clear" w:color="auto" w:fill="auto"/>
        <w:spacing w:before="0" w:line="240" w:lineRule="auto"/>
        <w:ind w:left="20"/>
        <w:rPr>
          <w:rStyle w:val="40"/>
          <w:bCs/>
          <w:color w:val="000000"/>
          <w:sz w:val="20"/>
          <w:szCs w:val="20"/>
        </w:rPr>
      </w:pPr>
    </w:p>
    <w:p w:rsidR="00C62FCA" w:rsidRPr="003E72E2" w:rsidRDefault="00C62FCA" w:rsidP="003E72E2">
      <w:pPr>
        <w:pStyle w:val="41"/>
        <w:shd w:val="clear" w:color="auto" w:fill="auto"/>
        <w:spacing w:before="0" w:line="240" w:lineRule="auto"/>
        <w:ind w:left="20"/>
        <w:rPr>
          <w:b w:val="0"/>
          <w:color w:val="000000"/>
          <w:sz w:val="24"/>
          <w:szCs w:val="24"/>
        </w:rPr>
      </w:pPr>
      <w:r w:rsidRPr="003E72E2">
        <w:rPr>
          <w:rStyle w:val="40"/>
          <w:bCs/>
          <w:color w:val="000000"/>
          <w:sz w:val="24"/>
          <w:szCs w:val="24"/>
        </w:rPr>
        <w:lastRenderedPageBreak/>
        <w:t>Пояснительная записка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380"/>
        <w:jc w:val="both"/>
        <w:rPr>
          <w:color w:val="000000"/>
          <w:sz w:val="24"/>
          <w:szCs w:val="24"/>
        </w:rPr>
      </w:pPr>
      <w:r w:rsidRPr="003E72E2">
        <w:rPr>
          <w:rStyle w:val="20"/>
          <w:color w:val="000000"/>
          <w:sz w:val="24"/>
          <w:szCs w:val="24"/>
        </w:rPr>
        <w:t xml:space="preserve">Рабочая программа по химии разработана на основе следующих нормативных </w:t>
      </w:r>
      <w:r w:rsidRPr="003E72E2">
        <w:rPr>
          <w:rStyle w:val="26"/>
          <w:color w:val="000000"/>
          <w:sz w:val="24"/>
          <w:szCs w:val="24"/>
        </w:rPr>
        <w:t>докуме</w:t>
      </w:r>
      <w:r w:rsidRPr="003E72E2">
        <w:rPr>
          <w:rStyle w:val="26"/>
          <w:color w:val="000000"/>
          <w:sz w:val="24"/>
          <w:szCs w:val="24"/>
        </w:rPr>
        <w:t>н</w:t>
      </w:r>
      <w:r w:rsidRPr="003E72E2">
        <w:rPr>
          <w:rStyle w:val="26"/>
          <w:color w:val="000000"/>
          <w:sz w:val="24"/>
          <w:szCs w:val="24"/>
        </w:rPr>
        <w:t>тов</w:t>
      </w:r>
      <w:r w:rsidRPr="003E72E2">
        <w:rPr>
          <w:rStyle w:val="20"/>
          <w:color w:val="000000"/>
          <w:sz w:val="24"/>
          <w:szCs w:val="24"/>
        </w:rPr>
        <w:t>:</w:t>
      </w:r>
    </w:p>
    <w:p w:rsidR="00C62FCA" w:rsidRPr="003E72E2" w:rsidRDefault="00C62FCA" w:rsidP="003E72E2">
      <w:pPr>
        <w:pStyle w:val="21"/>
        <w:numPr>
          <w:ilvl w:val="0"/>
          <w:numId w:val="2"/>
        </w:numPr>
        <w:shd w:val="clear" w:color="auto" w:fill="auto"/>
        <w:tabs>
          <w:tab w:val="left" w:pos="352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0"/>
          <w:color w:val="000000"/>
          <w:sz w:val="24"/>
          <w:szCs w:val="24"/>
        </w:rPr>
        <w:t>Федерального государственного образовательного стандарта основного общего образов</w:t>
      </w:r>
      <w:r w:rsidRPr="003E72E2">
        <w:rPr>
          <w:rStyle w:val="20"/>
          <w:color w:val="000000"/>
          <w:sz w:val="24"/>
          <w:szCs w:val="24"/>
        </w:rPr>
        <w:t>а</w:t>
      </w:r>
      <w:r w:rsidRPr="003E72E2">
        <w:rPr>
          <w:rStyle w:val="20"/>
          <w:color w:val="000000"/>
          <w:sz w:val="24"/>
          <w:szCs w:val="24"/>
        </w:rPr>
        <w:t xml:space="preserve">ния, утверждённого приказом </w:t>
      </w:r>
      <w:proofErr w:type="spellStart"/>
      <w:r w:rsidRPr="003E72E2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3E72E2">
        <w:rPr>
          <w:rStyle w:val="20"/>
          <w:color w:val="000000"/>
          <w:sz w:val="24"/>
          <w:szCs w:val="24"/>
        </w:rPr>
        <w:t xml:space="preserve"> России от 17 декабря </w:t>
      </w:r>
      <w:smartTag w:uri="urn:schemas-microsoft-com:office:smarttags" w:element="metricconverter">
        <w:smartTagPr>
          <w:attr w:name="ProductID" w:val="2010 г"/>
        </w:smartTagPr>
        <w:r w:rsidRPr="003E72E2">
          <w:rPr>
            <w:rStyle w:val="20"/>
            <w:color w:val="000000"/>
            <w:sz w:val="24"/>
            <w:szCs w:val="24"/>
          </w:rPr>
          <w:t>2010 г</w:t>
        </w:r>
      </w:smartTag>
      <w:r w:rsidRPr="003E72E2">
        <w:rPr>
          <w:rStyle w:val="20"/>
          <w:color w:val="000000"/>
          <w:sz w:val="24"/>
          <w:szCs w:val="24"/>
        </w:rPr>
        <w:t xml:space="preserve">. № 1897 (в ред. </w:t>
      </w:r>
      <w:r w:rsidRPr="003E72E2">
        <w:rPr>
          <w:rStyle w:val="26"/>
          <w:color w:val="000000"/>
          <w:sz w:val="24"/>
          <w:szCs w:val="24"/>
        </w:rPr>
        <w:t xml:space="preserve">Приказов </w:t>
      </w:r>
      <w:proofErr w:type="spellStart"/>
      <w:r w:rsidRPr="003E72E2">
        <w:rPr>
          <w:rStyle w:val="20"/>
          <w:color w:val="000000"/>
          <w:sz w:val="24"/>
          <w:szCs w:val="24"/>
        </w:rPr>
        <w:t>Минобрнауки</w:t>
      </w:r>
      <w:proofErr w:type="spellEnd"/>
      <w:r w:rsidRPr="003E72E2">
        <w:rPr>
          <w:rStyle w:val="20"/>
          <w:color w:val="000000"/>
          <w:sz w:val="24"/>
          <w:szCs w:val="24"/>
        </w:rPr>
        <w:t xml:space="preserve"> России от</w:t>
      </w:r>
      <w:r w:rsidRPr="003E72E2">
        <w:rPr>
          <w:color w:val="000000"/>
          <w:sz w:val="24"/>
          <w:szCs w:val="24"/>
        </w:rPr>
        <w:t xml:space="preserve"> </w:t>
      </w:r>
      <w:r w:rsidRPr="003E72E2">
        <w:rPr>
          <w:rStyle w:val="20"/>
          <w:color w:val="000000"/>
          <w:sz w:val="24"/>
          <w:szCs w:val="24"/>
        </w:rPr>
        <w:t xml:space="preserve">29.12.2014 № 1644, от 31.12.2015 № 1577) (далее ФГОС </w:t>
      </w:r>
      <w:r w:rsidRPr="003E72E2">
        <w:rPr>
          <w:rStyle w:val="26"/>
          <w:color w:val="000000"/>
          <w:sz w:val="24"/>
          <w:szCs w:val="24"/>
        </w:rPr>
        <w:t>ООО</w:t>
      </w:r>
      <w:r w:rsidRPr="003E72E2">
        <w:rPr>
          <w:rStyle w:val="20"/>
          <w:color w:val="000000"/>
          <w:sz w:val="24"/>
          <w:szCs w:val="24"/>
        </w:rPr>
        <w:t>)</w:t>
      </w:r>
    </w:p>
    <w:p w:rsidR="00C62FCA" w:rsidRPr="003E72E2" w:rsidRDefault="00C62FCA" w:rsidP="003E72E2">
      <w:pPr>
        <w:pStyle w:val="21"/>
        <w:numPr>
          <w:ilvl w:val="0"/>
          <w:numId w:val="2"/>
        </w:numPr>
        <w:shd w:val="clear" w:color="auto" w:fill="auto"/>
        <w:tabs>
          <w:tab w:val="left" w:pos="357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0"/>
          <w:color w:val="000000"/>
          <w:sz w:val="24"/>
          <w:szCs w:val="24"/>
        </w:rPr>
        <w:t xml:space="preserve">Примерной основной образовательной программы основного общего </w:t>
      </w:r>
      <w:r w:rsidRPr="003E72E2">
        <w:rPr>
          <w:rStyle w:val="26"/>
          <w:color w:val="000000"/>
          <w:sz w:val="24"/>
          <w:szCs w:val="24"/>
        </w:rPr>
        <w:t>образования</w:t>
      </w:r>
      <w:r w:rsidRPr="003E72E2">
        <w:rPr>
          <w:rStyle w:val="20"/>
          <w:color w:val="000000"/>
          <w:sz w:val="24"/>
          <w:szCs w:val="24"/>
        </w:rPr>
        <w:t xml:space="preserve">, </w:t>
      </w:r>
      <w:r w:rsidRPr="003E72E2">
        <w:rPr>
          <w:rStyle w:val="26"/>
          <w:color w:val="000000"/>
          <w:sz w:val="24"/>
          <w:szCs w:val="24"/>
        </w:rPr>
        <w:t>одо</w:t>
      </w:r>
      <w:r w:rsidRPr="003E72E2">
        <w:rPr>
          <w:rStyle w:val="26"/>
          <w:color w:val="000000"/>
          <w:sz w:val="24"/>
          <w:szCs w:val="24"/>
        </w:rPr>
        <w:t>б</w:t>
      </w:r>
      <w:r w:rsidRPr="003E72E2">
        <w:rPr>
          <w:rStyle w:val="26"/>
          <w:color w:val="000000"/>
          <w:sz w:val="24"/>
          <w:szCs w:val="24"/>
        </w:rPr>
        <w:t xml:space="preserve">ренной </w:t>
      </w:r>
      <w:r w:rsidRPr="003E72E2">
        <w:rPr>
          <w:rStyle w:val="20"/>
          <w:color w:val="000000"/>
          <w:sz w:val="24"/>
          <w:szCs w:val="24"/>
        </w:rPr>
        <w:t xml:space="preserve">Федеральным учебно-методическим </w:t>
      </w:r>
      <w:r w:rsidRPr="003E72E2">
        <w:rPr>
          <w:rStyle w:val="26"/>
          <w:color w:val="000000"/>
          <w:sz w:val="24"/>
          <w:szCs w:val="24"/>
        </w:rPr>
        <w:t xml:space="preserve">объединением </w:t>
      </w:r>
      <w:r w:rsidRPr="003E72E2">
        <w:rPr>
          <w:rStyle w:val="20"/>
          <w:color w:val="000000"/>
          <w:sz w:val="24"/>
          <w:szCs w:val="24"/>
        </w:rPr>
        <w:t>по общему образованию (прот</w:t>
      </w:r>
      <w:r w:rsidRPr="003E72E2">
        <w:rPr>
          <w:rStyle w:val="20"/>
          <w:color w:val="000000"/>
          <w:sz w:val="24"/>
          <w:szCs w:val="24"/>
        </w:rPr>
        <w:t>о</w:t>
      </w:r>
      <w:r w:rsidRPr="003E72E2">
        <w:rPr>
          <w:rStyle w:val="20"/>
          <w:color w:val="000000"/>
          <w:sz w:val="24"/>
          <w:szCs w:val="24"/>
        </w:rPr>
        <w:t>кол заседания от 08.04.2015 № 1/15)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rStyle w:val="22"/>
          <w:b w:val="0"/>
          <w:sz w:val="24"/>
          <w:szCs w:val="24"/>
        </w:rPr>
        <w:t xml:space="preserve">В </w:t>
      </w:r>
      <w:r w:rsidRPr="003E72E2">
        <w:rPr>
          <w:color w:val="000000"/>
          <w:sz w:val="24"/>
          <w:szCs w:val="24"/>
        </w:rPr>
        <w:t xml:space="preserve">основу курса положены следующие </w:t>
      </w:r>
      <w:r w:rsidRPr="003E72E2">
        <w:rPr>
          <w:rStyle w:val="22"/>
          <w:b w:val="0"/>
          <w:sz w:val="24"/>
          <w:szCs w:val="24"/>
        </w:rPr>
        <w:t>идеи</w:t>
      </w:r>
      <w:r w:rsidRPr="003E72E2">
        <w:rPr>
          <w:color w:val="000000"/>
          <w:sz w:val="24"/>
          <w:szCs w:val="24"/>
        </w:rPr>
        <w:t>: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left="112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материальное единство и взаимосвязь объектов и явлений природы;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left="112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ведущая роль теоретических знаний для объяснения и прогнозирования химич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 xml:space="preserve">ских явлений, </w:t>
      </w:r>
      <w:r w:rsidRPr="003E72E2">
        <w:rPr>
          <w:rStyle w:val="26"/>
          <w:color w:val="000000"/>
          <w:sz w:val="24"/>
          <w:szCs w:val="24"/>
        </w:rPr>
        <w:t xml:space="preserve">оценки </w:t>
      </w:r>
      <w:r w:rsidRPr="003E72E2">
        <w:rPr>
          <w:color w:val="000000"/>
          <w:sz w:val="24"/>
          <w:szCs w:val="24"/>
        </w:rPr>
        <w:t xml:space="preserve">их </w:t>
      </w:r>
      <w:r w:rsidRPr="003E72E2">
        <w:rPr>
          <w:rStyle w:val="26"/>
          <w:color w:val="000000"/>
          <w:sz w:val="24"/>
          <w:szCs w:val="24"/>
        </w:rPr>
        <w:t>практической значимости</w:t>
      </w:r>
      <w:r w:rsidRPr="003E72E2">
        <w:rPr>
          <w:color w:val="000000"/>
          <w:sz w:val="24"/>
          <w:szCs w:val="24"/>
        </w:rPr>
        <w:t>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left="112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взаимосвязь качественной и количественной сторон химических объектов </w:t>
      </w:r>
      <w:r w:rsidRPr="003E72E2">
        <w:rPr>
          <w:rStyle w:val="26"/>
          <w:color w:val="000000"/>
          <w:sz w:val="24"/>
          <w:szCs w:val="24"/>
        </w:rPr>
        <w:t>матер</w:t>
      </w:r>
      <w:r w:rsidRPr="003E72E2">
        <w:rPr>
          <w:rStyle w:val="26"/>
          <w:color w:val="000000"/>
          <w:sz w:val="24"/>
          <w:szCs w:val="24"/>
        </w:rPr>
        <w:t>и</w:t>
      </w:r>
      <w:r w:rsidRPr="003E72E2">
        <w:rPr>
          <w:rStyle w:val="26"/>
          <w:color w:val="000000"/>
          <w:sz w:val="24"/>
          <w:szCs w:val="24"/>
        </w:rPr>
        <w:t>ального мира</w:t>
      </w:r>
      <w:r w:rsidRPr="003E72E2">
        <w:rPr>
          <w:color w:val="000000"/>
          <w:sz w:val="24"/>
          <w:szCs w:val="24"/>
        </w:rPr>
        <w:t>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left="112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развитие химической науки и производство химических веществ и материалов для удовлетворения насущных потребностей человека и общества, </w:t>
      </w:r>
      <w:r w:rsidRPr="003E72E2">
        <w:rPr>
          <w:rStyle w:val="26"/>
          <w:color w:val="000000"/>
          <w:sz w:val="24"/>
          <w:szCs w:val="24"/>
        </w:rPr>
        <w:t xml:space="preserve">решения </w:t>
      </w:r>
      <w:r w:rsidRPr="003E72E2">
        <w:rPr>
          <w:color w:val="000000"/>
          <w:sz w:val="24"/>
          <w:szCs w:val="24"/>
        </w:rPr>
        <w:t>глобал</w:t>
      </w:r>
      <w:r w:rsidRPr="003E72E2">
        <w:rPr>
          <w:color w:val="000000"/>
          <w:sz w:val="24"/>
          <w:szCs w:val="24"/>
        </w:rPr>
        <w:t>ь</w:t>
      </w:r>
      <w:r w:rsidRPr="003E72E2">
        <w:rPr>
          <w:color w:val="000000"/>
          <w:sz w:val="24"/>
          <w:szCs w:val="24"/>
        </w:rPr>
        <w:t xml:space="preserve">ных проблем </w:t>
      </w:r>
      <w:r w:rsidRPr="003E72E2">
        <w:rPr>
          <w:rStyle w:val="26"/>
          <w:color w:val="000000"/>
          <w:sz w:val="24"/>
          <w:szCs w:val="24"/>
        </w:rPr>
        <w:t>современности</w:t>
      </w:r>
      <w:r w:rsidRPr="003E72E2">
        <w:rPr>
          <w:color w:val="000000"/>
          <w:sz w:val="24"/>
          <w:szCs w:val="24"/>
        </w:rPr>
        <w:t>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40" w:lineRule="auto"/>
        <w:ind w:left="112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генетическая связь между веществами.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Эти идеи реализуются в курсе химии основной школы путём достижения следующих </w:t>
      </w:r>
      <w:r w:rsidRPr="003E72E2">
        <w:rPr>
          <w:rStyle w:val="22"/>
          <w:b w:val="0"/>
          <w:sz w:val="24"/>
          <w:szCs w:val="24"/>
        </w:rPr>
        <w:t>целей</w:t>
      </w:r>
      <w:r w:rsidRPr="003E72E2">
        <w:rPr>
          <w:color w:val="000000"/>
          <w:sz w:val="24"/>
          <w:szCs w:val="24"/>
        </w:rPr>
        <w:t>: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827"/>
        </w:tabs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Формирование</w:t>
      </w:r>
      <w:r w:rsidRPr="003E72E2">
        <w:rPr>
          <w:color w:val="000000"/>
          <w:sz w:val="24"/>
          <w:szCs w:val="24"/>
        </w:rPr>
        <w:t xml:space="preserve"> у учащихся целостной естественно </w:t>
      </w:r>
      <w:proofErr w:type="gramStart"/>
      <w:r w:rsidRPr="003E72E2">
        <w:rPr>
          <w:color w:val="000000"/>
          <w:sz w:val="24"/>
          <w:szCs w:val="24"/>
        </w:rPr>
        <w:t>-н</w:t>
      </w:r>
      <w:proofErr w:type="gramEnd"/>
      <w:r w:rsidRPr="003E72E2">
        <w:rPr>
          <w:color w:val="000000"/>
          <w:sz w:val="24"/>
          <w:szCs w:val="24"/>
        </w:rPr>
        <w:t>аучной картины мира.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832"/>
        </w:tabs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Развитие</w:t>
      </w:r>
      <w:r w:rsidRPr="003E72E2">
        <w:rPr>
          <w:color w:val="000000"/>
          <w:sz w:val="24"/>
          <w:szCs w:val="24"/>
        </w:rPr>
        <w:t xml:space="preserve"> познавательных интересов, интеллектуальных и творческих способностей учащихся в процессе изучения химической науки и её вклада в современный научно </w:t>
      </w:r>
      <w:proofErr w:type="gramStart"/>
      <w:r w:rsidRPr="003E72E2">
        <w:rPr>
          <w:color w:val="000000"/>
          <w:sz w:val="24"/>
          <w:szCs w:val="24"/>
        </w:rPr>
        <w:t>-т</w:t>
      </w:r>
      <w:proofErr w:type="gramEnd"/>
      <w:r w:rsidRPr="003E72E2">
        <w:rPr>
          <w:color w:val="000000"/>
          <w:sz w:val="24"/>
          <w:szCs w:val="24"/>
        </w:rPr>
        <w:t xml:space="preserve">ехнический прогресс; формирование важнейших логических </w:t>
      </w:r>
      <w:r w:rsidRPr="003E72E2">
        <w:rPr>
          <w:rStyle w:val="26"/>
          <w:color w:val="000000"/>
          <w:sz w:val="24"/>
          <w:szCs w:val="24"/>
        </w:rPr>
        <w:t xml:space="preserve">операций мышления </w:t>
      </w:r>
      <w:r w:rsidRPr="003E72E2">
        <w:rPr>
          <w:color w:val="000000"/>
          <w:sz w:val="24"/>
          <w:szCs w:val="24"/>
        </w:rPr>
        <w:t>(</w:t>
      </w:r>
      <w:r w:rsidRPr="003E72E2">
        <w:rPr>
          <w:rStyle w:val="26"/>
          <w:color w:val="000000"/>
          <w:sz w:val="24"/>
          <w:szCs w:val="24"/>
        </w:rPr>
        <w:t>анализ</w:t>
      </w:r>
      <w:r w:rsidRPr="003E72E2">
        <w:rPr>
          <w:color w:val="000000"/>
          <w:sz w:val="24"/>
          <w:szCs w:val="24"/>
        </w:rPr>
        <w:t xml:space="preserve">, </w:t>
      </w:r>
      <w:r w:rsidRPr="003E72E2">
        <w:rPr>
          <w:rStyle w:val="26"/>
          <w:color w:val="000000"/>
          <w:sz w:val="24"/>
          <w:szCs w:val="24"/>
        </w:rPr>
        <w:t>синтез</w:t>
      </w:r>
      <w:r w:rsidRPr="003E72E2">
        <w:rPr>
          <w:color w:val="000000"/>
          <w:sz w:val="24"/>
          <w:szCs w:val="24"/>
        </w:rPr>
        <w:t xml:space="preserve">, </w:t>
      </w:r>
      <w:r w:rsidRPr="003E72E2">
        <w:rPr>
          <w:rStyle w:val="26"/>
          <w:color w:val="000000"/>
          <w:sz w:val="24"/>
          <w:szCs w:val="24"/>
        </w:rPr>
        <w:t>обобщение</w:t>
      </w:r>
      <w:r w:rsidRPr="003E72E2">
        <w:rPr>
          <w:color w:val="000000"/>
          <w:sz w:val="24"/>
          <w:szCs w:val="24"/>
        </w:rPr>
        <w:t xml:space="preserve">, </w:t>
      </w:r>
      <w:r w:rsidRPr="003E72E2">
        <w:rPr>
          <w:rStyle w:val="26"/>
          <w:color w:val="000000"/>
          <w:sz w:val="24"/>
          <w:szCs w:val="24"/>
        </w:rPr>
        <w:t>конкретизация</w:t>
      </w:r>
      <w:r w:rsidRPr="003E72E2">
        <w:rPr>
          <w:color w:val="000000"/>
          <w:sz w:val="24"/>
          <w:szCs w:val="24"/>
        </w:rPr>
        <w:t>, сравнение и др.) в процессе познания системы важне</w:t>
      </w:r>
      <w:r w:rsidRPr="003E72E2">
        <w:rPr>
          <w:color w:val="000000"/>
          <w:sz w:val="24"/>
          <w:szCs w:val="24"/>
        </w:rPr>
        <w:t>й</w:t>
      </w:r>
      <w:r w:rsidRPr="003E72E2">
        <w:rPr>
          <w:color w:val="000000"/>
          <w:sz w:val="24"/>
          <w:szCs w:val="24"/>
        </w:rPr>
        <w:t>ших понятий, законов и теорий о составе, строении, свойствах и применении химических веществ.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240" w:lineRule="auto"/>
        <w:ind w:firstLine="660"/>
        <w:jc w:val="both"/>
        <w:rPr>
          <w:color w:val="000000"/>
          <w:sz w:val="24"/>
          <w:szCs w:val="24"/>
        </w:rPr>
      </w:pPr>
      <w:r w:rsidRPr="003E72E2">
        <w:rPr>
          <w:rStyle w:val="220"/>
          <w:b w:val="0"/>
          <w:i w:val="0"/>
          <w:sz w:val="24"/>
          <w:szCs w:val="24"/>
        </w:rPr>
        <w:t>Воспитание</w:t>
      </w:r>
      <w:r w:rsidRPr="003E72E2">
        <w:rPr>
          <w:rStyle w:val="25"/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убеждённости в том, что применение полученных знаний и умений по химии является объективной необходимостью для безопасной работы с веществами и мат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риалами в быту и на производстве.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93"/>
        </w:tabs>
        <w:spacing w:before="0" w:after="0" w:line="240" w:lineRule="auto"/>
        <w:ind w:firstLine="660"/>
        <w:jc w:val="both"/>
        <w:rPr>
          <w:color w:val="000000"/>
          <w:sz w:val="24"/>
          <w:szCs w:val="24"/>
        </w:rPr>
      </w:pPr>
      <w:r w:rsidRPr="003E72E2">
        <w:rPr>
          <w:rStyle w:val="220"/>
          <w:b w:val="0"/>
          <w:i w:val="0"/>
          <w:sz w:val="24"/>
          <w:szCs w:val="24"/>
        </w:rPr>
        <w:t>Проектирование и реализация</w:t>
      </w:r>
      <w:r w:rsidRPr="003E72E2">
        <w:rPr>
          <w:rStyle w:val="25"/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выпускниками основной школы личной образовател</w:t>
      </w:r>
      <w:r w:rsidRPr="003E72E2">
        <w:rPr>
          <w:color w:val="000000"/>
          <w:sz w:val="24"/>
          <w:szCs w:val="24"/>
        </w:rPr>
        <w:t>ь</w:t>
      </w:r>
      <w:r w:rsidRPr="003E72E2">
        <w:rPr>
          <w:color w:val="000000"/>
          <w:sz w:val="24"/>
          <w:szCs w:val="24"/>
        </w:rPr>
        <w:t>ной траектории: выбор профиля обучения в старшей школе или профессионального образ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вательного учреждения.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240" w:lineRule="auto"/>
        <w:ind w:firstLine="660"/>
        <w:jc w:val="both"/>
        <w:rPr>
          <w:color w:val="000000"/>
          <w:sz w:val="24"/>
          <w:szCs w:val="24"/>
        </w:rPr>
      </w:pPr>
      <w:r w:rsidRPr="003E72E2">
        <w:rPr>
          <w:rStyle w:val="220"/>
          <w:b w:val="0"/>
          <w:i w:val="0"/>
          <w:sz w:val="24"/>
          <w:szCs w:val="24"/>
        </w:rPr>
        <w:t>Овладение ключевыми компетенциями</w:t>
      </w:r>
      <w:r w:rsidRPr="003E72E2">
        <w:rPr>
          <w:color w:val="000000"/>
          <w:sz w:val="24"/>
          <w:szCs w:val="24"/>
        </w:rPr>
        <w:t>: учебно-познавательными, информационн</w:t>
      </w:r>
      <w:r w:rsidRPr="003E72E2">
        <w:rPr>
          <w:color w:val="000000"/>
          <w:sz w:val="24"/>
          <w:szCs w:val="24"/>
        </w:rPr>
        <w:t>ы</w:t>
      </w:r>
      <w:r w:rsidRPr="003E72E2">
        <w:rPr>
          <w:color w:val="000000"/>
          <w:sz w:val="24"/>
          <w:szCs w:val="24"/>
        </w:rPr>
        <w:t>ми, ценностно-смысловыми, коммуникативными.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Достижению предметных, </w:t>
      </w:r>
      <w:proofErr w:type="spellStart"/>
      <w:r w:rsidRPr="003E72E2">
        <w:rPr>
          <w:color w:val="000000"/>
          <w:sz w:val="24"/>
          <w:szCs w:val="24"/>
        </w:rPr>
        <w:t>метапредметных</w:t>
      </w:r>
      <w:proofErr w:type="spellEnd"/>
      <w:r w:rsidRPr="003E72E2">
        <w:rPr>
          <w:color w:val="000000"/>
          <w:sz w:val="24"/>
          <w:szCs w:val="24"/>
        </w:rPr>
        <w:t xml:space="preserve"> и личностных результатов способствует структурирование заданий по рубрикам: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«Проверьте свои знания»;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«Примените свои знания»;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«Используйте дополнительную информацию и выразите мнение».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Предлагаемая рабочая программа по химии раскрывает вклад учебного предмета в до</w:t>
      </w:r>
      <w:r w:rsidRPr="003E72E2">
        <w:rPr>
          <w:color w:val="000000"/>
          <w:sz w:val="24"/>
          <w:szCs w:val="24"/>
        </w:rPr>
        <w:t>с</w:t>
      </w:r>
      <w:r w:rsidRPr="003E72E2">
        <w:rPr>
          <w:color w:val="000000"/>
          <w:sz w:val="24"/>
          <w:szCs w:val="24"/>
        </w:rPr>
        <w:t xml:space="preserve">тижение целей основного общего образования и определяет важнейшие </w:t>
      </w:r>
      <w:r w:rsidRPr="003E72E2">
        <w:rPr>
          <w:rStyle w:val="220"/>
          <w:b w:val="0"/>
          <w:i w:val="0"/>
          <w:sz w:val="24"/>
          <w:szCs w:val="24"/>
        </w:rPr>
        <w:t>содержательные л</w:t>
      </w:r>
      <w:r w:rsidRPr="003E72E2">
        <w:rPr>
          <w:rStyle w:val="220"/>
          <w:b w:val="0"/>
          <w:i w:val="0"/>
          <w:sz w:val="24"/>
          <w:szCs w:val="24"/>
        </w:rPr>
        <w:t>и</w:t>
      </w:r>
      <w:r w:rsidRPr="003E72E2">
        <w:rPr>
          <w:rStyle w:val="220"/>
          <w:b w:val="0"/>
          <w:i w:val="0"/>
          <w:sz w:val="24"/>
          <w:szCs w:val="24"/>
        </w:rPr>
        <w:t>нии предмета:</w:t>
      </w:r>
    </w:p>
    <w:p w:rsidR="00C62FCA" w:rsidRPr="003E72E2" w:rsidRDefault="00C62FCA" w:rsidP="00F53ADE">
      <w:pPr>
        <w:pStyle w:val="21"/>
        <w:shd w:val="clear" w:color="auto" w:fill="auto"/>
        <w:tabs>
          <w:tab w:val="left" w:pos="1835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«Вещество»</w:t>
      </w:r>
      <w:r w:rsidRPr="003E72E2">
        <w:rPr>
          <w:color w:val="000000"/>
          <w:sz w:val="24"/>
          <w:szCs w:val="24"/>
        </w:rPr>
        <w:t xml:space="preserve"> — взаимосвязь состава, строения, свойств, получения и применения веществ и материалов;</w:t>
      </w:r>
    </w:p>
    <w:p w:rsidR="00C62FCA" w:rsidRPr="003E72E2" w:rsidRDefault="00C62FCA" w:rsidP="00F53ADE">
      <w:pPr>
        <w:pStyle w:val="21"/>
        <w:shd w:val="clear" w:color="auto" w:fill="auto"/>
        <w:tabs>
          <w:tab w:val="left" w:pos="1835"/>
          <w:tab w:val="left" w:pos="517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«Химическая реакция»</w:t>
      </w:r>
      <w:r w:rsidRPr="003E72E2">
        <w:rPr>
          <w:color w:val="000000"/>
          <w:sz w:val="24"/>
          <w:szCs w:val="24"/>
        </w:rPr>
        <w:t>— закономерности протекания и управления процессами получения и превращения веществ;</w:t>
      </w:r>
    </w:p>
    <w:p w:rsidR="00C62FCA" w:rsidRPr="003E72E2" w:rsidRDefault="00C62FCA" w:rsidP="00F53ADE">
      <w:pPr>
        <w:pStyle w:val="21"/>
        <w:shd w:val="clear" w:color="auto" w:fill="auto"/>
        <w:tabs>
          <w:tab w:val="left" w:pos="1835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«Химический язык»</w:t>
      </w:r>
      <w:r w:rsidRPr="003E72E2">
        <w:rPr>
          <w:color w:val="000000"/>
          <w:sz w:val="24"/>
          <w:szCs w:val="24"/>
        </w:rPr>
        <w:t xml:space="preserve"> — оперирование системой важнейших химических понятий, владение химической номенклатурой и символикой</w:t>
      </w:r>
      <w:r w:rsidRPr="003E72E2">
        <w:rPr>
          <w:color w:val="000000"/>
          <w:sz w:val="24"/>
          <w:szCs w:val="24"/>
        </w:rPr>
        <w:tab/>
        <w:t>(химическими</w:t>
      </w:r>
      <w:r w:rsidRPr="003E72E2">
        <w:rPr>
          <w:color w:val="000000"/>
          <w:sz w:val="24"/>
          <w:szCs w:val="24"/>
        </w:rPr>
        <w:tab/>
        <w:t xml:space="preserve">знаками, формулами и </w:t>
      </w:r>
      <w:r w:rsidRPr="003E72E2">
        <w:rPr>
          <w:color w:val="000000"/>
          <w:sz w:val="24"/>
          <w:szCs w:val="24"/>
        </w:rPr>
        <w:lastRenderedPageBreak/>
        <w:t>уравнениями);</w:t>
      </w:r>
    </w:p>
    <w:p w:rsidR="00C62FCA" w:rsidRPr="003E72E2" w:rsidRDefault="00C62FCA" w:rsidP="00F53ADE">
      <w:pPr>
        <w:pStyle w:val="21"/>
        <w:shd w:val="clear" w:color="auto" w:fill="auto"/>
        <w:tabs>
          <w:tab w:val="left" w:pos="1835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«Химия и жизнь»</w:t>
      </w:r>
      <w:r w:rsidRPr="003E72E2">
        <w:rPr>
          <w:color w:val="000000"/>
          <w:sz w:val="24"/>
          <w:szCs w:val="24"/>
        </w:rPr>
        <w:t xml:space="preserve"> — соблюдение правил химической безопасности при обращении с вещес</w:t>
      </w:r>
      <w:r w:rsidRPr="003E72E2">
        <w:rPr>
          <w:color w:val="000000"/>
          <w:sz w:val="24"/>
          <w:szCs w:val="24"/>
        </w:rPr>
        <w:t>т</w:t>
      </w:r>
      <w:r w:rsidRPr="003E72E2">
        <w:rPr>
          <w:color w:val="000000"/>
          <w:sz w:val="24"/>
          <w:szCs w:val="24"/>
        </w:rPr>
        <w:t>вами, материалами и химическими процессами в повседневной жизни и на производстве.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Курс ориентирован на освоение обучающимися основ неорганической химии и краткое знакомство с некоторыми понятиями и объектами органической химии.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0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Реализация программы курса в процессе обучения позволит обучающимся понять роль и значение химии среди других наук о природе, </w:t>
      </w:r>
      <w:r w:rsidRPr="003E72E2">
        <w:rPr>
          <w:rStyle w:val="26"/>
          <w:color w:val="000000"/>
          <w:sz w:val="24"/>
          <w:szCs w:val="24"/>
        </w:rPr>
        <w:t>т</w:t>
      </w:r>
      <w:r w:rsidRPr="003E72E2">
        <w:rPr>
          <w:color w:val="000000"/>
          <w:sz w:val="24"/>
          <w:szCs w:val="24"/>
        </w:rPr>
        <w:t xml:space="preserve">. </w:t>
      </w:r>
      <w:r w:rsidRPr="003E72E2">
        <w:rPr>
          <w:rStyle w:val="26"/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 xml:space="preserve">. </w:t>
      </w:r>
      <w:r w:rsidRPr="003E72E2">
        <w:rPr>
          <w:rStyle w:val="26"/>
          <w:color w:val="000000"/>
          <w:sz w:val="24"/>
          <w:szCs w:val="24"/>
        </w:rPr>
        <w:t xml:space="preserve">раскрыть вклад химии в формирование целостной естественно </w:t>
      </w:r>
      <w:proofErr w:type="gramStart"/>
      <w:r w:rsidRPr="003E72E2">
        <w:rPr>
          <w:color w:val="000000"/>
          <w:sz w:val="24"/>
          <w:szCs w:val="24"/>
        </w:rPr>
        <w:t>-</w:t>
      </w:r>
      <w:r w:rsidRPr="003E72E2">
        <w:rPr>
          <w:rStyle w:val="26"/>
          <w:color w:val="000000"/>
          <w:sz w:val="24"/>
          <w:szCs w:val="24"/>
        </w:rPr>
        <w:t>н</w:t>
      </w:r>
      <w:proofErr w:type="gramEnd"/>
      <w:r w:rsidRPr="003E72E2">
        <w:rPr>
          <w:rStyle w:val="26"/>
          <w:color w:val="000000"/>
          <w:sz w:val="24"/>
          <w:szCs w:val="24"/>
        </w:rPr>
        <w:t>аучной картины мира</w:t>
      </w:r>
      <w:r w:rsidRPr="003E72E2">
        <w:rPr>
          <w:color w:val="000000"/>
          <w:sz w:val="24"/>
          <w:szCs w:val="24"/>
        </w:rPr>
        <w:t>.</w:t>
      </w:r>
    </w:p>
    <w:p w:rsidR="00C62FCA" w:rsidRDefault="00C62FCA" w:rsidP="003E72E2">
      <w:pPr>
        <w:pStyle w:val="21"/>
        <w:shd w:val="clear" w:color="auto" w:fill="auto"/>
        <w:spacing w:before="0" w:after="0" w:line="240" w:lineRule="auto"/>
        <w:ind w:firstLine="62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Курс рассчитан на </w:t>
      </w:r>
      <w:r w:rsidRPr="003E72E2">
        <w:rPr>
          <w:rStyle w:val="220"/>
          <w:b w:val="0"/>
          <w:i w:val="0"/>
          <w:sz w:val="24"/>
          <w:szCs w:val="24"/>
        </w:rPr>
        <w:t>обязательное изучение предмета</w:t>
      </w:r>
      <w:r w:rsidRPr="003E72E2">
        <w:rPr>
          <w:rStyle w:val="25"/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 xml:space="preserve">в объёме 140 </w:t>
      </w:r>
      <w:r w:rsidRPr="003E72E2">
        <w:rPr>
          <w:rStyle w:val="26"/>
          <w:color w:val="000000"/>
          <w:sz w:val="24"/>
          <w:szCs w:val="24"/>
        </w:rPr>
        <w:t>учебных часов</w:t>
      </w:r>
      <w:r w:rsidRPr="003E72E2">
        <w:rPr>
          <w:color w:val="000000"/>
          <w:sz w:val="24"/>
          <w:szCs w:val="24"/>
        </w:rPr>
        <w:t xml:space="preserve">, </w:t>
      </w:r>
      <w:r w:rsidRPr="003E72E2">
        <w:rPr>
          <w:rStyle w:val="26"/>
          <w:color w:val="000000"/>
          <w:sz w:val="24"/>
          <w:szCs w:val="24"/>
        </w:rPr>
        <w:t xml:space="preserve">по </w:t>
      </w:r>
      <w:r w:rsidRPr="003E72E2">
        <w:rPr>
          <w:color w:val="000000"/>
          <w:sz w:val="24"/>
          <w:szCs w:val="24"/>
        </w:rPr>
        <w:t xml:space="preserve">2 </w:t>
      </w:r>
      <w:r w:rsidRPr="003E72E2">
        <w:rPr>
          <w:rStyle w:val="26"/>
          <w:color w:val="000000"/>
          <w:sz w:val="24"/>
          <w:szCs w:val="24"/>
        </w:rPr>
        <w:t xml:space="preserve">часа в неделю в </w:t>
      </w:r>
      <w:r w:rsidRPr="003E72E2">
        <w:rPr>
          <w:color w:val="000000"/>
          <w:sz w:val="24"/>
          <w:szCs w:val="24"/>
        </w:rPr>
        <w:t xml:space="preserve">8—9 </w:t>
      </w:r>
      <w:r w:rsidRPr="003E72E2">
        <w:rPr>
          <w:rStyle w:val="26"/>
          <w:color w:val="000000"/>
          <w:sz w:val="24"/>
          <w:szCs w:val="24"/>
        </w:rPr>
        <w:t>классах</w:t>
      </w:r>
      <w:r w:rsidRPr="003E72E2">
        <w:rPr>
          <w:color w:val="000000"/>
          <w:sz w:val="24"/>
          <w:szCs w:val="24"/>
        </w:rPr>
        <w:t>.</w:t>
      </w:r>
    </w:p>
    <w:p w:rsidR="00C62FCA" w:rsidRDefault="00C62FCA" w:rsidP="003E72E2">
      <w:pPr>
        <w:pStyle w:val="21"/>
        <w:shd w:val="clear" w:color="auto" w:fill="auto"/>
        <w:spacing w:before="0" w:after="0" w:line="240" w:lineRule="auto"/>
        <w:ind w:firstLine="6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Учебник «Химия» О.С. Габриелян, И.Г. Остроумов</w:t>
      </w:r>
      <w:proofErr w:type="gramStart"/>
      <w:r>
        <w:rPr>
          <w:color w:val="000000"/>
          <w:sz w:val="24"/>
          <w:szCs w:val="24"/>
        </w:rPr>
        <w:t xml:space="preserve"> ,</w:t>
      </w:r>
      <w:proofErr w:type="gramEnd"/>
      <w:r>
        <w:rPr>
          <w:color w:val="000000"/>
          <w:sz w:val="24"/>
          <w:szCs w:val="24"/>
        </w:rPr>
        <w:t xml:space="preserve"> С.А. Сладков Москва Просвещ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ние 2020г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620"/>
        <w:jc w:val="both"/>
        <w:rPr>
          <w:color w:val="000000"/>
          <w:sz w:val="24"/>
          <w:szCs w:val="24"/>
        </w:rPr>
      </w:pPr>
    </w:p>
    <w:p w:rsidR="00C62FCA" w:rsidRPr="003E72E2" w:rsidRDefault="00C62FCA" w:rsidP="003E72E2">
      <w:pPr>
        <w:pStyle w:val="11"/>
        <w:keepNext/>
        <w:keepLines/>
        <w:shd w:val="clear" w:color="auto" w:fill="auto"/>
        <w:spacing w:after="0" w:line="240" w:lineRule="auto"/>
        <w:ind w:left="1000"/>
        <w:jc w:val="both"/>
        <w:rPr>
          <w:color w:val="000000"/>
          <w:sz w:val="24"/>
          <w:szCs w:val="24"/>
        </w:rPr>
      </w:pPr>
      <w:bookmarkStart w:id="0" w:name="bookmark0"/>
      <w:r w:rsidRPr="003E72E2">
        <w:rPr>
          <w:color w:val="000000"/>
          <w:sz w:val="24"/>
          <w:szCs w:val="24"/>
        </w:rPr>
        <w:t>Планируемые результаты освоения учебного предмета</w:t>
      </w:r>
      <w:bookmarkEnd w:id="0"/>
    </w:p>
    <w:p w:rsidR="00C62FCA" w:rsidRPr="003E72E2" w:rsidRDefault="00C62FCA" w:rsidP="003E72E2">
      <w:pPr>
        <w:pStyle w:val="28"/>
        <w:keepNext/>
        <w:keepLines/>
        <w:spacing w:line="240" w:lineRule="auto"/>
        <w:ind w:left="3544" w:hanging="3338"/>
        <w:jc w:val="both"/>
        <w:rPr>
          <w:b w:val="0"/>
          <w:color w:val="000000"/>
          <w:sz w:val="24"/>
          <w:szCs w:val="24"/>
        </w:rPr>
      </w:pPr>
      <w:bookmarkStart w:id="1" w:name="bookmark1"/>
      <w:r w:rsidRPr="003E72E2">
        <w:rPr>
          <w:color w:val="000000"/>
          <w:sz w:val="24"/>
          <w:szCs w:val="24"/>
        </w:rPr>
        <w:t>Предметные результаты</w:t>
      </w:r>
      <w:bookmarkEnd w:id="1"/>
      <w:r w:rsidRPr="003E72E2">
        <w:rPr>
          <w:b w:val="0"/>
          <w:color w:val="000000"/>
          <w:sz w:val="24"/>
          <w:szCs w:val="24"/>
        </w:rPr>
        <w:t>:</w:t>
      </w:r>
    </w:p>
    <w:p w:rsidR="00C62FCA" w:rsidRPr="003E72E2" w:rsidRDefault="00C62FCA" w:rsidP="003E72E2">
      <w:pPr>
        <w:pStyle w:val="28"/>
        <w:keepNext/>
        <w:keepLines/>
        <w:spacing w:line="240" w:lineRule="auto"/>
        <w:ind w:left="3544" w:hanging="3338"/>
        <w:jc w:val="both"/>
        <w:rPr>
          <w:b w:val="0"/>
          <w:color w:val="000000"/>
          <w:sz w:val="24"/>
          <w:szCs w:val="24"/>
        </w:rPr>
      </w:pPr>
      <w:r w:rsidRPr="003E72E2">
        <w:rPr>
          <w:b w:val="0"/>
          <w:color w:val="000000"/>
          <w:sz w:val="24"/>
          <w:szCs w:val="24"/>
        </w:rPr>
        <w:t>По завершению курса химии на этапе основного общего образования выпускники осно</w:t>
      </w:r>
      <w:r w:rsidRPr="003E72E2">
        <w:rPr>
          <w:b w:val="0"/>
          <w:color w:val="000000"/>
          <w:sz w:val="24"/>
          <w:szCs w:val="24"/>
        </w:rPr>
        <w:t>в</w:t>
      </w:r>
      <w:r w:rsidRPr="003E72E2">
        <w:rPr>
          <w:b w:val="0"/>
          <w:color w:val="000000"/>
          <w:sz w:val="24"/>
          <w:szCs w:val="24"/>
        </w:rPr>
        <w:t>ной школы должны</w:t>
      </w:r>
    </w:p>
    <w:p w:rsidR="00C62FCA" w:rsidRPr="003E72E2" w:rsidRDefault="00C62FCA" w:rsidP="003E72E2">
      <w:pPr>
        <w:pStyle w:val="28"/>
        <w:keepNext/>
        <w:keepLines/>
        <w:shd w:val="clear" w:color="auto" w:fill="auto"/>
        <w:spacing w:before="0" w:line="240" w:lineRule="auto"/>
        <w:jc w:val="both"/>
        <w:rPr>
          <w:b w:val="0"/>
          <w:color w:val="000000"/>
          <w:sz w:val="24"/>
          <w:szCs w:val="24"/>
        </w:rPr>
      </w:pPr>
      <w:r w:rsidRPr="003E72E2">
        <w:rPr>
          <w:b w:val="0"/>
          <w:color w:val="000000"/>
          <w:sz w:val="24"/>
          <w:szCs w:val="24"/>
        </w:rPr>
        <w:t xml:space="preserve"> Овладеть следующими результатами:</w:t>
      </w:r>
    </w:p>
    <w:p w:rsidR="00C62FCA" w:rsidRPr="003E72E2" w:rsidRDefault="00C62FCA" w:rsidP="003E72E2">
      <w:pPr>
        <w:pStyle w:val="28"/>
        <w:keepNext/>
        <w:keepLines/>
        <w:shd w:val="clear" w:color="auto" w:fill="auto"/>
        <w:spacing w:before="0" w:line="240" w:lineRule="auto"/>
        <w:jc w:val="both"/>
        <w:rPr>
          <w:b w:val="0"/>
          <w:color w:val="000000"/>
          <w:sz w:val="24"/>
          <w:szCs w:val="24"/>
        </w:rPr>
      </w:pPr>
      <w:r w:rsidRPr="003E72E2">
        <w:rPr>
          <w:b w:val="0"/>
          <w:color w:val="000000"/>
          <w:sz w:val="24"/>
          <w:szCs w:val="24"/>
        </w:rPr>
        <w:t>Личностные результаты:</w:t>
      </w:r>
    </w:p>
    <w:p w:rsidR="00C62FCA" w:rsidRPr="003E72E2" w:rsidRDefault="00C62FCA" w:rsidP="003E72E2">
      <w:pPr>
        <w:pStyle w:val="21"/>
        <w:numPr>
          <w:ilvl w:val="0"/>
          <w:numId w:val="6"/>
        </w:numPr>
        <w:shd w:val="clear" w:color="auto" w:fill="auto"/>
        <w:tabs>
          <w:tab w:val="left" w:pos="41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осознание</w:t>
      </w:r>
      <w:r w:rsidRPr="003E72E2">
        <w:rPr>
          <w:color w:val="000000"/>
          <w:sz w:val="24"/>
          <w:szCs w:val="24"/>
        </w:rPr>
        <w:t xml:space="preserve"> своей этнической принадлежности, знание истории химии и вклада росси</w:t>
      </w:r>
      <w:r w:rsidRPr="003E72E2">
        <w:rPr>
          <w:color w:val="000000"/>
          <w:sz w:val="24"/>
          <w:szCs w:val="24"/>
        </w:rPr>
        <w:t>й</w:t>
      </w:r>
      <w:r w:rsidRPr="003E72E2">
        <w:rPr>
          <w:color w:val="000000"/>
          <w:sz w:val="24"/>
          <w:szCs w:val="24"/>
        </w:rPr>
        <w:t>ской химической науки в мировую химию;</w:t>
      </w:r>
    </w:p>
    <w:p w:rsidR="00C62FCA" w:rsidRPr="003E72E2" w:rsidRDefault="00C62FCA" w:rsidP="003E72E2">
      <w:pPr>
        <w:pStyle w:val="21"/>
        <w:numPr>
          <w:ilvl w:val="0"/>
          <w:numId w:val="6"/>
        </w:numPr>
        <w:shd w:val="clear" w:color="auto" w:fill="auto"/>
        <w:tabs>
          <w:tab w:val="left" w:pos="41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формирование</w:t>
      </w:r>
      <w:r w:rsidRPr="003E72E2">
        <w:rPr>
          <w:color w:val="000000"/>
          <w:sz w:val="24"/>
          <w:szCs w:val="24"/>
        </w:rPr>
        <w:t xml:space="preserve"> ответственного отношения к познанию химии; готовности и </w:t>
      </w:r>
      <w:proofErr w:type="gramStart"/>
      <w:r w:rsidRPr="003E72E2">
        <w:rPr>
          <w:color w:val="000000"/>
          <w:sz w:val="24"/>
          <w:szCs w:val="24"/>
        </w:rPr>
        <w:t>способности</w:t>
      </w:r>
      <w:proofErr w:type="gramEnd"/>
      <w:r w:rsidRPr="003E72E2">
        <w:rPr>
          <w:color w:val="000000"/>
          <w:sz w:val="24"/>
          <w:szCs w:val="24"/>
        </w:rPr>
        <w:t xml:space="preserve"> обучающихся к саморазвитию и самообразованию на основе изученных фактов, законов и теорий химии; осознанного выбора и построение индивидуальной образовательной траект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рии;</w:t>
      </w:r>
    </w:p>
    <w:p w:rsidR="00C62FCA" w:rsidRPr="003E72E2" w:rsidRDefault="00C62FCA" w:rsidP="003E72E2">
      <w:pPr>
        <w:pStyle w:val="21"/>
        <w:numPr>
          <w:ilvl w:val="0"/>
          <w:numId w:val="6"/>
        </w:numPr>
        <w:shd w:val="clear" w:color="auto" w:fill="auto"/>
        <w:tabs>
          <w:tab w:val="left" w:pos="576"/>
          <w:tab w:val="left" w:pos="4325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формирование</w:t>
      </w:r>
      <w:r w:rsidRPr="003E72E2">
        <w:rPr>
          <w:color w:val="000000"/>
          <w:sz w:val="24"/>
          <w:szCs w:val="24"/>
        </w:rPr>
        <w:t xml:space="preserve"> целостной </w:t>
      </w:r>
      <w:proofErr w:type="spellStart"/>
      <w:proofErr w:type="gramStart"/>
      <w:r w:rsidRPr="003E72E2">
        <w:rPr>
          <w:color w:val="000000"/>
          <w:sz w:val="24"/>
          <w:szCs w:val="24"/>
        </w:rPr>
        <w:t>естественно-научной</w:t>
      </w:r>
      <w:proofErr w:type="spellEnd"/>
      <w:proofErr w:type="gramEnd"/>
      <w:r w:rsidRPr="003E72E2">
        <w:rPr>
          <w:color w:val="000000"/>
          <w:sz w:val="24"/>
          <w:szCs w:val="24"/>
        </w:rPr>
        <w:t xml:space="preserve"> картины мира,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неотъемлемой </w:t>
      </w:r>
      <w:proofErr w:type="gramStart"/>
      <w:r w:rsidRPr="003E72E2">
        <w:rPr>
          <w:color w:val="000000"/>
          <w:sz w:val="24"/>
          <w:szCs w:val="24"/>
        </w:rPr>
        <w:t>частью</w:t>
      </w:r>
      <w:proofErr w:type="gramEnd"/>
      <w:r w:rsidRPr="003E72E2">
        <w:rPr>
          <w:color w:val="000000"/>
          <w:sz w:val="24"/>
          <w:szCs w:val="24"/>
        </w:rPr>
        <w:t xml:space="preserve"> которой является химическая картина мира;</w:t>
      </w:r>
    </w:p>
    <w:p w:rsidR="00C62FCA" w:rsidRPr="003E72E2" w:rsidRDefault="00C62FCA" w:rsidP="003E72E2">
      <w:pPr>
        <w:pStyle w:val="21"/>
        <w:numPr>
          <w:ilvl w:val="0"/>
          <w:numId w:val="6"/>
        </w:numPr>
        <w:shd w:val="clear" w:color="auto" w:fill="auto"/>
        <w:tabs>
          <w:tab w:val="left" w:pos="41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овладение</w:t>
      </w:r>
      <w:r w:rsidRPr="003E72E2">
        <w:rPr>
          <w:color w:val="000000"/>
          <w:sz w:val="24"/>
          <w:szCs w:val="24"/>
        </w:rPr>
        <w:t xml:space="preserve"> современным языком, соответствующим уровню развития науки и общес</w:t>
      </w:r>
      <w:r w:rsidRPr="003E72E2">
        <w:rPr>
          <w:color w:val="000000"/>
          <w:sz w:val="24"/>
          <w:szCs w:val="24"/>
        </w:rPr>
        <w:t>т</w:t>
      </w:r>
      <w:r w:rsidRPr="003E72E2">
        <w:rPr>
          <w:color w:val="000000"/>
          <w:sz w:val="24"/>
          <w:szCs w:val="24"/>
        </w:rPr>
        <w:t>венной практики, в том числе и химическим;</w:t>
      </w:r>
    </w:p>
    <w:p w:rsidR="00C62FCA" w:rsidRPr="003E72E2" w:rsidRDefault="00C62FCA" w:rsidP="003E72E2">
      <w:pPr>
        <w:pStyle w:val="21"/>
        <w:numPr>
          <w:ilvl w:val="0"/>
          <w:numId w:val="6"/>
        </w:numPr>
        <w:shd w:val="clear" w:color="auto" w:fill="auto"/>
        <w:tabs>
          <w:tab w:val="left" w:pos="420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освоение</w:t>
      </w:r>
      <w:r w:rsidRPr="003E72E2">
        <w:rPr>
          <w:color w:val="000000"/>
          <w:sz w:val="24"/>
          <w:szCs w:val="24"/>
        </w:rPr>
        <w:t xml:space="preserve"> социальных норм, правил поведения, ролей и форм социальной жизни в с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циуме, природе и частной жизни на основе экологической культуры и безопасного обращ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ния с веществами и материалами;</w:t>
      </w:r>
    </w:p>
    <w:p w:rsidR="00C62FCA" w:rsidRPr="003E72E2" w:rsidRDefault="00C62FCA" w:rsidP="003E72E2">
      <w:pPr>
        <w:pStyle w:val="21"/>
        <w:numPr>
          <w:ilvl w:val="0"/>
          <w:numId w:val="6"/>
        </w:numPr>
        <w:shd w:val="clear" w:color="auto" w:fill="auto"/>
        <w:tabs>
          <w:tab w:val="left" w:pos="576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формирование</w:t>
      </w:r>
      <w:r w:rsidRPr="003E72E2">
        <w:rPr>
          <w:color w:val="000000"/>
          <w:sz w:val="24"/>
          <w:szCs w:val="24"/>
        </w:rPr>
        <w:t xml:space="preserve"> коммуникативной компетентности в общении со сверстниками и взро</w:t>
      </w:r>
      <w:r w:rsidRPr="003E72E2">
        <w:rPr>
          <w:color w:val="000000"/>
          <w:sz w:val="24"/>
          <w:szCs w:val="24"/>
        </w:rPr>
        <w:t>с</w:t>
      </w:r>
      <w:r w:rsidRPr="003E72E2">
        <w:rPr>
          <w:color w:val="000000"/>
          <w:sz w:val="24"/>
          <w:szCs w:val="24"/>
        </w:rPr>
        <w:t>лыми в процессе образовательной, общественно полезной, учебно-исследовательской, тво</w:t>
      </w:r>
      <w:r w:rsidRPr="003E72E2">
        <w:rPr>
          <w:color w:val="000000"/>
          <w:sz w:val="24"/>
          <w:szCs w:val="24"/>
        </w:rPr>
        <w:t>р</w:t>
      </w:r>
      <w:r w:rsidRPr="003E72E2">
        <w:rPr>
          <w:color w:val="000000"/>
          <w:sz w:val="24"/>
          <w:szCs w:val="24"/>
        </w:rPr>
        <w:t>ческой и других видов деятельности, связанных с химией.</w:t>
      </w:r>
    </w:p>
    <w:p w:rsidR="00C62FCA" w:rsidRPr="003E72E2" w:rsidRDefault="00C62FCA" w:rsidP="003E72E2">
      <w:pPr>
        <w:pStyle w:val="70"/>
        <w:numPr>
          <w:ilvl w:val="0"/>
          <w:numId w:val="5"/>
        </w:numPr>
        <w:shd w:val="clear" w:color="auto" w:fill="auto"/>
        <w:tabs>
          <w:tab w:val="left" w:pos="1184"/>
        </w:tabs>
        <w:spacing w:line="240" w:lineRule="auto"/>
        <w:ind w:left="740"/>
        <w:jc w:val="both"/>
        <w:rPr>
          <w:b w:val="0"/>
          <w:i w:val="0"/>
          <w:color w:val="000000"/>
          <w:sz w:val="24"/>
          <w:szCs w:val="24"/>
        </w:rPr>
      </w:pPr>
      <w:proofErr w:type="spellStart"/>
      <w:r w:rsidRPr="003E72E2">
        <w:rPr>
          <w:b w:val="0"/>
          <w:i w:val="0"/>
          <w:color w:val="000000"/>
          <w:sz w:val="24"/>
          <w:szCs w:val="24"/>
        </w:rPr>
        <w:t>Метапредметные</w:t>
      </w:r>
      <w:proofErr w:type="spellEnd"/>
      <w:r w:rsidRPr="003E72E2">
        <w:rPr>
          <w:b w:val="0"/>
          <w:i w:val="0"/>
          <w:color w:val="000000"/>
          <w:sz w:val="24"/>
          <w:szCs w:val="24"/>
        </w:rPr>
        <w:t xml:space="preserve"> результаты: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41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определение</w:t>
      </w:r>
      <w:r w:rsidRPr="003E72E2">
        <w:rPr>
          <w:color w:val="000000"/>
          <w:sz w:val="24"/>
          <w:szCs w:val="24"/>
        </w:rPr>
        <w:t xml:space="preserve"> целей собственного обучения, постановка и формулирование для себя н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вых задач;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41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планирование</w:t>
      </w:r>
      <w:r w:rsidRPr="003E72E2">
        <w:rPr>
          <w:color w:val="000000"/>
          <w:sz w:val="24"/>
          <w:szCs w:val="24"/>
        </w:rPr>
        <w:t xml:space="preserve"> </w:t>
      </w:r>
      <w:proofErr w:type="gramStart"/>
      <w:r w:rsidRPr="003E72E2">
        <w:rPr>
          <w:color w:val="000000"/>
          <w:sz w:val="24"/>
          <w:szCs w:val="24"/>
        </w:rPr>
        <w:t>путей достижения желаемого результата обучения химии</w:t>
      </w:r>
      <w:proofErr w:type="gramEnd"/>
      <w:r w:rsidRPr="003E72E2">
        <w:rPr>
          <w:color w:val="000000"/>
          <w:sz w:val="24"/>
          <w:szCs w:val="24"/>
        </w:rPr>
        <w:t xml:space="preserve"> как теоретич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ского, так и экспериментального характера;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576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соотнесение</w:t>
      </w:r>
      <w:r w:rsidRPr="003E72E2">
        <w:rPr>
          <w:color w:val="000000"/>
          <w:sz w:val="24"/>
          <w:szCs w:val="24"/>
        </w:rPr>
        <w:t xml:space="preserve"> своих действий с планируемыми результатами, </w:t>
      </w:r>
      <w:r w:rsidRPr="003E72E2">
        <w:rPr>
          <w:rStyle w:val="23"/>
          <w:i w:val="0"/>
          <w:sz w:val="24"/>
          <w:szCs w:val="24"/>
        </w:rPr>
        <w:t>осуществление</w:t>
      </w:r>
      <w:r w:rsidRPr="003E72E2">
        <w:rPr>
          <w:color w:val="000000"/>
          <w:sz w:val="24"/>
          <w:szCs w:val="24"/>
        </w:rPr>
        <w:t xml:space="preserve"> контроля своей деятельности в процессе достижения результата, </w:t>
      </w:r>
      <w:r w:rsidRPr="003E72E2">
        <w:rPr>
          <w:rStyle w:val="23"/>
          <w:i w:val="0"/>
          <w:sz w:val="24"/>
          <w:szCs w:val="24"/>
        </w:rPr>
        <w:t>определение</w:t>
      </w:r>
      <w:r w:rsidRPr="003E72E2">
        <w:rPr>
          <w:color w:val="000000"/>
          <w:sz w:val="24"/>
          <w:szCs w:val="24"/>
        </w:rPr>
        <w:t xml:space="preserve"> способов действий при выполнении лабораторных и практических работ в соответствии с правилами техники без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пасности;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386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определение</w:t>
      </w:r>
      <w:r w:rsidRPr="003E72E2">
        <w:rPr>
          <w:color w:val="000000"/>
          <w:sz w:val="24"/>
          <w:szCs w:val="24"/>
        </w:rPr>
        <w:t xml:space="preserve"> источников химической информации, получение и анализ её, создание и</w:t>
      </w:r>
      <w:r w:rsidRPr="003E72E2">
        <w:rPr>
          <w:color w:val="000000"/>
          <w:sz w:val="24"/>
          <w:szCs w:val="24"/>
        </w:rPr>
        <w:t>н</w:t>
      </w:r>
      <w:r w:rsidRPr="003E72E2">
        <w:rPr>
          <w:color w:val="000000"/>
          <w:sz w:val="24"/>
          <w:szCs w:val="24"/>
        </w:rPr>
        <w:t>формационного продукта и его презентация;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396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использование</w:t>
      </w:r>
      <w:r w:rsidRPr="003E72E2">
        <w:rPr>
          <w:color w:val="000000"/>
          <w:sz w:val="24"/>
          <w:szCs w:val="24"/>
        </w:rPr>
        <w:t xml:space="preserve"> основных интеллектуальных операций: анализа и синтеза, сравнения и систематизации, обобщения и конкретизации, </w:t>
      </w:r>
      <w:r w:rsidRPr="003E72E2">
        <w:rPr>
          <w:rStyle w:val="23"/>
          <w:i w:val="0"/>
          <w:sz w:val="24"/>
          <w:szCs w:val="24"/>
        </w:rPr>
        <w:t xml:space="preserve">выявление </w:t>
      </w:r>
      <w:r w:rsidRPr="003E72E2">
        <w:rPr>
          <w:color w:val="000000"/>
          <w:sz w:val="24"/>
          <w:szCs w:val="24"/>
        </w:rPr>
        <w:t xml:space="preserve">причинно-следственных связей и </w:t>
      </w:r>
      <w:r w:rsidRPr="003E72E2">
        <w:rPr>
          <w:rStyle w:val="23"/>
          <w:i w:val="0"/>
          <w:sz w:val="24"/>
          <w:szCs w:val="24"/>
        </w:rPr>
        <w:t>построение</w:t>
      </w:r>
      <w:r w:rsidRPr="003E72E2">
        <w:rPr>
          <w:color w:val="000000"/>
          <w:sz w:val="24"/>
          <w:szCs w:val="24"/>
        </w:rPr>
        <w:t xml:space="preserve"> логического рассуждения и умозаключения (индуктивного, дедуктивного и по аналогии) на материале </w:t>
      </w:r>
      <w:proofErr w:type="spellStart"/>
      <w:proofErr w:type="gramStart"/>
      <w:r w:rsidRPr="003E72E2">
        <w:rPr>
          <w:color w:val="000000"/>
          <w:sz w:val="24"/>
          <w:szCs w:val="24"/>
        </w:rPr>
        <w:t>естественно-научного</w:t>
      </w:r>
      <w:proofErr w:type="spellEnd"/>
      <w:proofErr w:type="gramEnd"/>
      <w:r w:rsidRPr="003E72E2">
        <w:rPr>
          <w:color w:val="000000"/>
          <w:sz w:val="24"/>
          <w:szCs w:val="24"/>
        </w:rPr>
        <w:t xml:space="preserve"> содержания;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39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lastRenderedPageBreak/>
        <w:t>умение</w:t>
      </w:r>
      <w:r w:rsidRPr="003E72E2">
        <w:rPr>
          <w:color w:val="000000"/>
          <w:sz w:val="24"/>
          <w:szCs w:val="24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391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формирование</w:t>
      </w:r>
      <w:r w:rsidRPr="003E72E2">
        <w:rPr>
          <w:color w:val="000000"/>
          <w:sz w:val="24"/>
          <w:szCs w:val="24"/>
        </w:rPr>
        <w:t xml:space="preserve"> и </w:t>
      </w:r>
      <w:r w:rsidRPr="003E72E2">
        <w:rPr>
          <w:rStyle w:val="23"/>
          <w:i w:val="0"/>
          <w:sz w:val="24"/>
          <w:szCs w:val="24"/>
        </w:rPr>
        <w:t>развитие</w:t>
      </w:r>
      <w:r w:rsidRPr="003E72E2">
        <w:rPr>
          <w:color w:val="000000"/>
          <w:sz w:val="24"/>
          <w:szCs w:val="24"/>
        </w:rPr>
        <w:t xml:space="preserve"> экологического мышления, умение применять его в познав</w:t>
      </w:r>
      <w:r w:rsidRPr="003E72E2">
        <w:rPr>
          <w:color w:val="000000"/>
          <w:sz w:val="24"/>
          <w:szCs w:val="24"/>
        </w:rPr>
        <w:t>а</w:t>
      </w:r>
      <w:r w:rsidRPr="003E72E2">
        <w:rPr>
          <w:color w:val="000000"/>
          <w:sz w:val="24"/>
          <w:szCs w:val="24"/>
        </w:rPr>
        <w:t>тельной, коммуникативной, социальной практике и профессиональной ориентации;</w:t>
      </w:r>
    </w:p>
    <w:p w:rsidR="00C62FCA" w:rsidRPr="003E72E2" w:rsidRDefault="00C62FCA" w:rsidP="003E72E2">
      <w:pPr>
        <w:pStyle w:val="21"/>
        <w:numPr>
          <w:ilvl w:val="0"/>
          <w:numId w:val="7"/>
        </w:numPr>
        <w:shd w:val="clear" w:color="auto" w:fill="auto"/>
        <w:tabs>
          <w:tab w:val="left" w:pos="400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3"/>
          <w:i w:val="0"/>
          <w:sz w:val="24"/>
          <w:szCs w:val="24"/>
        </w:rPr>
        <w:t>генерирование</w:t>
      </w:r>
      <w:r w:rsidRPr="003E72E2">
        <w:rPr>
          <w:color w:val="000000"/>
          <w:sz w:val="24"/>
          <w:szCs w:val="24"/>
        </w:rPr>
        <w:t xml:space="preserve"> идей и определение средств, необходимых для их реализации.</w:t>
      </w:r>
    </w:p>
    <w:p w:rsidR="00C62FCA" w:rsidRPr="003E72E2" w:rsidRDefault="00C62FCA" w:rsidP="003E72E2">
      <w:pPr>
        <w:pStyle w:val="70"/>
        <w:numPr>
          <w:ilvl w:val="0"/>
          <w:numId w:val="5"/>
        </w:numPr>
        <w:shd w:val="clear" w:color="auto" w:fill="auto"/>
        <w:tabs>
          <w:tab w:val="left" w:pos="1260"/>
        </w:tabs>
        <w:spacing w:line="240" w:lineRule="auto"/>
        <w:ind w:firstLine="740"/>
        <w:jc w:val="both"/>
        <w:rPr>
          <w:b w:val="0"/>
          <w:i w:val="0"/>
          <w:color w:val="000000"/>
          <w:sz w:val="24"/>
          <w:szCs w:val="24"/>
        </w:rPr>
      </w:pPr>
      <w:r w:rsidRPr="003E72E2">
        <w:rPr>
          <w:b w:val="0"/>
          <w:i w:val="0"/>
          <w:color w:val="000000"/>
          <w:sz w:val="24"/>
          <w:szCs w:val="24"/>
        </w:rPr>
        <w:t>Предметные результаты: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ind w:firstLine="740"/>
        <w:rPr>
          <w:b w:val="0"/>
          <w:color w:val="000000"/>
          <w:sz w:val="24"/>
          <w:szCs w:val="24"/>
        </w:rPr>
      </w:pPr>
      <w:r w:rsidRPr="003E72E2">
        <w:rPr>
          <w:b w:val="0"/>
          <w:color w:val="000000"/>
          <w:sz w:val="24"/>
          <w:szCs w:val="24"/>
        </w:rPr>
        <w:t>Выпускник научится: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  <w:tab w:val="left" w:pos="780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основные методы познания: наблюдение, измерение, эксперимент;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998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описывать свойства твёрдых, жидких, газообразных веществ, выделяя их сущес</w:t>
      </w:r>
      <w:r w:rsidRPr="003E72E2">
        <w:rPr>
          <w:color w:val="000000"/>
          <w:sz w:val="24"/>
          <w:szCs w:val="24"/>
        </w:rPr>
        <w:t>т</w:t>
      </w:r>
      <w:r w:rsidRPr="003E72E2">
        <w:rPr>
          <w:color w:val="000000"/>
          <w:sz w:val="24"/>
          <w:szCs w:val="24"/>
        </w:rPr>
        <w:t>венные признаки;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998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основных химических понятий «атом», «молекула», «химич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ский элемент»,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998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«простое вещество», «сложное вещество», «валентность», «химическая реакция», используя знаковую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998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систему химии;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998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раскрывать смысл законов сохранения массы веществ, постоянства состава, </w:t>
      </w:r>
      <w:proofErr w:type="spellStart"/>
      <w:r w:rsidRPr="003E72E2">
        <w:rPr>
          <w:color w:val="000000"/>
          <w:sz w:val="24"/>
          <w:szCs w:val="24"/>
        </w:rPr>
        <w:t>атомно</w:t>
      </w:r>
      <w:proofErr w:type="spellEnd"/>
      <w:r w:rsidRPr="003E72E2">
        <w:rPr>
          <w:color w:val="000000"/>
          <w:sz w:val="24"/>
          <w:szCs w:val="24"/>
        </w:rPr>
        <w:t xml:space="preserve"> </w:t>
      </w:r>
      <w:proofErr w:type="gramStart"/>
      <w:r w:rsidRPr="003E72E2">
        <w:rPr>
          <w:color w:val="000000"/>
          <w:sz w:val="24"/>
          <w:szCs w:val="24"/>
        </w:rPr>
        <w:t>-м</w:t>
      </w:r>
      <w:proofErr w:type="gramEnd"/>
      <w:r w:rsidRPr="003E72E2">
        <w:rPr>
          <w:color w:val="000000"/>
          <w:sz w:val="24"/>
          <w:szCs w:val="24"/>
        </w:rPr>
        <w:t>олекулярной теории;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различать химические и физические явления;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называть химические элементы;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состав веществ по их формулам;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валентность атома элемента в соединениях;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тип химических реакций;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называть признаки и условия протекания химических реакций;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выявлять признаки, свидетельствующие о протекании химической реакции при выполнении </w:t>
      </w:r>
      <w:proofErr w:type="gramStart"/>
      <w:r w:rsidRPr="003E72E2">
        <w:rPr>
          <w:color w:val="000000"/>
          <w:sz w:val="24"/>
          <w:szCs w:val="24"/>
        </w:rPr>
        <w:t>химического</w:t>
      </w:r>
      <w:proofErr w:type="gramEnd"/>
    </w:p>
    <w:p w:rsidR="00C62FCA" w:rsidRPr="003E72E2" w:rsidRDefault="00C62FCA" w:rsidP="003E72E2">
      <w:pPr>
        <w:pStyle w:val="21"/>
        <w:shd w:val="clear" w:color="auto" w:fill="auto"/>
        <w:tabs>
          <w:tab w:val="left" w:pos="1016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опыта;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формулы бинарных соединений;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уравнения химических реакций;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соблюдать правила безопасной работы при проведении опытов;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пользоваться лабораторным оборудованием и посудой;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вычислять относительную молекулярную и молярную массы веществ;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вычислять массовую долю химического элемента по формуле соединения;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вычислять количество, объём или массу вещества по количеству, объему, массе реагентов или продуктов 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11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реакции;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физические и химические свойства простых веществ: кислорода и водорода;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получать, собирать кислород и водород;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распознавать опытным путём газообразные вещества: кислород, водород;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закона Авогадро;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понятий «тепловой эффект реакции», «молярный объем»;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физические и химические свойства воды;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понятия «раствор»;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вычислять массовую долю растворённого вещества в растворе;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  <w:tab w:val="left" w:pos="7114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приготовлять растворы с определённой массовой долей растворенного вещества;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называть соединения изученных классов неорганических веществ;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физические и химические свойства основных классов неорганич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 xml:space="preserve">ских веществ: 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16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lastRenderedPageBreak/>
        <w:t xml:space="preserve">     оксидов, кислот, оснований, солей;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принадлежность веществ к определенному классу соединений;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формулы неорганических соединений изученных классов;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проводить опыты, подтверждающие химические свойства изученных классов нео</w:t>
      </w:r>
      <w:r w:rsidRPr="003E72E2">
        <w:rPr>
          <w:color w:val="000000"/>
          <w:sz w:val="24"/>
          <w:szCs w:val="24"/>
        </w:rPr>
        <w:t>р</w:t>
      </w:r>
      <w:r w:rsidRPr="003E72E2">
        <w:rPr>
          <w:color w:val="000000"/>
          <w:sz w:val="24"/>
          <w:szCs w:val="24"/>
        </w:rPr>
        <w:t>ганических веществ;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распознавать опытным путем растворы кислот и щелочей по изменению окраски индикатора;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взаимосвязь между классами неорганических соединений;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Периодического закона Д. И. Менделеева;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2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объяснять физический смысл атомного (порядкового) номера химического элеме</w:t>
      </w:r>
      <w:r w:rsidRPr="003E72E2">
        <w:rPr>
          <w:color w:val="000000"/>
          <w:sz w:val="24"/>
          <w:szCs w:val="24"/>
        </w:rPr>
        <w:t>н</w:t>
      </w:r>
      <w:r w:rsidRPr="003E72E2">
        <w:rPr>
          <w:color w:val="000000"/>
          <w:sz w:val="24"/>
          <w:szCs w:val="24"/>
        </w:rPr>
        <w:t>та, номеров группы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21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и периода в периодической системе Д.И. Менделеева;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2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объяснять закономерности изменения строения атомов, свойств элементов в пр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делах малых периодов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21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и главных подгрупп;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химические элементы (от водорода до кальция) на основе их п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 xml:space="preserve">ложения </w:t>
      </w:r>
      <w:proofErr w:type="gramStart"/>
      <w:r w:rsidRPr="003E72E2">
        <w:rPr>
          <w:color w:val="000000"/>
          <w:sz w:val="24"/>
          <w:szCs w:val="24"/>
        </w:rPr>
        <w:t>в</w:t>
      </w:r>
      <w:proofErr w:type="gramEnd"/>
      <w:r w:rsidRPr="003E72E2">
        <w:rPr>
          <w:color w:val="000000"/>
          <w:sz w:val="24"/>
          <w:szCs w:val="24"/>
        </w:rPr>
        <w:t xml:space="preserve"> периодической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11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системе Д. И. Менделеева и особенностей строения их атомов;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схемы строения атомов первых 20 элементов периодической системы Д. И. Менделеева;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  <w:tab w:val="left" w:pos="6193"/>
          <w:tab w:val="left" w:pos="8458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понятий «химическая связь», «</w:t>
      </w:r>
      <w:proofErr w:type="spellStart"/>
      <w:r w:rsidRPr="003E72E2">
        <w:rPr>
          <w:color w:val="000000"/>
          <w:sz w:val="24"/>
          <w:szCs w:val="24"/>
        </w:rPr>
        <w:t>электроотрицательность</w:t>
      </w:r>
      <w:proofErr w:type="spellEnd"/>
      <w:r w:rsidRPr="003E72E2">
        <w:rPr>
          <w:color w:val="000000"/>
          <w:sz w:val="24"/>
          <w:szCs w:val="24"/>
        </w:rPr>
        <w:t>»;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зависимость физических свойств веществ от типа кристаллич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ской решётки;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вид химической связи в неорганических соединениях;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изображать схемы строения молекул веществ, образованных разными видами х</w:t>
      </w:r>
      <w:r w:rsidRPr="003E72E2">
        <w:rPr>
          <w:color w:val="000000"/>
          <w:sz w:val="24"/>
          <w:szCs w:val="24"/>
        </w:rPr>
        <w:t>и</w:t>
      </w:r>
      <w:r w:rsidRPr="003E72E2">
        <w:rPr>
          <w:color w:val="000000"/>
          <w:sz w:val="24"/>
          <w:szCs w:val="24"/>
        </w:rPr>
        <w:t>мических связей;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  <w:tab w:val="left" w:pos="5410"/>
          <w:tab w:val="left" w:pos="6610"/>
          <w:tab w:val="left" w:pos="8242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понятий «ион», «катион», «анион», «электролиты», «</w:t>
      </w:r>
      <w:proofErr w:type="spellStart"/>
      <w:r w:rsidRPr="003E72E2">
        <w:rPr>
          <w:color w:val="000000"/>
          <w:sz w:val="24"/>
          <w:szCs w:val="24"/>
        </w:rPr>
        <w:t>неэлектр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литы</w:t>
      </w:r>
      <w:proofErr w:type="spellEnd"/>
      <w:r w:rsidRPr="003E72E2">
        <w:rPr>
          <w:color w:val="000000"/>
          <w:sz w:val="24"/>
          <w:szCs w:val="24"/>
        </w:rPr>
        <w:t>»,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  <w:tab w:val="left" w:pos="5410"/>
          <w:tab w:val="left" w:pos="6610"/>
          <w:tab w:val="left" w:pos="8242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«электролитическая  диссоциация», «окислитель», «степень окисления», «восст</w:t>
      </w:r>
      <w:r w:rsidRPr="003E72E2">
        <w:rPr>
          <w:color w:val="000000"/>
          <w:sz w:val="24"/>
          <w:szCs w:val="24"/>
        </w:rPr>
        <w:t>а</w:t>
      </w:r>
      <w:r w:rsidRPr="003E72E2">
        <w:rPr>
          <w:color w:val="000000"/>
          <w:sz w:val="24"/>
          <w:szCs w:val="24"/>
        </w:rPr>
        <w:t>новитель», «окисление»,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41"/>
          <w:tab w:val="left" w:pos="5410"/>
          <w:tab w:val="left" w:pos="6610"/>
          <w:tab w:val="left" w:pos="8242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  «восстановление»;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степень окисления атома элемента в соединении;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раскрывать смысл теории электролитической диссоциации;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уравнения электролитической диссоциации кислот, щелочей, солей;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объяснять сущность процесса электролитической диссоциации и реакций ионного обмена;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полные и сокращённые ионные уравнения реакций обмена;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возможность протекания реакций ионного обмена;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проводить реакции, подтверждающие качественный состав различных веществ;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окислитель и восстановитель;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составлять уравнения окислительно-восстановительных реакций;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называть факторы, влияющие на скорость химической реакции;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классифицировать химические реакции по различным признакам;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взаимосвязь между составом, строением и свойствами немета</w:t>
      </w:r>
      <w:r w:rsidRPr="003E72E2">
        <w:rPr>
          <w:color w:val="000000"/>
          <w:sz w:val="24"/>
          <w:szCs w:val="24"/>
        </w:rPr>
        <w:t>л</w:t>
      </w:r>
      <w:r w:rsidRPr="003E72E2">
        <w:rPr>
          <w:color w:val="000000"/>
          <w:sz w:val="24"/>
          <w:szCs w:val="24"/>
        </w:rPr>
        <w:t>лов;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проводить опыты по получению, собиранию и изучению химических свойств газ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образных веществ: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11"/>
        </w:tabs>
        <w:spacing w:before="0" w:after="0" w:line="240" w:lineRule="auto"/>
        <w:ind w:left="74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углекислого газа, аммиака;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16"/>
        </w:tabs>
        <w:spacing w:before="0" w:after="0" w:line="240" w:lineRule="auto"/>
        <w:ind w:firstLine="74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lastRenderedPageBreak/>
        <w:t>распознавать опытным путём газообразные вещества: углекислый газ и аммиак;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240" w:lineRule="auto"/>
        <w:ind w:firstLine="78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характеризовать взаимосвязь между составом, строением и свойствами металлов;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240" w:lineRule="auto"/>
        <w:ind w:firstLine="78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называть органические вещества по их формуле: метан, этан, этилен, метанол, эт</w:t>
      </w:r>
      <w:r w:rsidRPr="003E72E2">
        <w:rPr>
          <w:color w:val="000000"/>
          <w:sz w:val="24"/>
          <w:szCs w:val="24"/>
        </w:rPr>
        <w:t>а</w:t>
      </w:r>
      <w:r w:rsidRPr="003E72E2">
        <w:rPr>
          <w:color w:val="000000"/>
          <w:sz w:val="24"/>
          <w:szCs w:val="24"/>
        </w:rPr>
        <w:t>нол, глицерин,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03"/>
        </w:tabs>
        <w:spacing w:before="0" w:after="0" w:line="240" w:lineRule="auto"/>
        <w:ind w:left="78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   уксусная кислота, аминоуксусная кислота, стеариновая кислота, олеиновая кисл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та, глюкоза;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240" w:lineRule="auto"/>
        <w:ind w:firstLine="78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оценивать влияние химического загрязнения окружающей среды на организм чел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века;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46"/>
        </w:tabs>
        <w:spacing w:before="0" w:after="0" w:line="240" w:lineRule="auto"/>
        <w:ind w:firstLine="78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грамотно обращаться с веществами в повседневной жизни;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1003"/>
        </w:tabs>
        <w:spacing w:before="0" w:after="0" w:line="240" w:lineRule="auto"/>
        <w:ind w:firstLine="78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определять возможность протекания реакций некоторых представителей органич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ских веществ с кислородом,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1003"/>
        </w:tabs>
        <w:spacing w:before="0" w:after="0" w:line="240" w:lineRule="auto"/>
        <w:ind w:left="780"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  водородом, металлами, основаниями, галогенами.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ind w:firstLine="780"/>
        <w:rPr>
          <w:b w:val="0"/>
          <w:color w:val="000000"/>
          <w:sz w:val="24"/>
          <w:szCs w:val="24"/>
        </w:rPr>
      </w:pPr>
      <w:r w:rsidRPr="003E72E2">
        <w:rPr>
          <w:b w:val="0"/>
          <w:color w:val="000000"/>
          <w:sz w:val="24"/>
          <w:szCs w:val="24"/>
        </w:rPr>
        <w:t xml:space="preserve">   Выпускник получит возможность научиться: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03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выдвигать и проверять экспериментально гипотезы о химических свойствах в</w:t>
      </w:r>
      <w:r w:rsidRPr="003E72E2">
        <w:rPr>
          <w:i w:val="0"/>
          <w:color w:val="000000"/>
          <w:sz w:val="24"/>
          <w:szCs w:val="24"/>
        </w:rPr>
        <w:t>е</w:t>
      </w:r>
      <w:r w:rsidRPr="003E72E2">
        <w:rPr>
          <w:i w:val="0"/>
          <w:color w:val="000000"/>
          <w:sz w:val="24"/>
          <w:szCs w:val="24"/>
        </w:rPr>
        <w:t xml:space="preserve">ществ на основе их состава 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03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и   строения, их способности вступать в химические реакции, о характере и пр</w:t>
      </w:r>
      <w:r w:rsidRPr="003E72E2">
        <w:rPr>
          <w:i w:val="0"/>
          <w:color w:val="000000"/>
          <w:sz w:val="24"/>
          <w:szCs w:val="24"/>
        </w:rPr>
        <w:t>о</w:t>
      </w:r>
      <w:r w:rsidRPr="003E72E2">
        <w:rPr>
          <w:i w:val="0"/>
          <w:color w:val="000000"/>
          <w:sz w:val="24"/>
          <w:szCs w:val="24"/>
        </w:rPr>
        <w:t>дуктах различных химических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03"/>
        </w:tabs>
        <w:spacing w:line="240" w:lineRule="auto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                 реакций;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46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характеризовать вещества по составу, строению и свойствам, устанавливать пр</w:t>
      </w:r>
      <w:r w:rsidRPr="003E72E2">
        <w:rPr>
          <w:i w:val="0"/>
          <w:color w:val="000000"/>
          <w:sz w:val="24"/>
          <w:szCs w:val="24"/>
        </w:rPr>
        <w:t>и</w:t>
      </w:r>
      <w:r w:rsidRPr="003E72E2">
        <w:rPr>
          <w:i w:val="0"/>
          <w:color w:val="000000"/>
          <w:sz w:val="24"/>
          <w:szCs w:val="24"/>
        </w:rPr>
        <w:t>чинно-следственные</w:t>
      </w:r>
      <w:r w:rsidRPr="003E72E2">
        <w:rPr>
          <w:i w:val="0"/>
          <w:color w:val="000000"/>
          <w:sz w:val="24"/>
          <w:szCs w:val="24"/>
        </w:rPr>
        <w:tab/>
        <w:t>связи между данными характеристиками вещества;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03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составлять молекулярные и полные ионные уравнения по сокращённым ионным уравнениям;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03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прогнозировать способность вещества проявлять окислительные или восстанов</w:t>
      </w:r>
      <w:r w:rsidRPr="003E72E2">
        <w:rPr>
          <w:i w:val="0"/>
          <w:color w:val="000000"/>
          <w:sz w:val="24"/>
          <w:szCs w:val="24"/>
        </w:rPr>
        <w:t>и</w:t>
      </w:r>
      <w:r w:rsidRPr="003E72E2">
        <w:rPr>
          <w:i w:val="0"/>
          <w:color w:val="000000"/>
          <w:sz w:val="24"/>
          <w:szCs w:val="24"/>
        </w:rPr>
        <w:t>тельные свойства с учетом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03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степеней окисления элементов, входящих в его состав;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03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составлять уравнения реакций, соответствующих последовательности превращ</w:t>
      </w:r>
      <w:r w:rsidRPr="003E72E2">
        <w:rPr>
          <w:i w:val="0"/>
          <w:color w:val="000000"/>
          <w:sz w:val="24"/>
          <w:szCs w:val="24"/>
        </w:rPr>
        <w:t>е</w:t>
      </w:r>
      <w:r w:rsidRPr="003E72E2">
        <w:rPr>
          <w:i w:val="0"/>
          <w:color w:val="000000"/>
          <w:sz w:val="24"/>
          <w:szCs w:val="24"/>
        </w:rPr>
        <w:t>ний неорганических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03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 веществ различных классов;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03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выдвигать и проверять экспериментально гипотезы о результатах воздействия ра</w:t>
      </w:r>
      <w:r w:rsidRPr="003E72E2">
        <w:rPr>
          <w:i w:val="0"/>
          <w:color w:val="000000"/>
          <w:sz w:val="24"/>
          <w:szCs w:val="24"/>
        </w:rPr>
        <w:t>з</w:t>
      </w:r>
      <w:r w:rsidRPr="003E72E2">
        <w:rPr>
          <w:i w:val="0"/>
          <w:color w:val="000000"/>
          <w:sz w:val="24"/>
          <w:szCs w:val="24"/>
        </w:rPr>
        <w:t>личных факторов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03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 на изменение скорости химической реакции;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18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использовать приобретённые знания для экологически грамотного поведения в о</w:t>
      </w:r>
      <w:r w:rsidRPr="003E72E2">
        <w:rPr>
          <w:i w:val="0"/>
          <w:color w:val="000000"/>
          <w:sz w:val="24"/>
          <w:szCs w:val="24"/>
        </w:rPr>
        <w:t>к</w:t>
      </w:r>
      <w:r w:rsidRPr="003E72E2">
        <w:rPr>
          <w:i w:val="0"/>
          <w:color w:val="000000"/>
          <w:sz w:val="24"/>
          <w:szCs w:val="24"/>
        </w:rPr>
        <w:t>ружающей среде;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81"/>
          <w:tab w:val="left" w:pos="3055"/>
          <w:tab w:val="left" w:pos="5364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использовать приобретённые ключевые компетенции при выполнении проектов и учебно-исследовательских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81"/>
          <w:tab w:val="left" w:pos="3055"/>
          <w:tab w:val="left" w:pos="5364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  задач по изучению свойств, способов получения и распознавания веществ;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18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объективно оценивать информацию о веществах и химических процессах;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81"/>
          <w:tab w:val="left" w:pos="7740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критически относиться к псевдонаучной информации, недобросовестной рекламе в средствах массовой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81"/>
          <w:tab w:val="left" w:pos="7740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  информации;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18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>осознавать значение теоретических знаний по химии для практической деятельн</w:t>
      </w:r>
      <w:r w:rsidRPr="003E72E2">
        <w:rPr>
          <w:i w:val="0"/>
          <w:color w:val="000000"/>
          <w:sz w:val="24"/>
          <w:szCs w:val="24"/>
        </w:rPr>
        <w:t>о</w:t>
      </w:r>
      <w:r w:rsidRPr="003E72E2">
        <w:rPr>
          <w:i w:val="0"/>
          <w:color w:val="000000"/>
          <w:sz w:val="24"/>
          <w:szCs w:val="24"/>
        </w:rPr>
        <w:t>сти человека;</w:t>
      </w:r>
    </w:p>
    <w:p w:rsidR="00C62FCA" w:rsidRPr="003E72E2" w:rsidRDefault="00C62FCA" w:rsidP="003E72E2">
      <w:pPr>
        <w:pStyle w:val="60"/>
        <w:numPr>
          <w:ilvl w:val="0"/>
          <w:numId w:val="3"/>
        </w:numPr>
        <w:shd w:val="clear" w:color="auto" w:fill="auto"/>
        <w:tabs>
          <w:tab w:val="left" w:pos="1026"/>
        </w:tabs>
        <w:spacing w:line="240" w:lineRule="auto"/>
        <w:ind w:firstLine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создавать модели и схемы для решения учебных и познавательных задач; понимать необходимость </w:t>
      </w:r>
    </w:p>
    <w:p w:rsidR="00C62FCA" w:rsidRDefault="00C62FCA" w:rsidP="003E72E2">
      <w:pPr>
        <w:pStyle w:val="60"/>
        <w:shd w:val="clear" w:color="auto" w:fill="auto"/>
        <w:tabs>
          <w:tab w:val="left" w:pos="1026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 w:rsidRPr="003E72E2">
        <w:rPr>
          <w:i w:val="0"/>
          <w:color w:val="000000"/>
          <w:sz w:val="24"/>
          <w:szCs w:val="24"/>
        </w:rPr>
        <w:t xml:space="preserve">     соблюдения предписаний, предлагаемых в инструкциях по использованию л</w:t>
      </w:r>
      <w:r w:rsidRPr="003E72E2">
        <w:rPr>
          <w:i w:val="0"/>
          <w:color w:val="000000"/>
          <w:sz w:val="24"/>
          <w:szCs w:val="24"/>
        </w:rPr>
        <w:t>е</w:t>
      </w:r>
      <w:r w:rsidRPr="003E72E2">
        <w:rPr>
          <w:i w:val="0"/>
          <w:color w:val="000000"/>
          <w:sz w:val="24"/>
          <w:szCs w:val="24"/>
        </w:rPr>
        <w:t>карств, средств бытовой химии и др.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26"/>
        </w:tabs>
        <w:spacing w:line="240" w:lineRule="auto"/>
        <w:ind w:left="780"/>
        <w:rPr>
          <w:i w:val="0"/>
          <w:color w:val="000000"/>
          <w:sz w:val="24"/>
          <w:szCs w:val="24"/>
        </w:rPr>
      </w:pPr>
    </w:p>
    <w:p w:rsidR="00C62FCA" w:rsidRPr="003E72E2" w:rsidRDefault="00C62FCA" w:rsidP="005F7D0C">
      <w:pPr>
        <w:pStyle w:val="60"/>
        <w:shd w:val="clear" w:color="auto" w:fill="auto"/>
        <w:tabs>
          <w:tab w:val="left" w:pos="1026"/>
        </w:tabs>
        <w:spacing w:line="240" w:lineRule="auto"/>
        <w:ind w:left="780"/>
        <w:jc w:val="center"/>
        <w:rPr>
          <w:i w:val="0"/>
          <w:color w:val="000000"/>
          <w:sz w:val="24"/>
          <w:szCs w:val="24"/>
        </w:rPr>
      </w:pPr>
      <w:r w:rsidRPr="003E72E2">
        <w:rPr>
          <w:b/>
          <w:i w:val="0"/>
          <w:sz w:val="24"/>
          <w:szCs w:val="24"/>
        </w:rPr>
        <w:t>Содержание учебного предмета химии 8 класс.</w:t>
      </w:r>
    </w:p>
    <w:p w:rsidR="00C62FCA" w:rsidRPr="003E72E2" w:rsidRDefault="00C62FCA" w:rsidP="003E72E2">
      <w:pPr>
        <w:pStyle w:val="60"/>
        <w:shd w:val="clear" w:color="auto" w:fill="auto"/>
        <w:tabs>
          <w:tab w:val="left" w:pos="1026"/>
        </w:tabs>
        <w:spacing w:line="240" w:lineRule="auto"/>
        <w:ind w:left="780"/>
        <w:rPr>
          <w:i w:val="0"/>
          <w:color w:val="000000"/>
          <w:sz w:val="24"/>
          <w:szCs w:val="24"/>
        </w:rPr>
      </w:pPr>
      <w:r>
        <w:rPr>
          <w:b/>
          <w:i w:val="0"/>
          <w:sz w:val="24"/>
          <w:szCs w:val="24"/>
        </w:rPr>
        <w:t>Первоначальные химические понятия.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 xml:space="preserve">Тела и вещества. Свойства веществ. Эталонные физические свойства веществ. Материалы и </w:t>
      </w:r>
      <w:r w:rsidRPr="003E72E2">
        <w:rPr>
          <w:i w:val="0"/>
          <w:sz w:val="24"/>
          <w:szCs w:val="24"/>
        </w:rPr>
        <w:lastRenderedPageBreak/>
        <w:t>материаловедение. Роль химии в жизни современного общества. Отношение общества к х</w:t>
      </w:r>
      <w:r w:rsidRPr="003E72E2">
        <w:rPr>
          <w:i w:val="0"/>
          <w:sz w:val="24"/>
          <w:szCs w:val="24"/>
        </w:rPr>
        <w:t>и</w:t>
      </w:r>
      <w:r w:rsidRPr="003E72E2">
        <w:rPr>
          <w:i w:val="0"/>
          <w:sz w:val="24"/>
          <w:szCs w:val="24"/>
        </w:rPr>
        <w:t xml:space="preserve">мии: </w:t>
      </w:r>
      <w:proofErr w:type="spellStart"/>
      <w:r w:rsidRPr="003E72E2">
        <w:rPr>
          <w:i w:val="0"/>
          <w:sz w:val="24"/>
          <w:szCs w:val="24"/>
        </w:rPr>
        <w:t>хемофилия</w:t>
      </w:r>
      <w:proofErr w:type="spellEnd"/>
      <w:r w:rsidRPr="003E72E2">
        <w:rPr>
          <w:i w:val="0"/>
          <w:sz w:val="24"/>
          <w:szCs w:val="24"/>
        </w:rPr>
        <w:t xml:space="preserve"> и </w:t>
      </w:r>
      <w:proofErr w:type="spellStart"/>
      <w:r w:rsidRPr="003E72E2">
        <w:rPr>
          <w:i w:val="0"/>
          <w:sz w:val="24"/>
          <w:szCs w:val="24"/>
        </w:rPr>
        <w:t>хемофобия</w:t>
      </w:r>
      <w:proofErr w:type="spellEnd"/>
      <w:r w:rsidRPr="003E72E2">
        <w:rPr>
          <w:i w:val="0"/>
          <w:sz w:val="24"/>
          <w:szCs w:val="24"/>
        </w:rPr>
        <w:t>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 Газы. Жидкости. Твёрдые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 и твёрдые. Способы разделения смесей: перегонка, или дистилляция, отстаивание, фильтрование, кристаллизация или выпаривание. Хроматография. Применение этих способов в лабораторной практике, на производстве и в быту. Химические элементы. Атомы и молекулы. Простые и сложные вещества. Аллотропия на примере кислорода. О</w:t>
      </w:r>
      <w:r w:rsidRPr="003E72E2">
        <w:rPr>
          <w:i w:val="0"/>
          <w:sz w:val="24"/>
          <w:szCs w:val="24"/>
        </w:rPr>
        <w:t>с</w:t>
      </w:r>
      <w:r w:rsidRPr="003E72E2">
        <w:rPr>
          <w:i w:val="0"/>
          <w:sz w:val="24"/>
          <w:szCs w:val="24"/>
        </w:rPr>
        <w:t xml:space="preserve">новные положения </w:t>
      </w:r>
      <w:proofErr w:type="spellStart"/>
      <w:r w:rsidRPr="003E72E2">
        <w:rPr>
          <w:i w:val="0"/>
          <w:sz w:val="24"/>
          <w:szCs w:val="24"/>
        </w:rPr>
        <w:t>атомно</w:t>
      </w:r>
      <w:proofErr w:type="spellEnd"/>
      <w:r w:rsidRPr="003E72E2">
        <w:rPr>
          <w:i w:val="0"/>
          <w:sz w:val="24"/>
          <w:szCs w:val="24"/>
        </w:rPr>
        <w:t xml:space="preserve"> - молекулярного учения. Ионы. Вещества молекулярного и нем</w:t>
      </w:r>
      <w:r w:rsidRPr="003E72E2">
        <w:rPr>
          <w:i w:val="0"/>
          <w:sz w:val="24"/>
          <w:szCs w:val="24"/>
        </w:rPr>
        <w:t>о</w:t>
      </w:r>
      <w:r w:rsidRPr="003E72E2">
        <w:rPr>
          <w:i w:val="0"/>
          <w:sz w:val="24"/>
          <w:szCs w:val="24"/>
        </w:rPr>
        <w:t>лекулярного строения. Знаки (символы) химических элементов. Информация, которую несут знаки химических элементов. Этимология названий некоторых химических элементов. П</w:t>
      </w:r>
      <w:r w:rsidRPr="003E72E2">
        <w:rPr>
          <w:i w:val="0"/>
          <w:sz w:val="24"/>
          <w:szCs w:val="24"/>
        </w:rPr>
        <w:t>е</w:t>
      </w:r>
      <w:r w:rsidRPr="003E72E2">
        <w:rPr>
          <w:i w:val="0"/>
          <w:sz w:val="24"/>
          <w:szCs w:val="24"/>
        </w:rPr>
        <w:t xml:space="preserve">риодическая таблица химических элементов Д. И. Менделеева: </w:t>
      </w:r>
      <w:proofErr w:type="gramStart"/>
      <w:r w:rsidRPr="003E72E2">
        <w:rPr>
          <w:i w:val="0"/>
          <w:sz w:val="24"/>
          <w:szCs w:val="24"/>
        </w:rPr>
        <w:t>короткопериодный</w:t>
      </w:r>
      <w:proofErr w:type="gramEnd"/>
      <w:r w:rsidRPr="003E72E2">
        <w:rPr>
          <w:i w:val="0"/>
          <w:sz w:val="24"/>
          <w:szCs w:val="24"/>
        </w:rPr>
        <w:t xml:space="preserve"> и </w:t>
      </w:r>
      <w:proofErr w:type="spellStart"/>
      <w:r w:rsidRPr="003E72E2">
        <w:rPr>
          <w:i w:val="0"/>
          <w:sz w:val="24"/>
          <w:szCs w:val="24"/>
        </w:rPr>
        <w:t>дли</w:t>
      </w:r>
      <w:r w:rsidRPr="003E72E2">
        <w:rPr>
          <w:i w:val="0"/>
          <w:sz w:val="24"/>
          <w:szCs w:val="24"/>
        </w:rPr>
        <w:t>н</w:t>
      </w:r>
      <w:r w:rsidRPr="003E72E2">
        <w:rPr>
          <w:i w:val="0"/>
          <w:sz w:val="24"/>
          <w:szCs w:val="24"/>
        </w:rPr>
        <w:t>нопериодный</w:t>
      </w:r>
      <w:proofErr w:type="spellEnd"/>
      <w:r w:rsidRPr="003E72E2">
        <w:rPr>
          <w:i w:val="0"/>
          <w:sz w:val="24"/>
          <w:szCs w:val="24"/>
        </w:rPr>
        <w:t xml:space="preserve"> варианты. Периоды и группы. Главная и побочная подгруппы, или </w:t>
      </w:r>
      <w:proofErr w:type="gramStart"/>
      <w:r w:rsidRPr="003E72E2">
        <w:rPr>
          <w:i w:val="0"/>
          <w:sz w:val="24"/>
          <w:szCs w:val="24"/>
        </w:rPr>
        <w:t>А-</w:t>
      </w:r>
      <w:proofErr w:type="gramEnd"/>
      <w:r w:rsidRPr="003E72E2">
        <w:rPr>
          <w:i w:val="0"/>
          <w:sz w:val="24"/>
          <w:szCs w:val="24"/>
        </w:rPr>
        <w:t xml:space="preserve"> и </w:t>
      </w:r>
      <w:proofErr w:type="spellStart"/>
      <w:r w:rsidRPr="003E72E2">
        <w:rPr>
          <w:i w:val="0"/>
          <w:sz w:val="24"/>
          <w:szCs w:val="24"/>
        </w:rPr>
        <w:t>Б-группы</w:t>
      </w:r>
      <w:proofErr w:type="spellEnd"/>
      <w:r w:rsidRPr="003E72E2">
        <w:rPr>
          <w:i w:val="0"/>
          <w:sz w:val="24"/>
          <w:szCs w:val="24"/>
        </w:rPr>
        <w:t>. Относительная атомная масса. 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 Валентность. Структурные формулы. Химические элементы с постоянной и переменной валентностью. Вывод формулы соедин</w:t>
      </w:r>
      <w:r w:rsidRPr="003E72E2">
        <w:rPr>
          <w:i w:val="0"/>
          <w:sz w:val="24"/>
          <w:szCs w:val="24"/>
        </w:rPr>
        <w:t>е</w:t>
      </w:r>
      <w:r w:rsidRPr="003E72E2">
        <w:rPr>
          <w:i w:val="0"/>
          <w:sz w:val="24"/>
          <w:szCs w:val="24"/>
        </w:rPr>
        <w:t>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</w:t>
      </w:r>
      <w:r w:rsidRPr="003E72E2">
        <w:rPr>
          <w:i w:val="0"/>
          <w:sz w:val="24"/>
          <w:szCs w:val="24"/>
        </w:rPr>
        <w:t>о</w:t>
      </w:r>
      <w:r w:rsidRPr="003E72E2">
        <w:rPr>
          <w:i w:val="0"/>
          <w:sz w:val="24"/>
          <w:szCs w:val="24"/>
        </w:rPr>
        <w:t>сти. Закон постоянства состава веществ. 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 Закон сохранения массы веществ. Химические уравнения. Составление химических уравнений. Информация, которую несёт химическое уравнение. Классификация химических реакций по составу и числу реагентов и продуктов. Типы химических реакций. Реакции соединения, разложения, замещения и обмена. Катал</w:t>
      </w:r>
      <w:r w:rsidRPr="003E72E2">
        <w:rPr>
          <w:i w:val="0"/>
          <w:sz w:val="24"/>
          <w:szCs w:val="24"/>
        </w:rPr>
        <w:t>и</w:t>
      </w:r>
      <w:r w:rsidRPr="003E72E2">
        <w:rPr>
          <w:i w:val="0"/>
          <w:sz w:val="24"/>
          <w:szCs w:val="24"/>
        </w:rPr>
        <w:t>заторы и катализ.</w:t>
      </w:r>
    </w:p>
    <w:p w:rsidR="00C62FCA" w:rsidRPr="003E72E2" w:rsidRDefault="00C62FCA" w:rsidP="003E72E2">
      <w:pPr>
        <w:pStyle w:val="60"/>
        <w:tabs>
          <w:tab w:val="left" w:pos="1026"/>
        </w:tabs>
        <w:spacing w:line="240" w:lineRule="auto"/>
        <w:rPr>
          <w:b/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 xml:space="preserve">               </w:t>
      </w:r>
      <w:r w:rsidRPr="003E72E2">
        <w:rPr>
          <w:b/>
          <w:i w:val="0"/>
          <w:sz w:val="24"/>
          <w:szCs w:val="24"/>
        </w:rPr>
        <w:t>Демонстрации: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•</w:t>
      </w:r>
      <w:r w:rsidRPr="003E72E2">
        <w:rPr>
          <w:i w:val="0"/>
          <w:sz w:val="24"/>
          <w:szCs w:val="24"/>
        </w:rPr>
        <w:t>Коллекция материалов и изделий из них.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Модели, используемые на уроках физики, биологии и географии.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 xml:space="preserve">Объёмные и </w:t>
      </w:r>
      <w:proofErr w:type="spellStart"/>
      <w:r w:rsidRPr="003E72E2">
        <w:rPr>
          <w:i w:val="0"/>
          <w:sz w:val="24"/>
          <w:szCs w:val="24"/>
        </w:rPr>
        <w:t>шаростержневые</w:t>
      </w:r>
      <w:proofErr w:type="spellEnd"/>
      <w:r w:rsidRPr="003E72E2">
        <w:rPr>
          <w:i w:val="0"/>
          <w:sz w:val="24"/>
          <w:szCs w:val="24"/>
        </w:rPr>
        <w:t xml:space="preserve"> модели некоторых химических веществ.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Модели кристаллических решёток.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Собирание прибора для получения газа и проверка его на герметичность.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Агрегатные состояния воды.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Дистиллятор и его работа.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Установка для фильтрования и её работа.</w:t>
      </w:r>
    </w:p>
    <w:p w:rsidR="00C62FCA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Установка для выпаривания и её работа.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Коллекция бытовых приборов для фильтрования воздуха.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Портреты Й. Я. Берцелиуса и Д. И. Менделеева.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Периодическая система</w:t>
      </w:r>
      <w:r w:rsidRPr="003E72E2">
        <w:rPr>
          <w:i w:val="0"/>
          <w:sz w:val="24"/>
          <w:szCs w:val="24"/>
        </w:rPr>
        <w:t xml:space="preserve"> Д. И. Менделеева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 xml:space="preserve">Конструирование </w:t>
      </w:r>
      <w:proofErr w:type="spellStart"/>
      <w:r w:rsidRPr="003E72E2">
        <w:rPr>
          <w:i w:val="0"/>
          <w:sz w:val="24"/>
          <w:szCs w:val="24"/>
        </w:rPr>
        <w:t>шаростержневых</w:t>
      </w:r>
      <w:proofErr w:type="spellEnd"/>
      <w:r w:rsidRPr="003E72E2">
        <w:rPr>
          <w:i w:val="0"/>
          <w:sz w:val="24"/>
          <w:szCs w:val="24"/>
        </w:rPr>
        <w:t xml:space="preserve"> моделей молекул.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 xml:space="preserve">Аппарат </w:t>
      </w:r>
      <w:proofErr w:type="spellStart"/>
      <w:r w:rsidRPr="003E72E2">
        <w:rPr>
          <w:i w:val="0"/>
          <w:sz w:val="24"/>
          <w:szCs w:val="24"/>
        </w:rPr>
        <w:t>Киппа</w:t>
      </w:r>
      <w:proofErr w:type="spellEnd"/>
      <w:r w:rsidRPr="003E72E2">
        <w:rPr>
          <w:i w:val="0"/>
          <w:sz w:val="24"/>
          <w:szCs w:val="24"/>
        </w:rPr>
        <w:t>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Портреты М. В. Ломоносова</w:t>
      </w:r>
      <w:r>
        <w:rPr>
          <w:i w:val="0"/>
          <w:sz w:val="24"/>
          <w:szCs w:val="24"/>
        </w:rPr>
        <w:t xml:space="preserve"> </w:t>
      </w:r>
      <w:r w:rsidRPr="003E72E2">
        <w:rPr>
          <w:i w:val="0"/>
          <w:sz w:val="24"/>
          <w:szCs w:val="24"/>
        </w:rPr>
        <w:t>и А. Л. Лавуазье.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Опыты, иллюстрирующие закон сохранения массы веществ.</w:t>
      </w:r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Горение фосфора, растворение продукта горения в воде и исследование полученного раств</w:t>
      </w:r>
      <w:r w:rsidRPr="003E72E2">
        <w:rPr>
          <w:i w:val="0"/>
          <w:sz w:val="24"/>
          <w:szCs w:val="24"/>
        </w:rPr>
        <w:t>о</w:t>
      </w:r>
      <w:r w:rsidRPr="003E72E2">
        <w:rPr>
          <w:i w:val="0"/>
          <w:sz w:val="24"/>
          <w:szCs w:val="24"/>
        </w:rPr>
        <w:t>ра лакмусом</w:t>
      </w:r>
      <w:proofErr w:type="gramStart"/>
      <w:r w:rsidRPr="003E72E2">
        <w:rPr>
          <w:i w:val="0"/>
          <w:sz w:val="24"/>
          <w:szCs w:val="24"/>
        </w:rPr>
        <w:t xml:space="preserve"> .</w:t>
      </w:r>
      <w:proofErr w:type="gramEnd"/>
    </w:p>
    <w:p w:rsidR="00C62FCA" w:rsidRPr="003E72E2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>Взаимодействие соляной кислоты с цинком.</w:t>
      </w:r>
    </w:p>
    <w:p w:rsidR="00C62FCA" w:rsidRDefault="00C62FCA" w:rsidP="00746E36">
      <w:pPr>
        <w:pStyle w:val="60"/>
        <w:tabs>
          <w:tab w:val="left" w:pos="1026"/>
        </w:tabs>
        <w:spacing w:line="240" w:lineRule="auto"/>
        <w:rPr>
          <w:i w:val="0"/>
          <w:sz w:val="24"/>
          <w:szCs w:val="24"/>
        </w:rPr>
      </w:pPr>
      <w:r w:rsidRPr="003E72E2">
        <w:rPr>
          <w:i w:val="0"/>
          <w:sz w:val="24"/>
          <w:szCs w:val="24"/>
        </w:rPr>
        <w:t xml:space="preserve">Получение </w:t>
      </w:r>
      <w:proofErr w:type="spellStart"/>
      <w:r w:rsidRPr="003E72E2">
        <w:rPr>
          <w:i w:val="0"/>
          <w:sz w:val="24"/>
          <w:szCs w:val="24"/>
        </w:rPr>
        <w:t>гидроксида</w:t>
      </w:r>
      <w:proofErr w:type="spellEnd"/>
      <w:r w:rsidRPr="003E72E2">
        <w:rPr>
          <w:i w:val="0"/>
          <w:sz w:val="24"/>
          <w:szCs w:val="24"/>
        </w:rPr>
        <w:t xml:space="preserve"> мед</w:t>
      </w:r>
      <w:proofErr w:type="gramStart"/>
      <w:r w:rsidRPr="003E72E2">
        <w:rPr>
          <w:i w:val="0"/>
          <w:sz w:val="24"/>
          <w:szCs w:val="24"/>
        </w:rPr>
        <w:t>и(</w:t>
      </w:r>
      <w:proofErr w:type="gramEnd"/>
      <w:r w:rsidRPr="003E72E2">
        <w:rPr>
          <w:i w:val="0"/>
          <w:sz w:val="24"/>
          <w:szCs w:val="24"/>
        </w:rPr>
        <w:t xml:space="preserve">П) и его разложение при нагревании. </w:t>
      </w:r>
    </w:p>
    <w:p w:rsidR="00C62FCA" w:rsidRDefault="00C62FCA" w:rsidP="003E72E2">
      <w:pPr>
        <w:pStyle w:val="60"/>
        <w:tabs>
          <w:tab w:val="left" w:pos="1026"/>
        </w:tabs>
        <w:spacing w:line="240" w:lineRule="auto"/>
        <w:ind w:left="780"/>
        <w:rPr>
          <w:i w:val="0"/>
          <w:sz w:val="24"/>
          <w:szCs w:val="24"/>
        </w:rPr>
      </w:pPr>
    </w:p>
    <w:p w:rsidR="00C62FCA" w:rsidRPr="003E72E2" w:rsidRDefault="00C62FCA" w:rsidP="003E72E2">
      <w:pPr>
        <w:pStyle w:val="60"/>
        <w:tabs>
          <w:tab w:val="left" w:pos="1026"/>
        </w:tabs>
        <w:spacing w:line="240" w:lineRule="auto"/>
        <w:ind w:left="780"/>
        <w:rPr>
          <w:sz w:val="24"/>
          <w:szCs w:val="24"/>
        </w:rPr>
      </w:pPr>
      <w:r w:rsidRPr="003E72E2">
        <w:rPr>
          <w:i w:val="0"/>
          <w:sz w:val="24"/>
          <w:szCs w:val="24"/>
        </w:rPr>
        <w:t>Лабораторные опыты.</w:t>
      </w:r>
      <w:r w:rsidRPr="003E72E2">
        <w:rPr>
          <w:color w:val="000000"/>
          <w:sz w:val="24"/>
          <w:szCs w:val="24"/>
        </w:rPr>
        <w:t xml:space="preserve"> </w:t>
      </w:r>
      <w:r w:rsidRPr="003E72E2">
        <w:rPr>
          <w:i w:val="0"/>
          <w:color w:val="000000"/>
          <w:sz w:val="24"/>
          <w:szCs w:val="24"/>
        </w:rPr>
        <w:t>Ознакомление с коллекцией лабораторной посуды.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7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lastRenderedPageBreak/>
        <w:t>Проверка прибора для получения газов на герметичность.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7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Ознакомление с минералами, образующими гранит.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7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Приготовление гетерогенной смеси порошков серы и железа и их разделение.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растворов хлоридов и иодидов калия с раствором нитрата серебра.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6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Получение </w:t>
      </w:r>
      <w:proofErr w:type="spellStart"/>
      <w:r w:rsidRPr="003E72E2">
        <w:rPr>
          <w:color w:val="000000"/>
          <w:sz w:val="24"/>
          <w:szCs w:val="24"/>
        </w:rPr>
        <w:t>гидроксида</w:t>
      </w:r>
      <w:proofErr w:type="spellEnd"/>
      <w:r w:rsidRPr="003E72E2">
        <w:rPr>
          <w:color w:val="000000"/>
          <w:sz w:val="24"/>
          <w:szCs w:val="24"/>
        </w:rPr>
        <w:t xml:space="preserve"> мед</w:t>
      </w:r>
      <w:proofErr w:type="gramStart"/>
      <w:r w:rsidRPr="003E72E2">
        <w:rPr>
          <w:color w:val="000000"/>
          <w:sz w:val="24"/>
          <w:szCs w:val="24"/>
        </w:rPr>
        <w:t>и(</w:t>
      </w:r>
      <w:proofErr w:type="gramEnd"/>
      <w:r w:rsidRPr="003E72E2">
        <w:rPr>
          <w:color w:val="000000"/>
          <w:sz w:val="24"/>
          <w:szCs w:val="24"/>
        </w:rPr>
        <w:t>П) и его взаимодействие с серной кислотой.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6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раствора соды с кислотой.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Проверка закона сохранения массы веществ на примере взаимодействия щёлочи и кисл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ты.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Проверка закона сохранения массы веществ на примере взаимодействия щёлочи и соли железа (III).</w:t>
      </w:r>
    </w:p>
    <w:p w:rsidR="00C62FCA" w:rsidRPr="005F7D0C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Разложение </w:t>
      </w:r>
      <w:proofErr w:type="spellStart"/>
      <w:r w:rsidRPr="003E72E2">
        <w:rPr>
          <w:color w:val="000000"/>
          <w:sz w:val="24"/>
          <w:szCs w:val="24"/>
        </w:rPr>
        <w:t>пероксида</w:t>
      </w:r>
      <w:proofErr w:type="spellEnd"/>
      <w:r w:rsidRPr="003E72E2">
        <w:rPr>
          <w:color w:val="000000"/>
          <w:sz w:val="24"/>
          <w:szCs w:val="24"/>
        </w:rPr>
        <w:t xml:space="preserve"> водорода с помощью оксида марганца (IV). </w:t>
      </w:r>
    </w:p>
    <w:p w:rsidR="00C62FCA" w:rsidRPr="003E72E2" w:rsidRDefault="00C62FCA" w:rsidP="003E72E2">
      <w:pPr>
        <w:pStyle w:val="21"/>
        <w:numPr>
          <w:ilvl w:val="0"/>
          <w:numId w:val="8"/>
        </w:numPr>
        <w:shd w:val="clear" w:color="auto" w:fill="auto"/>
        <w:tabs>
          <w:tab w:val="left" w:pos="471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.Замещение железом меди в медном купоросе.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Практические работы:</w:t>
      </w:r>
    </w:p>
    <w:p w:rsidR="00C62FCA" w:rsidRPr="003E72E2" w:rsidRDefault="00C62FCA" w:rsidP="003E72E2">
      <w:pPr>
        <w:pStyle w:val="21"/>
        <w:numPr>
          <w:ilvl w:val="0"/>
          <w:numId w:val="9"/>
        </w:numPr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Знакомство с лабораторным оборудованием. Правила техники безопасности при работе в кабинете химии.</w:t>
      </w:r>
    </w:p>
    <w:p w:rsidR="00C62FCA" w:rsidRPr="005F7D0C" w:rsidRDefault="00C62FCA" w:rsidP="003E72E2">
      <w:pPr>
        <w:pStyle w:val="21"/>
        <w:numPr>
          <w:ilvl w:val="0"/>
          <w:numId w:val="9"/>
        </w:numPr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Анализ почвы (аналог работы «Очистка поваренной соли»).</w:t>
      </w:r>
    </w:p>
    <w:p w:rsidR="00C62FCA" w:rsidRPr="003E72E2" w:rsidRDefault="00C62FCA" w:rsidP="005F7D0C">
      <w:pPr>
        <w:pStyle w:val="21"/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62FCA" w:rsidRPr="005F7D0C" w:rsidRDefault="00C62FCA" w:rsidP="003E72E2">
      <w:pPr>
        <w:pStyle w:val="30"/>
        <w:shd w:val="clear" w:color="auto" w:fill="auto"/>
        <w:spacing w:after="0" w:line="240" w:lineRule="auto"/>
        <w:ind w:left="200"/>
        <w:rPr>
          <w:bCs w:val="0"/>
          <w:sz w:val="24"/>
          <w:szCs w:val="24"/>
        </w:rPr>
      </w:pPr>
      <w:r w:rsidRPr="005F7D0C">
        <w:rPr>
          <w:bCs w:val="0"/>
          <w:color w:val="000000"/>
          <w:sz w:val="24"/>
          <w:szCs w:val="24"/>
        </w:rPr>
        <w:t xml:space="preserve">Глава </w:t>
      </w:r>
      <w:r w:rsidRPr="005F7D0C">
        <w:rPr>
          <w:bCs w:val="0"/>
          <w:color w:val="000000"/>
          <w:sz w:val="24"/>
          <w:szCs w:val="24"/>
          <w:lang w:val="en-US"/>
        </w:rPr>
        <w:t>II</w:t>
      </w:r>
      <w:r w:rsidRPr="005F7D0C">
        <w:rPr>
          <w:bCs w:val="0"/>
          <w:color w:val="000000"/>
          <w:sz w:val="24"/>
          <w:szCs w:val="24"/>
        </w:rPr>
        <w:t xml:space="preserve"> Важнейшие представители неорганических веществ. Количественные</w:t>
      </w:r>
      <w:bookmarkStart w:id="2" w:name="bookmark4"/>
      <w:r w:rsidRPr="005F7D0C">
        <w:rPr>
          <w:bCs w:val="0"/>
          <w:color w:val="000000"/>
          <w:sz w:val="24"/>
          <w:szCs w:val="24"/>
        </w:rPr>
        <w:t xml:space="preserve"> отн</w:t>
      </w:r>
      <w:r w:rsidRPr="005F7D0C">
        <w:rPr>
          <w:bCs w:val="0"/>
          <w:color w:val="000000"/>
          <w:sz w:val="24"/>
          <w:szCs w:val="24"/>
        </w:rPr>
        <w:t>о</w:t>
      </w:r>
      <w:r w:rsidRPr="005F7D0C">
        <w:rPr>
          <w:bCs w:val="0"/>
          <w:color w:val="000000"/>
          <w:sz w:val="24"/>
          <w:szCs w:val="24"/>
        </w:rPr>
        <w:t>шения в химии</w:t>
      </w:r>
      <w:bookmarkEnd w:id="2"/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42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Состав воздуха. Понятие об объёмной доле </w:t>
      </w:r>
      <w:r w:rsidRPr="003E72E2">
        <w:rPr>
          <w:rStyle w:val="23"/>
          <w:sz w:val="24"/>
          <w:szCs w:val="24"/>
        </w:rPr>
        <w:t>(</w:t>
      </w:r>
      <w:proofErr w:type="spellStart"/>
      <w:r w:rsidRPr="003E72E2">
        <w:rPr>
          <w:rStyle w:val="23"/>
          <w:sz w:val="24"/>
          <w:szCs w:val="24"/>
        </w:rPr>
        <w:t>ф</w:t>
      </w:r>
      <w:proofErr w:type="spellEnd"/>
      <w:r w:rsidRPr="003E72E2">
        <w:rPr>
          <w:rStyle w:val="23"/>
          <w:sz w:val="24"/>
          <w:szCs w:val="24"/>
        </w:rPr>
        <w:t>)</w:t>
      </w:r>
      <w:r w:rsidRPr="003E72E2">
        <w:rPr>
          <w:color w:val="000000"/>
          <w:sz w:val="24"/>
          <w:szCs w:val="24"/>
        </w:rPr>
        <w:t xml:space="preserve"> компонента природной газовой смеси — воздуха. Расчёт объёма компонента газовой смеси по его объемной доле и наоборот.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Кисл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род. Озон. Получение кислорода. Собирание и распознавание кислорода. Химические сво</w:t>
      </w:r>
      <w:r w:rsidRPr="003E72E2">
        <w:rPr>
          <w:color w:val="000000"/>
          <w:sz w:val="24"/>
          <w:szCs w:val="24"/>
        </w:rPr>
        <w:t>й</w:t>
      </w:r>
      <w:r w:rsidRPr="003E72E2">
        <w:rPr>
          <w:color w:val="000000"/>
          <w:sz w:val="24"/>
          <w:szCs w:val="24"/>
        </w:rPr>
        <w:t>ства кислорода: взаимодействие с металлами, неметаллами и сложными веществами. Прим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нение кислорода. Круговорот кислорода в природе.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Оксиды. Образование названий оксидов по их формулам. Составление формул оксидов по их названиям. Представители оксидов: в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да и углекислый газ, негашёная известь.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Водород в природе. Физические и химические свойства водорода, его получение и примен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ние.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Кислоты, их состав и классификация. Индикаторы. Таблица растворимости. Соляная и серная кислоты, их свойства и применение.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Соли, их состав и названия. Растворимость солей в воде.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Представители солей: хлорид н</w:t>
      </w:r>
      <w:r w:rsidRPr="003E72E2">
        <w:rPr>
          <w:color w:val="000000"/>
          <w:sz w:val="24"/>
          <w:szCs w:val="24"/>
        </w:rPr>
        <w:t>а</w:t>
      </w:r>
      <w:r w:rsidRPr="003E72E2">
        <w:rPr>
          <w:color w:val="000000"/>
          <w:sz w:val="24"/>
          <w:szCs w:val="24"/>
        </w:rPr>
        <w:t>трия, карбонат натрия, фосфат кальция.</w:t>
      </w:r>
      <w:r w:rsidRPr="003E72E2">
        <w:rPr>
          <w:sz w:val="24"/>
          <w:szCs w:val="24"/>
        </w:rPr>
        <w:t xml:space="preserve"> </w:t>
      </w:r>
      <w:proofErr w:type="gramStart"/>
      <w:r w:rsidRPr="003E72E2">
        <w:rPr>
          <w:color w:val="000000"/>
          <w:sz w:val="24"/>
          <w:szCs w:val="24"/>
        </w:rPr>
        <w:t>Постоянная</w:t>
      </w:r>
      <w:proofErr w:type="gramEnd"/>
      <w:r w:rsidRPr="003E72E2">
        <w:rPr>
          <w:color w:val="000000"/>
          <w:sz w:val="24"/>
          <w:szCs w:val="24"/>
        </w:rPr>
        <w:t xml:space="preserve"> Авогадро. Количество вещества. Моль. Молярная масса. Кратные единицы измерения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 количества вещества — </w:t>
      </w:r>
      <w:proofErr w:type="spellStart"/>
      <w:r w:rsidRPr="003E72E2">
        <w:rPr>
          <w:color w:val="000000"/>
          <w:sz w:val="24"/>
          <w:szCs w:val="24"/>
        </w:rPr>
        <w:t>миллимоль</w:t>
      </w:r>
      <w:proofErr w:type="spellEnd"/>
      <w:r w:rsidRPr="003E72E2">
        <w:rPr>
          <w:color w:val="000000"/>
          <w:sz w:val="24"/>
          <w:szCs w:val="24"/>
        </w:rPr>
        <w:t xml:space="preserve"> и </w:t>
      </w:r>
      <w:proofErr w:type="spellStart"/>
      <w:r w:rsidRPr="003E72E2">
        <w:rPr>
          <w:color w:val="000000"/>
          <w:sz w:val="24"/>
          <w:szCs w:val="24"/>
        </w:rPr>
        <w:t>киломоль</w:t>
      </w:r>
      <w:proofErr w:type="spellEnd"/>
      <w:r w:rsidRPr="003E72E2">
        <w:rPr>
          <w:color w:val="000000"/>
          <w:sz w:val="24"/>
          <w:szCs w:val="24"/>
        </w:rPr>
        <w:t xml:space="preserve">, </w:t>
      </w:r>
      <w:proofErr w:type="spellStart"/>
      <w:r w:rsidRPr="003E72E2">
        <w:rPr>
          <w:color w:val="000000"/>
          <w:sz w:val="24"/>
          <w:szCs w:val="24"/>
        </w:rPr>
        <w:t>миллимолярная</w:t>
      </w:r>
      <w:proofErr w:type="spellEnd"/>
      <w:r w:rsidRPr="003E72E2">
        <w:rPr>
          <w:color w:val="000000"/>
          <w:sz w:val="24"/>
          <w:szCs w:val="24"/>
        </w:rPr>
        <w:t xml:space="preserve"> и </w:t>
      </w:r>
      <w:proofErr w:type="spellStart"/>
      <w:r w:rsidRPr="003E72E2">
        <w:rPr>
          <w:color w:val="000000"/>
          <w:sz w:val="24"/>
          <w:szCs w:val="24"/>
        </w:rPr>
        <w:t>киломолярная</w:t>
      </w:r>
      <w:proofErr w:type="spellEnd"/>
      <w:r w:rsidRPr="003E72E2">
        <w:rPr>
          <w:color w:val="000000"/>
          <w:sz w:val="24"/>
          <w:szCs w:val="24"/>
        </w:rPr>
        <w:t xml:space="preserve"> массы в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щества.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Расчёты с использованием понятий «количество вещества», «молярная масса», «постоянная Авогадро».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Закон Авогадро. Молярный объём газообразных веществ. Относительная плотность одного газа </w:t>
      </w:r>
      <w:proofErr w:type="gramStart"/>
      <w:r w:rsidRPr="003E72E2">
        <w:rPr>
          <w:color w:val="000000"/>
          <w:sz w:val="24"/>
          <w:szCs w:val="24"/>
        </w:rPr>
        <w:t>по другому</w:t>
      </w:r>
      <w:proofErr w:type="gramEnd"/>
      <w:r w:rsidRPr="003E72E2">
        <w:rPr>
          <w:color w:val="000000"/>
          <w:sz w:val="24"/>
          <w:szCs w:val="24"/>
        </w:rPr>
        <w:t>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Кратные единицы измерения — </w:t>
      </w:r>
      <w:proofErr w:type="spellStart"/>
      <w:r w:rsidRPr="003E72E2">
        <w:rPr>
          <w:color w:val="000000"/>
          <w:sz w:val="24"/>
          <w:szCs w:val="24"/>
        </w:rPr>
        <w:t>миллимолярный</w:t>
      </w:r>
      <w:proofErr w:type="spellEnd"/>
      <w:r w:rsidRPr="003E72E2">
        <w:rPr>
          <w:color w:val="000000"/>
          <w:sz w:val="24"/>
          <w:szCs w:val="24"/>
        </w:rPr>
        <w:t xml:space="preserve"> и </w:t>
      </w:r>
      <w:proofErr w:type="spellStart"/>
      <w:r w:rsidRPr="003E72E2">
        <w:rPr>
          <w:color w:val="000000"/>
          <w:sz w:val="24"/>
          <w:szCs w:val="24"/>
        </w:rPr>
        <w:t>киломолярный</w:t>
      </w:r>
      <w:proofErr w:type="spellEnd"/>
      <w:r w:rsidRPr="003E72E2">
        <w:rPr>
          <w:color w:val="000000"/>
          <w:sz w:val="24"/>
          <w:szCs w:val="24"/>
        </w:rPr>
        <w:t xml:space="preserve"> объемы газообразных в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ществ.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Расчёты с использованием понятий «количество вещества», «молярная масса», «молярный объем газов», «постоянная Авогадро».</w:t>
      </w:r>
    </w:p>
    <w:p w:rsidR="00C62FCA" w:rsidRPr="005F7D0C" w:rsidRDefault="00C62FCA" w:rsidP="005F7D0C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Расчёты с использованием понятий «количество вещества», «молярная масса», «молярный объём газов», «число Авогадро».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Гидросфера. Круговорот воды в природе. Физические и химические свойства воды: взаим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действие с оксидами.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Основания, их состав. Растворимость оснований в воде. Изменение окраски индикаторов в щелочной среде. 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Представители щелочей: </w:t>
      </w:r>
      <w:proofErr w:type="spellStart"/>
      <w:r w:rsidRPr="003E72E2">
        <w:rPr>
          <w:color w:val="000000"/>
          <w:sz w:val="24"/>
          <w:szCs w:val="24"/>
        </w:rPr>
        <w:t>гидроксиды</w:t>
      </w:r>
      <w:proofErr w:type="spellEnd"/>
      <w:r w:rsidRPr="003E72E2">
        <w:rPr>
          <w:color w:val="000000"/>
          <w:sz w:val="24"/>
          <w:szCs w:val="24"/>
        </w:rPr>
        <w:t xml:space="preserve"> натрия, калия и кальция.</w:t>
      </w:r>
    </w:p>
    <w:p w:rsidR="00C62FCA" w:rsidRPr="005F7D0C" w:rsidRDefault="00C62FCA" w:rsidP="005F7D0C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Растворитель и растворённое вещество. Растворы. Растворение. Гидраты. Массовая доля ра</w:t>
      </w:r>
      <w:r w:rsidRPr="003E72E2">
        <w:rPr>
          <w:color w:val="000000"/>
          <w:sz w:val="24"/>
          <w:szCs w:val="24"/>
        </w:rPr>
        <w:t>с</w:t>
      </w:r>
      <w:r w:rsidRPr="003E72E2">
        <w:rPr>
          <w:color w:val="000000"/>
          <w:sz w:val="24"/>
          <w:szCs w:val="24"/>
        </w:rPr>
        <w:t>творённого</w:t>
      </w:r>
      <w:r w:rsidRPr="00EA5BA6">
        <w:rPr>
          <w:color w:val="000000"/>
          <w:sz w:val="24"/>
          <w:szCs w:val="24"/>
        </w:rPr>
        <w:t xml:space="preserve">  </w:t>
      </w:r>
      <w:r w:rsidRPr="003E72E2">
        <w:rPr>
          <w:color w:val="000000"/>
          <w:sz w:val="24"/>
          <w:szCs w:val="24"/>
        </w:rPr>
        <w:t>вещества. Расчёты, связанные с использованием понятия «массовая доля раств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lastRenderedPageBreak/>
        <w:t>рённого вещества».</w:t>
      </w:r>
    </w:p>
    <w:p w:rsidR="00C62FCA" w:rsidRPr="003E72E2" w:rsidRDefault="00C62FCA" w:rsidP="005F7D0C">
      <w:pPr>
        <w:pStyle w:val="3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Демонстрации: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Определение содержания кислорода в воздухе.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Получение кислорода разложением перманганата калия и </w:t>
      </w:r>
      <w:proofErr w:type="spellStart"/>
      <w:r w:rsidRPr="003E72E2">
        <w:rPr>
          <w:color w:val="000000"/>
          <w:sz w:val="24"/>
          <w:szCs w:val="24"/>
        </w:rPr>
        <w:t>пероксида</w:t>
      </w:r>
      <w:proofErr w:type="spellEnd"/>
    </w:p>
    <w:p w:rsidR="00C62FCA" w:rsidRPr="003E72E2" w:rsidRDefault="00C62FCA" w:rsidP="005F7D0C">
      <w:pPr>
        <w:pStyle w:val="21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водорода.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Собирание методом вытеснения воздуха и воды.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Распознавание кислорода.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Горение магния, железа, угля, серы и фосфора в кислороде.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оксидов.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Получение, собирание и распознавание водорода.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Горение водорода.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33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водорода с оксидом мед</w:t>
      </w:r>
      <w:proofErr w:type="gramStart"/>
      <w:r w:rsidRPr="003E72E2">
        <w:rPr>
          <w:color w:val="000000"/>
          <w:sz w:val="24"/>
          <w:szCs w:val="24"/>
        </w:rPr>
        <w:t>и(</w:t>
      </w:r>
      <w:proofErr w:type="gramEnd"/>
      <w:r w:rsidRPr="003E72E2">
        <w:rPr>
          <w:color w:val="000000"/>
          <w:sz w:val="24"/>
          <w:szCs w:val="24"/>
        </w:rPr>
        <w:t>П).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минеральных кислот.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Правило разбавления серой кислоты.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солей.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Таблица растворимости оснований, кислот и солей в воде.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Некоторые металлы, неметаллы и соединения количеством вещества в 1 моль.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Модель молярного объёма газообразных веществ.</w:t>
      </w:r>
    </w:p>
    <w:p w:rsidR="00C62FCA" w:rsidRPr="003E72E2" w:rsidRDefault="00C62FCA" w:rsidP="005F7D0C">
      <w:pPr>
        <w:pStyle w:val="21"/>
        <w:numPr>
          <w:ilvl w:val="0"/>
          <w:numId w:val="3"/>
        </w:numPr>
        <w:shd w:val="clear" w:color="auto" w:fill="auto"/>
        <w:tabs>
          <w:tab w:val="left" w:pos="708"/>
        </w:tabs>
        <w:spacing w:before="0" w:after="0" w:line="240" w:lineRule="auto"/>
        <w:ind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оснований.</w:t>
      </w:r>
    </w:p>
    <w:p w:rsidR="00C62FCA" w:rsidRPr="003E72E2" w:rsidRDefault="00C62FCA" w:rsidP="005F7D0C">
      <w:pPr>
        <w:pStyle w:val="30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Лабораторные опыты:</w:t>
      </w:r>
    </w:p>
    <w:p w:rsidR="00C62FCA" w:rsidRPr="003E72E2" w:rsidRDefault="00C62FCA" w:rsidP="005F7D0C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Помутнение известковой воды при пропускании углекислого газа.</w:t>
      </w:r>
    </w:p>
    <w:p w:rsidR="00C62FCA" w:rsidRPr="003E72E2" w:rsidRDefault="00C62FCA" w:rsidP="005F7D0C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rStyle w:val="26"/>
          <w:color w:val="000000"/>
          <w:sz w:val="24"/>
          <w:szCs w:val="24"/>
        </w:rPr>
        <w:t>Получение водорода взаимодействием цинка и соляной кислоты</w:t>
      </w:r>
      <w:r w:rsidRPr="003E72E2">
        <w:rPr>
          <w:color w:val="000000"/>
          <w:sz w:val="24"/>
          <w:szCs w:val="24"/>
        </w:rPr>
        <w:t>.</w:t>
      </w:r>
    </w:p>
    <w:p w:rsidR="00C62FCA" w:rsidRPr="003E72E2" w:rsidRDefault="00C62FCA" w:rsidP="005F7D0C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Распознавание кислот индикаторами.</w:t>
      </w:r>
    </w:p>
    <w:p w:rsidR="00C62FCA" w:rsidRPr="003E72E2" w:rsidRDefault="00C62FCA" w:rsidP="005F7D0C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Изменение </w:t>
      </w:r>
      <w:r w:rsidRPr="003E72E2">
        <w:rPr>
          <w:rStyle w:val="26"/>
          <w:color w:val="000000"/>
          <w:sz w:val="24"/>
          <w:szCs w:val="24"/>
        </w:rPr>
        <w:t xml:space="preserve">окраски индикаторов </w:t>
      </w:r>
      <w:r w:rsidRPr="003E72E2">
        <w:rPr>
          <w:color w:val="000000"/>
          <w:sz w:val="24"/>
          <w:szCs w:val="24"/>
        </w:rPr>
        <w:t xml:space="preserve">в </w:t>
      </w:r>
      <w:r w:rsidRPr="003E72E2">
        <w:rPr>
          <w:rStyle w:val="26"/>
          <w:color w:val="000000"/>
          <w:sz w:val="24"/>
          <w:szCs w:val="24"/>
        </w:rPr>
        <w:t>щелочной среде</w:t>
      </w:r>
      <w:r w:rsidRPr="003E72E2">
        <w:rPr>
          <w:color w:val="000000"/>
          <w:sz w:val="24"/>
          <w:szCs w:val="24"/>
        </w:rPr>
        <w:t>.</w:t>
      </w:r>
    </w:p>
    <w:p w:rsidR="00C62FCA" w:rsidRPr="003E72E2" w:rsidRDefault="00C62FCA" w:rsidP="005F7D0C">
      <w:pPr>
        <w:pStyle w:val="21"/>
        <w:numPr>
          <w:ilvl w:val="0"/>
          <w:numId w:val="10"/>
        </w:numPr>
        <w:shd w:val="clear" w:color="auto" w:fill="auto"/>
        <w:tabs>
          <w:tab w:val="left" w:pos="70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Ознакомление с препаратами домашней или школьной аптечки — растворами </w:t>
      </w:r>
      <w:proofErr w:type="spellStart"/>
      <w:r w:rsidRPr="003E72E2">
        <w:rPr>
          <w:color w:val="000000"/>
          <w:sz w:val="24"/>
          <w:szCs w:val="24"/>
        </w:rPr>
        <w:t>перо</w:t>
      </w:r>
      <w:r w:rsidRPr="003E72E2">
        <w:rPr>
          <w:color w:val="000000"/>
          <w:sz w:val="24"/>
          <w:szCs w:val="24"/>
        </w:rPr>
        <w:t>к</w:t>
      </w:r>
      <w:r w:rsidRPr="003E72E2">
        <w:rPr>
          <w:color w:val="000000"/>
          <w:sz w:val="24"/>
          <w:szCs w:val="24"/>
        </w:rPr>
        <w:t>сида</w:t>
      </w:r>
      <w:proofErr w:type="spellEnd"/>
      <w:r w:rsidRPr="003E72E2">
        <w:rPr>
          <w:color w:val="000000"/>
          <w:sz w:val="24"/>
          <w:szCs w:val="24"/>
        </w:rPr>
        <w:t xml:space="preserve"> водорода, спиртовой настойки </w:t>
      </w:r>
      <w:proofErr w:type="spellStart"/>
      <w:r w:rsidRPr="003E72E2">
        <w:rPr>
          <w:color w:val="000000"/>
          <w:sz w:val="24"/>
          <w:szCs w:val="24"/>
        </w:rPr>
        <w:t>иода</w:t>
      </w:r>
      <w:proofErr w:type="spellEnd"/>
      <w:r w:rsidRPr="003E72E2">
        <w:rPr>
          <w:color w:val="000000"/>
          <w:sz w:val="24"/>
          <w:szCs w:val="24"/>
        </w:rPr>
        <w:t xml:space="preserve"> и нашатырного спирта.</w:t>
      </w:r>
    </w:p>
    <w:p w:rsidR="00C62FCA" w:rsidRPr="003E72E2" w:rsidRDefault="00C62FCA" w:rsidP="005F7D0C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Практические работы: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36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-Получение, собирание и распознавание кислорода.</w:t>
      </w:r>
    </w:p>
    <w:p w:rsidR="00C62FCA" w:rsidRPr="003E72E2" w:rsidRDefault="00C62FCA" w:rsidP="003E72E2">
      <w:pPr>
        <w:pStyle w:val="21"/>
        <w:shd w:val="clear" w:color="auto" w:fill="auto"/>
        <w:tabs>
          <w:tab w:val="left" w:pos="3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-Получение, собирание и распознавание водорода.</w:t>
      </w:r>
    </w:p>
    <w:p w:rsidR="00C62FCA" w:rsidRPr="00EA5BA6" w:rsidRDefault="00C62FCA" w:rsidP="003E72E2">
      <w:pPr>
        <w:pStyle w:val="21"/>
        <w:shd w:val="clear" w:color="auto" w:fill="auto"/>
        <w:tabs>
          <w:tab w:val="left" w:pos="378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-Приготовление растворов солей с их заданной массовой долей.</w:t>
      </w:r>
    </w:p>
    <w:p w:rsidR="00C62FCA" w:rsidRPr="00EA5BA6" w:rsidRDefault="00C62FCA" w:rsidP="003E72E2">
      <w:pPr>
        <w:pStyle w:val="21"/>
        <w:shd w:val="clear" w:color="auto" w:fill="auto"/>
        <w:tabs>
          <w:tab w:val="left" w:pos="378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62FCA" w:rsidRPr="005F7D0C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rStyle w:val="210"/>
          <w:bCs w:val="0"/>
          <w:color w:val="000000"/>
          <w:sz w:val="24"/>
          <w:szCs w:val="24"/>
        </w:rPr>
      </w:pPr>
      <w:r w:rsidRPr="005F7D0C">
        <w:rPr>
          <w:rStyle w:val="210"/>
          <w:bCs w:val="0"/>
          <w:color w:val="000000"/>
          <w:sz w:val="24"/>
          <w:szCs w:val="24"/>
        </w:rPr>
        <w:t xml:space="preserve">Глава  </w:t>
      </w:r>
      <w:r w:rsidRPr="005F7D0C">
        <w:rPr>
          <w:rStyle w:val="210"/>
          <w:bCs w:val="0"/>
          <w:color w:val="000000"/>
          <w:sz w:val="24"/>
          <w:szCs w:val="24"/>
          <w:lang w:val="en-US"/>
        </w:rPr>
        <w:t>III</w:t>
      </w:r>
      <w:r w:rsidRPr="005F7D0C">
        <w:rPr>
          <w:rStyle w:val="210"/>
          <w:bCs w:val="0"/>
          <w:color w:val="000000"/>
          <w:sz w:val="24"/>
          <w:szCs w:val="24"/>
        </w:rPr>
        <w:t xml:space="preserve">.  Основные классы неорганических соединений 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Обобщение сведений об оксидах, их классификации, названиях и свойствах. Способы пол</w:t>
      </w:r>
      <w:r w:rsidRPr="003E72E2">
        <w:rPr>
          <w:color w:val="000000"/>
          <w:sz w:val="24"/>
          <w:szCs w:val="24"/>
        </w:rPr>
        <w:t>у</w:t>
      </w:r>
      <w:r w:rsidRPr="003E72E2">
        <w:rPr>
          <w:color w:val="000000"/>
          <w:sz w:val="24"/>
          <w:szCs w:val="24"/>
        </w:rPr>
        <w:t xml:space="preserve">чения оксидов. </w:t>
      </w:r>
      <w:r w:rsidRPr="003E72E2">
        <w:rPr>
          <w:rStyle w:val="26"/>
          <w:color w:val="000000"/>
          <w:sz w:val="24"/>
          <w:szCs w:val="24"/>
        </w:rPr>
        <w:t>Основания</w:t>
      </w:r>
      <w:r w:rsidRPr="003E72E2">
        <w:rPr>
          <w:color w:val="000000"/>
          <w:sz w:val="24"/>
          <w:szCs w:val="24"/>
        </w:rPr>
        <w:t xml:space="preserve">, их </w:t>
      </w:r>
      <w:r w:rsidRPr="003E72E2">
        <w:rPr>
          <w:rStyle w:val="26"/>
          <w:color w:val="000000"/>
          <w:sz w:val="24"/>
          <w:szCs w:val="24"/>
        </w:rPr>
        <w:t>классификация</w:t>
      </w:r>
      <w:r w:rsidRPr="003E72E2">
        <w:rPr>
          <w:color w:val="000000"/>
          <w:sz w:val="24"/>
          <w:szCs w:val="24"/>
        </w:rPr>
        <w:t xml:space="preserve">, </w:t>
      </w:r>
      <w:r w:rsidRPr="003E72E2">
        <w:rPr>
          <w:rStyle w:val="26"/>
          <w:color w:val="000000"/>
          <w:sz w:val="24"/>
          <w:szCs w:val="24"/>
        </w:rPr>
        <w:t xml:space="preserve">названия </w:t>
      </w:r>
      <w:r w:rsidRPr="003E72E2">
        <w:rPr>
          <w:color w:val="000000"/>
          <w:sz w:val="24"/>
          <w:szCs w:val="24"/>
        </w:rPr>
        <w:t xml:space="preserve">и </w:t>
      </w:r>
      <w:r w:rsidRPr="003E72E2">
        <w:rPr>
          <w:rStyle w:val="26"/>
          <w:color w:val="000000"/>
          <w:sz w:val="24"/>
          <w:szCs w:val="24"/>
        </w:rPr>
        <w:t>свойства</w:t>
      </w:r>
      <w:r w:rsidRPr="003E72E2">
        <w:rPr>
          <w:color w:val="000000"/>
          <w:sz w:val="24"/>
          <w:szCs w:val="24"/>
        </w:rPr>
        <w:t xml:space="preserve">. </w:t>
      </w:r>
      <w:r w:rsidRPr="003E72E2">
        <w:rPr>
          <w:rStyle w:val="26"/>
          <w:color w:val="000000"/>
          <w:sz w:val="24"/>
          <w:szCs w:val="24"/>
        </w:rPr>
        <w:t xml:space="preserve">Взаимодействие </w:t>
      </w:r>
      <w:r w:rsidRPr="003E72E2">
        <w:rPr>
          <w:color w:val="000000"/>
          <w:sz w:val="24"/>
          <w:szCs w:val="24"/>
        </w:rPr>
        <w:t>с кисл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тами, кислотными оксидами и солями. Разложение нерастворимых оснований. Способы п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 xml:space="preserve">лучения оснований. </w:t>
      </w:r>
      <w:r w:rsidRPr="003E72E2">
        <w:rPr>
          <w:rStyle w:val="26"/>
          <w:color w:val="000000"/>
          <w:sz w:val="24"/>
          <w:szCs w:val="24"/>
        </w:rPr>
        <w:t>Кислоты</w:t>
      </w:r>
      <w:r w:rsidRPr="003E72E2">
        <w:rPr>
          <w:color w:val="000000"/>
          <w:sz w:val="24"/>
          <w:szCs w:val="24"/>
        </w:rPr>
        <w:t xml:space="preserve">, их </w:t>
      </w:r>
      <w:r w:rsidRPr="003E72E2">
        <w:rPr>
          <w:rStyle w:val="26"/>
          <w:color w:val="000000"/>
          <w:sz w:val="24"/>
          <w:szCs w:val="24"/>
        </w:rPr>
        <w:t xml:space="preserve">классификация </w:t>
      </w:r>
      <w:r w:rsidRPr="003E72E2">
        <w:rPr>
          <w:color w:val="000000"/>
          <w:sz w:val="24"/>
          <w:szCs w:val="24"/>
        </w:rPr>
        <w:t xml:space="preserve">и </w:t>
      </w:r>
      <w:r w:rsidRPr="003E72E2">
        <w:rPr>
          <w:rStyle w:val="26"/>
          <w:color w:val="000000"/>
          <w:sz w:val="24"/>
          <w:szCs w:val="24"/>
        </w:rPr>
        <w:t>названия</w:t>
      </w:r>
      <w:r w:rsidRPr="003E72E2">
        <w:rPr>
          <w:color w:val="000000"/>
          <w:sz w:val="24"/>
          <w:szCs w:val="24"/>
        </w:rPr>
        <w:t>. Общие химические свойства к</w:t>
      </w:r>
      <w:r w:rsidRPr="003E72E2">
        <w:rPr>
          <w:color w:val="000000"/>
          <w:sz w:val="24"/>
          <w:szCs w:val="24"/>
        </w:rPr>
        <w:t>и</w:t>
      </w:r>
      <w:r w:rsidRPr="003E72E2">
        <w:rPr>
          <w:color w:val="000000"/>
          <w:sz w:val="24"/>
          <w:szCs w:val="24"/>
        </w:rPr>
        <w:t>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— р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 xml:space="preserve">акция нейтрализации. Взаимодействие кислот с солями. Получение </w:t>
      </w:r>
      <w:proofErr w:type="spellStart"/>
      <w:r w:rsidRPr="003E72E2">
        <w:rPr>
          <w:color w:val="000000"/>
          <w:sz w:val="24"/>
          <w:szCs w:val="24"/>
        </w:rPr>
        <w:t>бескислородных</w:t>
      </w:r>
      <w:proofErr w:type="spellEnd"/>
      <w:r w:rsidRPr="003E72E2">
        <w:rPr>
          <w:color w:val="000000"/>
          <w:sz w:val="24"/>
          <w:szCs w:val="24"/>
        </w:rPr>
        <w:t xml:space="preserve"> и к</w:t>
      </w:r>
      <w:r w:rsidRPr="003E72E2">
        <w:rPr>
          <w:color w:val="000000"/>
          <w:sz w:val="24"/>
          <w:szCs w:val="24"/>
        </w:rPr>
        <w:t>и</w:t>
      </w:r>
      <w:r w:rsidRPr="003E72E2">
        <w:rPr>
          <w:color w:val="000000"/>
          <w:sz w:val="24"/>
          <w:szCs w:val="24"/>
        </w:rPr>
        <w:t>слородсодержащих кислот.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Соли, их классификация и свойства. Взаимодействие солей с металлами, особенности этих реакций. Взаимодействие солей с солями. Генетические ряды металла и неметалла. Генет</w:t>
      </w:r>
      <w:r w:rsidRPr="003E72E2">
        <w:rPr>
          <w:color w:val="000000"/>
          <w:sz w:val="24"/>
          <w:szCs w:val="24"/>
        </w:rPr>
        <w:t>и</w:t>
      </w:r>
      <w:r w:rsidRPr="003E72E2">
        <w:rPr>
          <w:color w:val="000000"/>
          <w:sz w:val="24"/>
          <w:szCs w:val="24"/>
        </w:rPr>
        <w:t>ческая связь между классами неорганических веществ.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Лабораторные опыты: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оксида кальция с водой.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Помутнение известковой воды.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Реакция нейтрализации.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Получение </w:t>
      </w:r>
      <w:proofErr w:type="spellStart"/>
      <w:r w:rsidRPr="003E72E2">
        <w:rPr>
          <w:color w:val="000000"/>
          <w:sz w:val="24"/>
          <w:szCs w:val="24"/>
        </w:rPr>
        <w:t>гидроксида</w:t>
      </w:r>
      <w:proofErr w:type="spellEnd"/>
      <w:r w:rsidRPr="003E72E2">
        <w:rPr>
          <w:color w:val="000000"/>
          <w:sz w:val="24"/>
          <w:szCs w:val="24"/>
        </w:rPr>
        <w:t xml:space="preserve"> мед</w:t>
      </w:r>
      <w:proofErr w:type="gramStart"/>
      <w:r w:rsidRPr="003E72E2">
        <w:rPr>
          <w:color w:val="000000"/>
          <w:sz w:val="24"/>
          <w:szCs w:val="24"/>
        </w:rPr>
        <w:t>и(</w:t>
      </w:r>
      <w:proofErr w:type="gramEnd"/>
      <w:r w:rsidRPr="003E72E2">
        <w:rPr>
          <w:color w:val="000000"/>
          <w:sz w:val="24"/>
          <w:szCs w:val="24"/>
        </w:rPr>
        <w:t>П) и его взаимодействие с кислотой.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Разложение </w:t>
      </w:r>
      <w:proofErr w:type="spellStart"/>
      <w:r w:rsidRPr="003E72E2">
        <w:rPr>
          <w:color w:val="000000"/>
          <w:sz w:val="24"/>
          <w:szCs w:val="24"/>
        </w:rPr>
        <w:t>гидроксида</w:t>
      </w:r>
      <w:proofErr w:type="spellEnd"/>
      <w:r w:rsidRPr="003E72E2">
        <w:rPr>
          <w:color w:val="000000"/>
          <w:sz w:val="24"/>
          <w:szCs w:val="24"/>
        </w:rPr>
        <w:t xml:space="preserve"> мед</w:t>
      </w:r>
      <w:proofErr w:type="gramStart"/>
      <w:r w:rsidRPr="003E72E2">
        <w:rPr>
          <w:color w:val="000000"/>
          <w:sz w:val="24"/>
          <w:szCs w:val="24"/>
        </w:rPr>
        <w:t>и(</w:t>
      </w:r>
      <w:proofErr w:type="gramEnd"/>
      <w:r w:rsidRPr="003E72E2">
        <w:rPr>
          <w:color w:val="000000"/>
          <w:sz w:val="24"/>
          <w:szCs w:val="24"/>
        </w:rPr>
        <w:t>П) при нагревании.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lastRenderedPageBreak/>
        <w:t>Взаимодействие кислот с металлами.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кислот с солями.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Ознакомление с коллекцией солей.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сульфата мед</w:t>
      </w:r>
      <w:proofErr w:type="gramStart"/>
      <w:r w:rsidRPr="003E72E2">
        <w:rPr>
          <w:color w:val="000000"/>
          <w:sz w:val="24"/>
          <w:szCs w:val="24"/>
        </w:rPr>
        <w:t>и(</w:t>
      </w:r>
      <w:proofErr w:type="gramEnd"/>
      <w:r w:rsidRPr="003E72E2">
        <w:rPr>
          <w:color w:val="000000"/>
          <w:sz w:val="24"/>
          <w:szCs w:val="24"/>
        </w:rPr>
        <w:t>П) с железом.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солей с солями.</w:t>
      </w:r>
    </w:p>
    <w:p w:rsidR="00C62FCA" w:rsidRPr="003E72E2" w:rsidRDefault="00C62FCA" w:rsidP="003E72E2">
      <w:pPr>
        <w:pStyle w:val="21"/>
        <w:numPr>
          <w:ilvl w:val="0"/>
          <w:numId w:val="10"/>
        </w:numPr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Генетическая связь на примере соединений меди.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Практические работы</w:t>
      </w:r>
    </w:p>
    <w:p w:rsidR="00C62FCA" w:rsidRDefault="00C62FCA" w:rsidP="005F7D0C">
      <w:pPr>
        <w:pStyle w:val="21"/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экспериментальных задач по теме «Основные классы неорганических соединений»</w:t>
      </w:r>
      <w:r w:rsidRPr="003E72E2">
        <w:rPr>
          <w:color w:val="000000"/>
          <w:sz w:val="24"/>
          <w:szCs w:val="24"/>
        </w:rPr>
        <w:t xml:space="preserve"> </w:t>
      </w:r>
    </w:p>
    <w:p w:rsidR="00C62FCA" w:rsidRDefault="00C62FCA" w:rsidP="005F7D0C">
      <w:pPr>
        <w:pStyle w:val="21"/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</w:p>
    <w:p w:rsidR="00C62FCA" w:rsidRPr="005F7D0C" w:rsidRDefault="00C62FCA" w:rsidP="005F7D0C">
      <w:pPr>
        <w:pStyle w:val="21"/>
        <w:shd w:val="clear" w:color="auto" w:fill="auto"/>
        <w:tabs>
          <w:tab w:val="left" w:pos="394"/>
        </w:tabs>
        <w:spacing w:before="0" w:after="0" w:line="240" w:lineRule="auto"/>
        <w:ind w:firstLine="0"/>
        <w:jc w:val="both"/>
        <w:rPr>
          <w:b/>
          <w:bCs/>
          <w:color w:val="000000"/>
          <w:sz w:val="24"/>
          <w:szCs w:val="24"/>
        </w:rPr>
      </w:pPr>
      <w:r w:rsidRPr="005F7D0C">
        <w:rPr>
          <w:b/>
          <w:bCs/>
          <w:sz w:val="24"/>
          <w:szCs w:val="24"/>
        </w:rPr>
        <w:t xml:space="preserve">Глава  </w:t>
      </w:r>
      <w:r w:rsidRPr="005F7D0C">
        <w:rPr>
          <w:b/>
          <w:bCs/>
          <w:sz w:val="24"/>
          <w:szCs w:val="24"/>
          <w:lang w:val="en-US"/>
        </w:rPr>
        <w:t>IV</w:t>
      </w:r>
      <w:r w:rsidRPr="005F7D0C">
        <w:rPr>
          <w:b/>
          <w:bCs/>
          <w:sz w:val="24"/>
          <w:szCs w:val="24"/>
        </w:rPr>
        <w:t xml:space="preserve"> Периодический закон и Периодическая система химических элементов Д. И. Менделеева и строение атома. 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ind w:left="20"/>
        <w:rPr>
          <w:b w:val="0"/>
          <w:sz w:val="24"/>
          <w:szCs w:val="24"/>
        </w:rPr>
      </w:pPr>
      <w:r w:rsidRPr="003E72E2">
        <w:rPr>
          <w:b w:val="0"/>
          <w:color w:val="000000"/>
          <w:sz w:val="24"/>
          <w:szCs w:val="24"/>
        </w:rPr>
        <w:t xml:space="preserve">Естественные семейства химических элементов: щелочные и щелочноземельные металлы, галогены, инертные (благородные) газы. Амфотерность. </w:t>
      </w:r>
      <w:proofErr w:type="spellStart"/>
      <w:r w:rsidRPr="003E72E2">
        <w:rPr>
          <w:b w:val="0"/>
          <w:color w:val="000000"/>
          <w:sz w:val="24"/>
          <w:szCs w:val="24"/>
        </w:rPr>
        <w:t>Амфотерные</w:t>
      </w:r>
      <w:proofErr w:type="spellEnd"/>
      <w:r w:rsidRPr="003E72E2">
        <w:rPr>
          <w:b w:val="0"/>
          <w:color w:val="000000"/>
          <w:sz w:val="24"/>
          <w:szCs w:val="24"/>
        </w:rPr>
        <w:t xml:space="preserve"> оксиды и </w:t>
      </w:r>
      <w:proofErr w:type="spellStart"/>
      <w:r w:rsidRPr="003E72E2">
        <w:rPr>
          <w:b w:val="0"/>
          <w:color w:val="000000"/>
          <w:sz w:val="24"/>
          <w:szCs w:val="24"/>
        </w:rPr>
        <w:t>гидроксиды</w:t>
      </w:r>
      <w:proofErr w:type="spellEnd"/>
      <w:r w:rsidRPr="003E72E2">
        <w:rPr>
          <w:b w:val="0"/>
          <w:color w:val="000000"/>
          <w:sz w:val="24"/>
          <w:szCs w:val="24"/>
        </w:rPr>
        <w:t>. Комплексные соли.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Открытие Д. И. Менделеевым Периодического закона и создание им Периодической сист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мы химических элементов.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дель строения атома.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Состав атомных ядер: протоны, нейтроны. Относительная атомная ма</w:t>
      </w:r>
      <w:r w:rsidRPr="003E72E2">
        <w:rPr>
          <w:color w:val="000000"/>
          <w:sz w:val="24"/>
          <w:szCs w:val="24"/>
        </w:rPr>
        <w:t>с</w:t>
      </w:r>
      <w:r w:rsidRPr="003E72E2">
        <w:rPr>
          <w:color w:val="000000"/>
          <w:sz w:val="24"/>
          <w:szCs w:val="24"/>
        </w:rPr>
        <w:t>са. Взаимосвязь понятий «протон», «нейтрон», «относительная атомная масса».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Микромир. Электроны. Строение электронных уровней атомов химических элементов №№ 1-20. Понятие о завершенном электронном уровне.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Изотопы. Физический смысл символики Периодической системы. Современная формулировка Периодического закона. Изменения свойств элементов в периодах и группах, как функция строения электронных оболочек ат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мов.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Характеристика элемента-металла и элемента-неметалла по их положению в Период</w:t>
      </w:r>
      <w:r w:rsidRPr="003E72E2">
        <w:rPr>
          <w:color w:val="000000"/>
          <w:sz w:val="24"/>
          <w:szCs w:val="24"/>
        </w:rPr>
        <w:t>и</w:t>
      </w:r>
      <w:r w:rsidRPr="003E72E2">
        <w:rPr>
          <w:color w:val="000000"/>
          <w:sz w:val="24"/>
          <w:szCs w:val="24"/>
        </w:rPr>
        <w:t>ческой системе химических элементов Д. И. Менделеева.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Демонстрации: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40" w:lineRule="auto"/>
        <w:ind w:left="740"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Различные формы таблиц периодической системы.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40" w:lineRule="auto"/>
        <w:ind w:left="740"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Моделирование построения Периодической системы Д. И. Менделеева.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40" w:lineRule="auto"/>
        <w:ind w:left="740"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Модели атомов химических элементов.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40" w:lineRule="auto"/>
        <w:ind w:left="740"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Модели атомов элементов 1—3-го периодов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Лабораторные опыты:</w:t>
      </w:r>
    </w:p>
    <w:p w:rsidR="00C62FCA" w:rsidRDefault="00C62FCA" w:rsidP="005F7D0C">
      <w:pPr>
        <w:pStyle w:val="21"/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 xml:space="preserve">Получение </w:t>
      </w:r>
      <w:proofErr w:type="spellStart"/>
      <w:r w:rsidRPr="003E72E2">
        <w:rPr>
          <w:color w:val="000000"/>
          <w:sz w:val="24"/>
          <w:szCs w:val="24"/>
        </w:rPr>
        <w:t>амфотерного</w:t>
      </w:r>
      <w:proofErr w:type="spellEnd"/>
      <w:r w:rsidRPr="003E72E2">
        <w:rPr>
          <w:color w:val="000000"/>
          <w:sz w:val="24"/>
          <w:szCs w:val="24"/>
        </w:rPr>
        <w:t xml:space="preserve"> </w:t>
      </w:r>
      <w:proofErr w:type="spellStart"/>
      <w:r w:rsidRPr="003E72E2">
        <w:rPr>
          <w:color w:val="000000"/>
          <w:sz w:val="24"/>
          <w:szCs w:val="24"/>
        </w:rPr>
        <w:t>гидроксида</w:t>
      </w:r>
      <w:proofErr w:type="spellEnd"/>
      <w:r w:rsidRPr="003E72E2">
        <w:rPr>
          <w:color w:val="000000"/>
          <w:sz w:val="24"/>
          <w:szCs w:val="24"/>
        </w:rPr>
        <w:t xml:space="preserve"> и исследование его свойств.</w:t>
      </w:r>
      <w:r w:rsidRPr="003E72E2">
        <w:rPr>
          <w:sz w:val="24"/>
          <w:szCs w:val="24"/>
        </w:rPr>
        <w:t xml:space="preserve"> </w:t>
      </w:r>
    </w:p>
    <w:p w:rsidR="00C62FCA" w:rsidRDefault="00C62FCA" w:rsidP="005F7D0C">
      <w:pPr>
        <w:pStyle w:val="21"/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:rsidR="00C62FCA" w:rsidRPr="005F7D0C" w:rsidRDefault="00C62FCA" w:rsidP="005F7D0C">
      <w:pPr>
        <w:pStyle w:val="21"/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rStyle w:val="22"/>
          <w:sz w:val="24"/>
          <w:szCs w:val="24"/>
        </w:rPr>
      </w:pPr>
      <w:r w:rsidRPr="005F7D0C">
        <w:rPr>
          <w:b/>
          <w:bCs/>
          <w:sz w:val="24"/>
          <w:szCs w:val="24"/>
        </w:rPr>
        <w:t xml:space="preserve">Глава </w:t>
      </w:r>
      <w:r w:rsidRPr="005F7D0C">
        <w:rPr>
          <w:b/>
          <w:bCs/>
          <w:sz w:val="24"/>
          <w:szCs w:val="24"/>
          <w:lang w:val="en-US"/>
        </w:rPr>
        <w:t>V</w:t>
      </w:r>
      <w:r w:rsidRPr="00EA5BA6">
        <w:rPr>
          <w:b/>
          <w:bCs/>
          <w:sz w:val="24"/>
          <w:szCs w:val="24"/>
        </w:rPr>
        <w:t xml:space="preserve"> </w:t>
      </w:r>
      <w:r w:rsidRPr="005F7D0C">
        <w:rPr>
          <w:rStyle w:val="22"/>
          <w:sz w:val="24"/>
          <w:szCs w:val="24"/>
        </w:rPr>
        <w:t xml:space="preserve">Химическая связь. Окислительно-восстановительные реакции </w:t>
      </w:r>
    </w:p>
    <w:p w:rsidR="00C62FCA" w:rsidRPr="003E72E2" w:rsidRDefault="00C62FCA" w:rsidP="005F7D0C">
      <w:pPr>
        <w:pStyle w:val="21"/>
        <w:shd w:val="clear" w:color="auto" w:fill="auto"/>
        <w:tabs>
          <w:tab w:val="left" w:pos="478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Ионная химическая связь. Ионы, образованные атомами металлов и неметаллов. Схемы о</w:t>
      </w:r>
      <w:r w:rsidRPr="003E72E2">
        <w:rPr>
          <w:color w:val="000000"/>
          <w:sz w:val="24"/>
          <w:szCs w:val="24"/>
        </w:rPr>
        <w:t>б</w:t>
      </w:r>
      <w:r w:rsidRPr="003E72E2">
        <w:rPr>
          <w:color w:val="000000"/>
          <w:sz w:val="24"/>
          <w:szCs w:val="24"/>
        </w:rPr>
        <w:t>разования ионной связи для бинарных соединений. Ионные кристаллические решётки и ф</w:t>
      </w:r>
      <w:r w:rsidRPr="003E72E2">
        <w:rPr>
          <w:color w:val="000000"/>
          <w:sz w:val="24"/>
          <w:szCs w:val="24"/>
        </w:rPr>
        <w:t>и</w:t>
      </w:r>
      <w:r w:rsidRPr="003E72E2">
        <w:rPr>
          <w:color w:val="000000"/>
          <w:sz w:val="24"/>
          <w:szCs w:val="24"/>
        </w:rPr>
        <w:t>зические свойства веществ с этим типом решёток. Понятие о формульной единице вещества.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Ковалентная химическая связь. Электронные и структурные формулы. Ковалентная неп</w:t>
      </w:r>
      <w:r w:rsidRPr="003E72E2">
        <w:rPr>
          <w:color w:val="000000"/>
          <w:sz w:val="24"/>
          <w:szCs w:val="24"/>
        </w:rPr>
        <w:t>о</w:t>
      </w:r>
      <w:r w:rsidRPr="003E72E2">
        <w:rPr>
          <w:color w:val="000000"/>
          <w:sz w:val="24"/>
          <w:szCs w:val="24"/>
        </w:rPr>
        <w:t>лярная связь. Схемы образования ковалентной связи для бинарных соединений. Молекуля</w:t>
      </w:r>
      <w:r w:rsidRPr="003E72E2">
        <w:rPr>
          <w:color w:val="000000"/>
          <w:sz w:val="24"/>
          <w:szCs w:val="24"/>
        </w:rPr>
        <w:t>р</w:t>
      </w:r>
      <w:r w:rsidRPr="003E72E2">
        <w:rPr>
          <w:color w:val="000000"/>
          <w:sz w:val="24"/>
          <w:szCs w:val="24"/>
        </w:rPr>
        <w:t>ные и атомные кристаллические решётки, и свойства веществ с этим типом решёток.</w:t>
      </w:r>
      <w:r w:rsidRPr="003E72E2">
        <w:rPr>
          <w:sz w:val="24"/>
          <w:szCs w:val="24"/>
        </w:rPr>
        <w:t xml:space="preserve"> </w:t>
      </w:r>
      <w:proofErr w:type="spellStart"/>
      <w:r w:rsidRPr="003E72E2">
        <w:rPr>
          <w:color w:val="000000"/>
          <w:sz w:val="24"/>
          <w:szCs w:val="24"/>
        </w:rPr>
        <w:t>Эле</w:t>
      </w:r>
      <w:r w:rsidRPr="003E72E2">
        <w:rPr>
          <w:color w:val="000000"/>
          <w:sz w:val="24"/>
          <w:szCs w:val="24"/>
        </w:rPr>
        <w:t>к</w:t>
      </w:r>
      <w:r w:rsidRPr="003E72E2">
        <w:rPr>
          <w:color w:val="000000"/>
          <w:sz w:val="24"/>
          <w:szCs w:val="24"/>
        </w:rPr>
        <w:t>троотрицательность</w:t>
      </w:r>
      <w:proofErr w:type="spellEnd"/>
      <w:r w:rsidRPr="003E72E2">
        <w:rPr>
          <w:color w:val="000000"/>
          <w:sz w:val="24"/>
          <w:szCs w:val="24"/>
        </w:rPr>
        <w:t xml:space="preserve">. Ряд </w:t>
      </w:r>
      <w:proofErr w:type="spellStart"/>
      <w:r w:rsidRPr="003E72E2">
        <w:rPr>
          <w:color w:val="000000"/>
          <w:sz w:val="24"/>
          <w:szCs w:val="24"/>
        </w:rPr>
        <w:t>электроотрицательности</w:t>
      </w:r>
      <w:proofErr w:type="spellEnd"/>
      <w:r w:rsidRPr="003E72E2">
        <w:rPr>
          <w:color w:val="000000"/>
          <w:sz w:val="24"/>
          <w:szCs w:val="24"/>
        </w:rPr>
        <w:t>. Ковалентная полярная химическая связь. Диполь. Схемы образования ковалентной полярной связи для бинарных соединений. Мол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кулярные и атомные кристаллические решётки, свойства веществ с этим типом решёток.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Металлическая химическая связь и металлическая кристаллическая решётка. Свойства в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>ществ с этим типом решёток. Единая природа химических связей.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>Степень окисления. Сра</w:t>
      </w:r>
      <w:r w:rsidRPr="003E72E2">
        <w:rPr>
          <w:color w:val="000000"/>
          <w:sz w:val="24"/>
          <w:szCs w:val="24"/>
        </w:rPr>
        <w:t>в</w:t>
      </w:r>
      <w:r w:rsidRPr="003E72E2">
        <w:rPr>
          <w:color w:val="000000"/>
          <w:sz w:val="24"/>
          <w:szCs w:val="24"/>
        </w:rPr>
        <w:t>нение степени окисления и валентности. Правила расчёта степеней окисления по формулам химических соединений.</w:t>
      </w:r>
      <w:r w:rsidRPr="003E72E2">
        <w:rPr>
          <w:sz w:val="24"/>
          <w:szCs w:val="24"/>
        </w:rPr>
        <w:t xml:space="preserve"> </w:t>
      </w:r>
      <w:r w:rsidRPr="003E72E2">
        <w:rPr>
          <w:color w:val="000000"/>
          <w:sz w:val="24"/>
          <w:szCs w:val="24"/>
        </w:rPr>
        <w:t xml:space="preserve">Окислительно-восстановительные реакции. Определение степеней окисления для элементов, образующих вещества разных классов. Реакции ионного обмена и </w:t>
      </w:r>
      <w:proofErr w:type="spellStart"/>
      <w:r w:rsidRPr="003E72E2">
        <w:rPr>
          <w:color w:val="000000"/>
          <w:sz w:val="24"/>
          <w:szCs w:val="24"/>
        </w:rPr>
        <w:t>окислительно</w:t>
      </w:r>
      <w:proofErr w:type="spellEnd"/>
      <w:r w:rsidRPr="003E72E2">
        <w:rPr>
          <w:color w:val="000000"/>
          <w:sz w:val="24"/>
          <w:szCs w:val="24"/>
        </w:rPr>
        <w:t xml:space="preserve"> </w:t>
      </w:r>
      <w:proofErr w:type="gramStart"/>
      <w:r w:rsidRPr="003E72E2">
        <w:rPr>
          <w:color w:val="000000"/>
          <w:sz w:val="24"/>
          <w:szCs w:val="24"/>
        </w:rPr>
        <w:t>-в</w:t>
      </w:r>
      <w:proofErr w:type="gramEnd"/>
      <w:r w:rsidRPr="003E72E2">
        <w:rPr>
          <w:color w:val="000000"/>
          <w:sz w:val="24"/>
          <w:szCs w:val="24"/>
        </w:rPr>
        <w:t>осстановительные реакции. Окислитель и восстановитель, окисление и во</w:t>
      </w:r>
      <w:r w:rsidRPr="003E72E2">
        <w:rPr>
          <w:color w:val="000000"/>
          <w:sz w:val="24"/>
          <w:szCs w:val="24"/>
        </w:rPr>
        <w:t>с</w:t>
      </w:r>
      <w:r w:rsidRPr="003E72E2">
        <w:rPr>
          <w:color w:val="000000"/>
          <w:sz w:val="24"/>
          <w:szCs w:val="24"/>
        </w:rPr>
        <w:t xml:space="preserve">становление. Составление уравнений окислительно-восстановительных реакций методом </w:t>
      </w:r>
      <w:r w:rsidRPr="003E72E2">
        <w:rPr>
          <w:color w:val="000000"/>
          <w:sz w:val="24"/>
          <w:szCs w:val="24"/>
        </w:rPr>
        <w:lastRenderedPageBreak/>
        <w:t>электронного баланса.</w:t>
      </w:r>
    </w:p>
    <w:p w:rsidR="00C62FCA" w:rsidRPr="003E72E2" w:rsidRDefault="00C62FCA" w:rsidP="003E72E2">
      <w:pPr>
        <w:pStyle w:val="21"/>
        <w:shd w:val="clear" w:color="auto" w:fill="auto"/>
        <w:spacing w:before="0" w:after="0" w:line="240" w:lineRule="auto"/>
        <w:ind w:firstLine="0"/>
        <w:jc w:val="both"/>
        <w:rPr>
          <w:b/>
          <w:color w:val="000000"/>
          <w:sz w:val="24"/>
          <w:szCs w:val="24"/>
        </w:rPr>
      </w:pPr>
      <w:r w:rsidRPr="003E72E2">
        <w:rPr>
          <w:b/>
          <w:color w:val="000000"/>
          <w:sz w:val="24"/>
          <w:szCs w:val="24"/>
        </w:rPr>
        <w:t>Демонстрации: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Видеофрагменты и слайды «Ионная химическая связь».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веществ с ионной химической связью.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Модели ионных кристаллических решёток.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Видеофрагменты и слайды «Ковалентная химическая связь».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веществ молекулярного и атомного строения.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Модели молекулярных и атомных кристаллических решёток.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Видеофрагменты и слайды «Металлическая химическая связь».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Коллекция «Металлы и сплавы».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цинка с серой, соляной кислотой, хлоридом мед</w:t>
      </w:r>
      <w:proofErr w:type="gramStart"/>
      <w:r w:rsidRPr="003E72E2">
        <w:rPr>
          <w:color w:val="000000"/>
          <w:sz w:val="24"/>
          <w:szCs w:val="24"/>
        </w:rPr>
        <w:t>и(</w:t>
      </w:r>
      <w:proofErr w:type="gramEnd"/>
      <w:r w:rsidRPr="003E72E2">
        <w:rPr>
          <w:color w:val="000000"/>
          <w:sz w:val="24"/>
          <w:szCs w:val="24"/>
        </w:rPr>
        <w:t>П).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38"/>
        </w:tabs>
        <w:spacing w:before="0" w:after="0" w:line="240" w:lineRule="auto"/>
        <w:ind w:left="400" w:firstLine="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Горение магния.</w:t>
      </w:r>
    </w:p>
    <w:p w:rsidR="00C62FCA" w:rsidRPr="003E72E2" w:rsidRDefault="00C62FCA" w:rsidP="003E72E2">
      <w:pPr>
        <w:pStyle w:val="21"/>
        <w:numPr>
          <w:ilvl w:val="0"/>
          <w:numId w:val="3"/>
        </w:numPr>
        <w:shd w:val="clear" w:color="auto" w:fill="auto"/>
        <w:tabs>
          <w:tab w:val="left" w:pos="761"/>
        </w:tabs>
        <w:spacing w:before="0" w:after="0" w:line="240" w:lineRule="auto"/>
        <w:ind w:left="800" w:hanging="340"/>
        <w:jc w:val="both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Взаимодействие хлорной и сероводородной воды.</w:t>
      </w:r>
    </w:p>
    <w:p w:rsidR="00C62FCA" w:rsidRPr="003E72E2" w:rsidRDefault="00C62FCA" w:rsidP="003E72E2">
      <w:pPr>
        <w:pStyle w:val="30"/>
        <w:shd w:val="clear" w:color="auto" w:fill="auto"/>
        <w:spacing w:after="0" w:line="240" w:lineRule="auto"/>
        <w:rPr>
          <w:sz w:val="24"/>
          <w:szCs w:val="24"/>
        </w:rPr>
      </w:pPr>
      <w:r w:rsidRPr="003E72E2">
        <w:rPr>
          <w:color w:val="000000"/>
          <w:sz w:val="24"/>
          <w:szCs w:val="24"/>
        </w:rPr>
        <w:t>Лабораторные опыты:</w:t>
      </w:r>
    </w:p>
    <w:p w:rsidR="00C62FCA" w:rsidRDefault="00C62FCA" w:rsidP="005F7D0C">
      <w:pPr>
        <w:pStyle w:val="21"/>
        <w:shd w:val="clear" w:color="auto" w:fill="auto"/>
        <w:tabs>
          <w:tab w:val="left" w:pos="507"/>
        </w:tabs>
        <w:spacing w:before="0" w:after="0" w:line="240" w:lineRule="auto"/>
        <w:ind w:firstLine="0"/>
        <w:jc w:val="both"/>
        <w:rPr>
          <w:color w:val="000000"/>
          <w:sz w:val="24"/>
          <w:szCs w:val="24"/>
        </w:rPr>
      </w:pPr>
      <w:r w:rsidRPr="003E72E2">
        <w:rPr>
          <w:color w:val="000000"/>
          <w:sz w:val="24"/>
          <w:szCs w:val="24"/>
        </w:rPr>
        <w:t>Изготовление модели, иллюстрирующей свойства металлической связи</w:t>
      </w:r>
      <w:r w:rsidRPr="003E72E2">
        <w:rPr>
          <w:sz w:val="24"/>
          <w:szCs w:val="24"/>
        </w:rPr>
        <w:t xml:space="preserve">. </w:t>
      </w:r>
      <w:r w:rsidRPr="003E72E2">
        <w:rPr>
          <w:color w:val="000000"/>
          <w:sz w:val="24"/>
          <w:szCs w:val="24"/>
        </w:rPr>
        <w:t>Бинарные соедин</w:t>
      </w:r>
      <w:r w:rsidRPr="003E72E2">
        <w:rPr>
          <w:color w:val="000000"/>
          <w:sz w:val="24"/>
          <w:szCs w:val="24"/>
        </w:rPr>
        <w:t>е</w:t>
      </w:r>
      <w:r w:rsidRPr="003E72E2">
        <w:rPr>
          <w:color w:val="000000"/>
          <w:sz w:val="24"/>
          <w:szCs w:val="24"/>
        </w:rPr>
        <w:t xml:space="preserve">ния. Оксиды солеобразующие и несолеобразующие. </w:t>
      </w:r>
      <w:proofErr w:type="spellStart"/>
      <w:r w:rsidRPr="003E72E2">
        <w:rPr>
          <w:color w:val="000000"/>
          <w:sz w:val="24"/>
          <w:szCs w:val="24"/>
        </w:rPr>
        <w:t>Гидроксиды</w:t>
      </w:r>
      <w:proofErr w:type="spellEnd"/>
      <w:r w:rsidRPr="003E72E2">
        <w:rPr>
          <w:color w:val="000000"/>
          <w:sz w:val="24"/>
          <w:szCs w:val="24"/>
        </w:rPr>
        <w:t xml:space="preserve">: основания, </w:t>
      </w:r>
      <w:proofErr w:type="spellStart"/>
      <w:r w:rsidRPr="003E72E2">
        <w:rPr>
          <w:color w:val="000000"/>
          <w:sz w:val="24"/>
          <w:szCs w:val="24"/>
        </w:rPr>
        <w:t>амфотерные</w:t>
      </w:r>
      <w:proofErr w:type="spellEnd"/>
      <w:r w:rsidRPr="003E72E2">
        <w:rPr>
          <w:color w:val="000000"/>
          <w:sz w:val="24"/>
          <w:szCs w:val="24"/>
        </w:rPr>
        <w:t>, кислоты. Средние, кислые, основные соли.</w:t>
      </w:r>
    </w:p>
    <w:p w:rsidR="00C62FCA" w:rsidRDefault="00C62FCA" w:rsidP="00E92220">
      <w:pPr>
        <w:widowControl/>
        <w:spacing w:after="200" w:line="276" w:lineRule="auto"/>
        <w:rPr>
          <w:rFonts w:cs="Times New Roman"/>
          <w:b/>
          <w:sz w:val="24"/>
          <w:szCs w:val="24"/>
          <w:lang w:eastAsia="en-US"/>
        </w:rPr>
      </w:pPr>
    </w:p>
    <w:p w:rsidR="00C62FCA" w:rsidRDefault="00C62FCA" w:rsidP="00DF55B6">
      <w:pPr>
        <w:widowControl/>
        <w:spacing w:after="200" w:line="276" w:lineRule="auto"/>
        <w:jc w:val="center"/>
        <w:rPr>
          <w:rFonts w:cs="Times New Roman"/>
          <w:b/>
          <w:sz w:val="24"/>
          <w:szCs w:val="24"/>
          <w:lang w:eastAsia="en-US"/>
        </w:rPr>
      </w:pPr>
      <w:r w:rsidRPr="003E72E2">
        <w:rPr>
          <w:rFonts w:cs="Times New Roman"/>
          <w:b/>
          <w:sz w:val="24"/>
          <w:szCs w:val="24"/>
          <w:lang w:eastAsia="en-US"/>
        </w:rPr>
        <w:t>Календарно-тематическое планирование</w:t>
      </w:r>
      <w:r>
        <w:rPr>
          <w:rFonts w:cs="Times New Roman"/>
          <w:b/>
          <w:sz w:val="24"/>
          <w:szCs w:val="24"/>
          <w:lang w:eastAsia="en-US"/>
        </w:rPr>
        <w:t xml:space="preserve"> </w:t>
      </w:r>
    </w:p>
    <w:p w:rsidR="00C62FCA" w:rsidRPr="003E72E2" w:rsidRDefault="00C62FCA" w:rsidP="00DF55B6">
      <w:pPr>
        <w:widowControl/>
        <w:spacing w:after="200" w:line="276" w:lineRule="auto"/>
        <w:jc w:val="center"/>
        <w:rPr>
          <w:rFonts w:cs="Times New Roman"/>
          <w:b/>
          <w:sz w:val="24"/>
          <w:szCs w:val="24"/>
          <w:lang w:eastAsia="en-US"/>
        </w:rPr>
      </w:pPr>
      <w:r>
        <w:rPr>
          <w:rFonts w:cs="Times New Roman"/>
          <w:b/>
          <w:sz w:val="24"/>
          <w:szCs w:val="24"/>
          <w:lang w:eastAsia="en-US"/>
        </w:rPr>
        <w:t xml:space="preserve">химия </w:t>
      </w:r>
      <w:r w:rsidRPr="003E72E2">
        <w:rPr>
          <w:rFonts w:cs="Times New Roman"/>
          <w:b/>
          <w:sz w:val="24"/>
          <w:szCs w:val="24"/>
          <w:lang w:eastAsia="en-US"/>
        </w:rPr>
        <w:t xml:space="preserve"> 8 класс (70 часов/год.).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1"/>
        <w:gridCol w:w="4918"/>
        <w:gridCol w:w="1267"/>
        <w:gridCol w:w="1036"/>
        <w:gridCol w:w="1742"/>
      </w:tblGrid>
      <w:tr w:rsidR="00C62FCA" w:rsidRPr="003E72E2" w:rsidTr="00EA5BA6">
        <w:tc>
          <w:tcPr>
            <w:tcW w:w="891" w:type="dxa"/>
            <w:vMerge w:val="restart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E72E2">
              <w:rPr>
                <w:rFonts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E72E2">
              <w:rPr>
                <w:rFonts w:cs="Times New Roman"/>
                <w:b/>
                <w:sz w:val="24"/>
                <w:szCs w:val="24"/>
              </w:rPr>
              <w:t>/</w:t>
            </w:r>
            <w:proofErr w:type="spellStart"/>
            <w:r w:rsidRPr="003E72E2">
              <w:rPr>
                <w:rFonts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18" w:type="dxa"/>
            <w:vMerge w:val="restart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03" w:type="dxa"/>
            <w:gridSpan w:val="2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42" w:type="dxa"/>
            <w:vMerge w:val="restart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Домашнее задание.</w:t>
            </w:r>
          </w:p>
        </w:tc>
      </w:tr>
      <w:tr w:rsidR="00C62FCA" w:rsidRPr="003E72E2" w:rsidTr="00EA5BA6">
        <w:trPr>
          <w:trHeight w:val="224"/>
        </w:trPr>
        <w:tc>
          <w:tcPr>
            <w:tcW w:w="891" w:type="dxa"/>
            <w:vMerge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18" w:type="dxa"/>
            <w:vMerge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742" w:type="dxa"/>
            <w:vMerge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  <w:tr w:rsidR="00C62FCA" w:rsidRPr="003E72E2" w:rsidTr="003E72E2">
        <w:tc>
          <w:tcPr>
            <w:tcW w:w="9854" w:type="dxa"/>
            <w:gridSpan w:val="5"/>
            <w:vAlign w:val="center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color w:val="000000"/>
                <w:sz w:val="24"/>
                <w:szCs w:val="24"/>
              </w:rPr>
              <w:t>Первоначальные химические понятия (26</w:t>
            </w: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Предмет химии. Роль химии в жизни челов</w:t>
            </w:r>
            <w:r w:rsidRPr="003E72E2">
              <w:rPr>
                <w:rFonts w:cs="Times New Roman"/>
                <w:sz w:val="24"/>
                <w:szCs w:val="24"/>
              </w:rPr>
              <w:t>е</w:t>
            </w:r>
            <w:r w:rsidRPr="003E72E2">
              <w:rPr>
                <w:rFonts w:cs="Times New Roman"/>
                <w:sz w:val="24"/>
                <w:szCs w:val="24"/>
              </w:rPr>
              <w:t>ка.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 с 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Методы изучения химии.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 с 12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jc w:val="both"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Практическая</w:t>
            </w:r>
            <w:r w:rsidRPr="003E72E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работа 1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 xml:space="preserve">. </w:t>
            </w:r>
            <w:r w:rsidRPr="003E72E2">
              <w:rPr>
                <w:rFonts w:cs="Times New Roman"/>
                <w:sz w:val="24"/>
                <w:szCs w:val="24"/>
              </w:rPr>
              <w:t>Приёмы безопа</w:t>
            </w:r>
            <w:r w:rsidRPr="003E72E2">
              <w:rPr>
                <w:rFonts w:cs="Times New Roman"/>
                <w:sz w:val="24"/>
                <w:szCs w:val="24"/>
              </w:rPr>
              <w:t>с</w:t>
            </w:r>
            <w:r w:rsidRPr="003E72E2">
              <w:rPr>
                <w:rFonts w:cs="Times New Roman"/>
                <w:sz w:val="24"/>
                <w:szCs w:val="24"/>
              </w:rPr>
              <w:t xml:space="preserve">ной работы с оборудованием и веществами. 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§1-2</w:t>
            </w:r>
            <w:r w:rsidRPr="003E72E2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jc w:val="both"/>
              <w:rPr>
                <w:rFonts w:cs="Times New Roman"/>
                <w:b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№2 Наблюдение за г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 xml:space="preserve">рящей свечой. </w:t>
            </w:r>
            <w:r w:rsidRPr="003E72E2">
              <w:rPr>
                <w:rFonts w:cs="Times New Roman"/>
                <w:sz w:val="24"/>
                <w:szCs w:val="24"/>
              </w:rPr>
              <w:t>Строение пламени.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§1-2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Агрегатные</w:t>
            </w:r>
            <w:r w:rsidRPr="003E72E2">
              <w:rPr>
                <w:rFonts w:cs="Times New Roman"/>
                <w:sz w:val="24"/>
                <w:szCs w:val="24"/>
              </w:rPr>
              <w:t xml:space="preserve"> 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>состояния веществ.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 с 15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4918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 xml:space="preserve">Физические явления 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– основа разделения смесей 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>в химии.</w:t>
            </w:r>
          </w:p>
        </w:tc>
        <w:tc>
          <w:tcPr>
            <w:tcW w:w="1267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§4 с 24</w:t>
            </w:r>
          </w:p>
        </w:tc>
      </w:tr>
      <w:tr w:rsidR="00C62FCA" w:rsidRPr="003E72E2" w:rsidTr="00303327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4918" w:type="dxa"/>
            <w:vAlign w:val="center"/>
          </w:tcPr>
          <w:p w:rsidR="00C62FCA" w:rsidRPr="003E72E2" w:rsidRDefault="00C62FCA" w:rsidP="00E51AFF">
            <w:pPr>
              <w:widowControl/>
              <w:jc w:val="both"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Практическая работа 2</w:t>
            </w:r>
            <w:r w:rsidRPr="003E72E2">
              <w:rPr>
                <w:rFonts w:cs="Times New Roman"/>
                <w:sz w:val="24"/>
                <w:szCs w:val="24"/>
              </w:rPr>
              <w:t>.</w:t>
            </w:r>
            <w:r>
              <w:rPr>
                <w:rFonts w:cs="Times New Roman"/>
                <w:sz w:val="24"/>
                <w:szCs w:val="24"/>
              </w:rPr>
              <w:t xml:space="preserve"> Анализ почвы (или</w:t>
            </w:r>
            <w:r w:rsidRPr="003E72E2">
              <w:rPr>
                <w:rFonts w:cs="Times New Roman"/>
                <w:sz w:val="24"/>
                <w:szCs w:val="24"/>
              </w:rPr>
              <w:t xml:space="preserve"> Очистка загрязнённой поваренной соли</w:t>
            </w:r>
            <w:r>
              <w:rPr>
                <w:rFonts w:cs="Times New Roman"/>
                <w:sz w:val="24"/>
                <w:szCs w:val="24"/>
              </w:rPr>
              <w:t>)</w:t>
            </w:r>
            <w:r w:rsidRPr="003E72E2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67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Атомно-молекуляр</w:t>
            </w:r>
            <w:r>
              <w:rPr>
                <w:rFonts w:cs="Times New Roman"/>
                <w:sz w:val="24"/>
                <w:szCs w:val="24"/>
              </w:rPr>
              <w:t xml:space="preserve">ное учение. 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§5 с 30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Химические элементы</w:t>
            </w:r>
            <w:proofErr w:type="gramStart"/>
            <w:r>
              <w:rPr>
                <w:rFonts w:cs="Times New Roman"/>
                <w:sz w:val="24"/>
                <w:szCs w:val="24"/>
              </w:rPr>
              <w:t>.</w:t>
            </w:r>
            <w:r w:rsidRPr="003E72E2">
              <w:rPr>
                <w:rFonts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§5 с 30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Знаки химических элементов. ПТХЭ Д.И.Менделеева.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§6 с 35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Периодическая таблица Д.И. Менделеева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§6 с 35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Химические формулы.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§7 с 39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Относительная молекулярная масса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§7 с 40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51AFF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4918" w:type="dxa"/>
          </w:tcPr>
          <w:p w:rsidR="00C62FCA" w:rsidRDefault="00C62FCA" w:rsidP="00EA5BA6">
            <w:pPr>
              <w:widowControl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Расчет относительной молекулярной массы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§5-7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Валентность.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Составление формул по в</w:t>
            </w:r>
            <w:r>
              <w:rPr>
                <w:rFonts w:cs="Times New Roman"/>
                <w:color w:val="000000"/>
                <w:sz w:val="24"/>
                <w:szCs w:val="24"/>
              </w:rPr>
              <w:t>а</w:t>
            </w:r>
            <w:r>
              <w:rPr>
                <w:rFonts w:cs="Times New Roman"/>
                <w:color w:val="000000"/>
                <w:sz w:val="24"/>
                <w:szCs w:val="24"/>
              </w:rPr>
              <w:t>лентности.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§8 с 42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Валентность.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Определение валентности по формулам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§8 с 44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Выполнение упражнений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§5-8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Химические реакции. Признаки и условия их протекания.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2четв</w:t>
            </w: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§9 с 46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Закон сохранения массы веществ. Химич</w:t>
            </w:r>
            <w:r w:rsidRPr="003E72E2">
              <w:rPr>
                <w:rFonts w:cs="Times New Roman"/>
                <w:sz w:val="24"/>
                <w:szCs w:val="24"/>
              </w:rPr>
              <w:t>е</w:t>
            </w:r>
            <w:r w:rsidRPr="003E72E2">
              <w:rPr>
                <w:rFonts w:cs="Times New Roman"/>
                <w:sz w:val="24"/>
                <w:szCs w:val="24"/>
              </w:rPr>
              <w:t>ские уравнения.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§10 с 50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Закон сохранения массы веществ. Химич</w:t>
            </w:r>
            <w:r w:rsidRPr="003E72E2">
              <w:rPr>
                <w:rFonts w:cs="Times New Roman"/>
                <w:sz w:val="24"/>
                <w:szCs w:val="24"/>
              </w:rPr>
              <w:t>е</w:t>
            </w:r>
            <w:r w:rsidRPr="003E72E2">
              <w:rPr>
                <w:rFonts w:cs="Times New Roman"/>
                <w:sz w:val="24"/>
                <w:szCs w:val="24"/>
              </w:rPr>
              <w:t>ские уравнения.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§10 с 50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Типы химических реакций.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</w:t>
            </w:r>
            <w:r w:rsidRPr="003E72E2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1 с 54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Типы химических реакций.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</w:t>
            </w:r>
            <w:r w:rsidRPr="003E72E2">
              <w:rPr>
                <w:rFonts w:cs="Times New Roman"/>
                <w:sz w:val="24"/>
                <w:szCs w:val="24"/>
              </w:rPr>
              <w:t>1</w:t>
            </w:r>
            <w:r>
              <w:rPr>
                <w:rFonts w:cs="Times New Roman"/>
                <w:sz w:val="24"/>
                <w:szCs w:val="24"/>
              </w:rPr>
              <w:t>1 с 54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Выполнение упражнений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§9-11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4918" w:type="dxa"/>
          </w:tcPr>
          <w:p w:rsidR="00C62FCA" w:rsidRDefault="00C62FCA" w:rsidP="00EA5BA6">
            <w:pPr>
              <w:widowControl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§1-11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4918" w:type="dxa"/>
          </w:tcPr>
          <w:p w:rsidR="00C62FCA" w:rsidRDefault="00C62FCA" w:rsidP="00EA5BA6">
            <w:pPr>
              <w:widowControl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Обобщение по теме «Первоначальные пон</w:t>
            </w:r>
            <w:r>
              <w:rPr>
                <w:rFonts w:cs="Times New Roman"/>
                <w:color w:val="000000"/>
                <w:sz w:val="24"/>
                <w:szCs w:val="24"/>
              </w:rPr>
              <w:t>я</w:t>
            </w:r>
            <w:r>
              <w:rPr>
                <w:rFonts w:cs="Times New Roman"/>
                <w:color w:val="000000"/>
                <w:sz w:val="24"/>
                <w:szCs w:val="24"/>
              </w:rPr>
              <w:t>тия и законы химии»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§1-11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Контрольная работа 1.</w:t>
            </w:r>
            <w:r w:rsidR="00341953">
              <w:rPr>
                <w:rFonts w:cs="Times New Roman"/>
                <w:color w:val="000000"/>
                <w:sz w:val="24"/>
                <w:szCs w:val="24"/>
              </w:rPr>
              <w:t xml:space="preserve"> «Первоначальные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  <w:r w:rsidR="00341953">
              <w:rPr>
                <w:rFonts w:cs="Times New Roman"/>
                <w:color w:val="000000"/>
                <w:sz w:val="24"/>
                <w:szCs w:val="24"/>
              </w:rPr>
              <w:t xml:space="preserve">химические 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>поня</w:t>
            </w:r>
            <w:r w:rsidR="00341953">
              <w:rPr>
                <w:rFonts w:cs="Times New Roman"/>
                <w:color w:val="000000"/>
                <w:sz w:val="24"/>
                <w:szCs w:val="24"/>
              </w:rPr>
              <w:t>тия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§1-1</w:t>
            </w:r>
            <w:r w:rsidRPr="003E72E2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62FCA" w:rsidRPr="003E72E2" w:rsidTr="003E72E2">
        <w:tc>
          <w:tcPr>
            <w:tcW w:w="9854" w:type="dxa"/>
            <w:gridSpan w:val="5"/>
            <w:vAlign w:val="center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Важнейшие представители неорганических веществ. Количественные отношения в х</w:t>
            </w: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и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мии (20</w:t>
            </w: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 xml:space="preserve"> ч)</w:t>
            </w:r>
            <w:r w:rsidRPr="003E72E2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Воздух и его состав.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§12 с 60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Кислород.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§13 с. 63</w:t>
            </w:r>
          </w:p>
        </w:tc>
      </w:tr>
      <w:tr w:rsidR="00C62FCA" w:rsidRPr="003E72E2" w:rsidTr="00DF4A93">
        <w:trPr>
          <w:trHeight w:val="273"/>
        </w:trPr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Оксиды.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§14 с 69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Водород.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§15 с 72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§12-15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§12-15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color w:val="000000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Практическая работа 3.</w:t>
            </w:r>
            <w:r w:rsidRPr="003E72E2">
              <w:rPr>
                <w:rFonts w:cs="Times New Roman"/>
                <w:sz w:val="24"/>
                <w:szCs w:val="24"/>
              </w:rPr>
              <w:t xml:space="preserve"> Получение, соб</w:t>
            </w:r>
            <w:r w:rsidRPr="003E72E2">
              <w:rPr>
                <w:rFonts w:cs="Times New Roman"/>
                <w:sz w:val="24"/>
                <w:szCs w:val="24"/>
              </w:rPr>
              <w:t>и</w:t>
            </w:r>
            <w:r w:rsidRPr="003E72E2">
              <w:rPr>
                <w:rFonts w:cs="Times New Roman"/>
                <w:sz w:val="24"/>
                <w:szCs w:val="24"/>
              </w:rPr>
              <w:t>рание и распознавание кислорода.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Практическая работа 4</w:t>
            </w:r>
            <w:r w:rsidRPr="003E72E2">
              <w:rPr>
                <w:rFonts w:cs="Times New Roman"/>
                <w:sz w:val="24"/>
                <w:szCs w:val="24"/>
              </w:rPr>
              <w:t>. Получение, соб</w:t>
            </w:r>
            <w:r w:rsidRPr="003E72E2">
              <w:rPr>
                <w:rFonts w:cs="Times New Roman"/>
                <w:sz w:val="24"/>
                <w:szCs w:val="24"/>
              </w:rPr>
              <w:t>и</w:t>
            </w:r>
            <w:r w:rsidRPr="003E72E2">
              <w:rPr>
                <w:rFonts w:cs="Times New Roman"/>
                <w:sz w:val="24"/>
                <w:szCs w:val="24"/>
              </w:rPr>
              <w:t>рание и распознавание водорода.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35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Кислоты.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§16 с 75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36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Соли.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§17 с 78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Количество вещества.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18 с.81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Молярный объем газообразных веществ.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§19 с.84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39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Молярный объем газообразных веществ. Единицы измерения.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§19 с 84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Расчёты по химическим уравнениям.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20 с 86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Расчёты по химическим уравнениям.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§20 с 86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Вода. Основания.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§21 с.89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Растворы. Массовая доля растворённого в</w:t>
            </w:r>
            <w:r w:rsidRPr="003E72E2">
              <w:rPr>
                <w:rFonts w:cs="Times New Roman"/>
                <w:sz w:val="24"/>
                <w:szCs w:val="24"/>
              </w:rPr>
              <w:t>е</w:t>
            </w:r>
            <w:r w:rsidRPr="003E72E2">
              <w:rPr>
                <w:rFonts w:cs="Times New Roman"/>
                <w:sz w:val="24"/>
                <w:szCs w:val="24"/>
              </w:rPr>
              <w:t>щества.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§22 с. 93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44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jc w:val="both"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Практическая работа 5.</w:t>
            </w:r>
            <w:r w:rsidRPr="003E72E2">
              <w:rPr>
                <w:rFonts w:cs="Times New Roman"/>
                <w:sz w:val="24"/>
                <w:szCs w:val="24"/>
              </w:rPr>
              <w:t xml:space="preserve"> Приготовление раствора с определённой массой вещества (соли).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§22 с 93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Обобщение и систематизация знаний по теме «Важнейшие представители неорганических веществ. Количественные отношения в х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>и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>мии».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§16-22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46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Контрольная работа 2</w:t>
            </w:r>
            <w:r w:rsidRPr="003E72E2">
              <w:rPr>
                <w:rFonts w:cs="Times New Roman"/>
                <w:sz w:val="24"/>
                <w:szCs w:val="24"/>
              </w:rPr>
              <w:t xml:space="preserve"> по теме «Важнейшие представители неорганических веществ. К</w:t>
            </w:r>
            <w:r w:rsidRPr="003E72E2">
              <w:rPr>
                <w:rFonts w:cs="Times New Roman"/>
                <w:sz w:val="24"/>
                <w:szCs w:val="24"/>
              </w:rPr>
              <w:t>о</w:t>
            </w:r>
            <w:r w:rsidRPr="003E72E2">
              <w:rPr>
                <w:rFonts w:cs="Times New Roman"/>
                <w:sz w:val="24"/>
                <w:szCs w:val="24"/>
              </w:rPr>
              <w:t>личественные отношения в химии».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§16-22</w:t>
            </w:r>
          </w:p>
        </w:tc>
      </w:tr>
      <w:tr w:rsidR="00C62FCA" w:rsidRPr="003E72E2" w:rsidTr="003E72E2">
        <w:tc>
          <w:tcPr>
            <w:tcW w:w="9854" w:type="dxa"/>
            <w:gridSpan w:val="5"/>
            <w:vAlign w:val="center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Основные класс</w:t>
            </w:r>
            <w:r>
              <w:rPr>
                <w:rFonts w:cs="Times New Roman"/>
                <w:b/>
                <w:color w:val="000000"/>
                <w:sz w:val="24"/>
                <w:szCs w:val="24"/>
              </w:rPr>
              <w:t>ы неорганических соединений (8</w:t>
            </w: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ч).</w:t>
            </w:r>
            <w:r w:rsidRPr="003E72E2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Оксиды: классификация и свойства.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§23 с 102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Основания: классификация свойства.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§24 с 105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Кислоты: классификация свойства.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§25 с 108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Соли: классификация и свойства.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§26 с 111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Генетическая связь между классами неорг</w:t>
            </w:r>
            <w:r w:rsidRPr="003E72E2">
              <w:rPr>
                <w:rFonts w:cs="Times New Roman"/>
                <w:sz w:val="24"/>
                <w:szCs w:val="24"/>
              </w:rPr>
              <w:t>а</w:t>
            </w:r>
            <w:r w:rsidRPr="003E72E2">
              <w:rPr>
                <w:rFonts w:cs="Times New Roman"/>
                <w:sz w:val="24"/>
                <w:szCs w:val="24"/>
              </w:rPr>
              <w:t>нических веществ.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27 с.116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jc w:val="both"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Практическая работа 6.</w:t>
            </w:r>
            <w:r w:rsidRPr="003E72E2">
              <w:rPr>
                <w:rFonts w:cs="Times New Roman"/>
                <w:sz w:val="24"/>
                <w:szCs w:val="24"/>
              </w:rPr>
              <w:t xml:space="preserve"> Решение экспер</w:t>
            </w:r>
            <w:r w:rsidRPr="003E72E2">
              <w:rPr>
                <w:rFonts w:cs="Times New Roman"/>
                <w:sz w:val="24"/>
                <w:szCs w:val="24"/>
              </w:rPr>
              <w:t>и</w:t>
            </w:r>
            <w:r w:rsidRPr="003E72E2">
              <w:rPr>
                <w:rFonts w:cs="Times New Roman"/>
                <w:sz w:val="24"/>
                <w:szCs w:val="24"/>
              </w:rPr>
              <w:t>ментальных задач по теме «Важнейшие кла</w:t>
            </w:r>
            <w:r w:rsidRPr="003E72E2">
              <w:rPr>
                <w:rFonts w:cs="Times New Roman"/>
                <w:sz w:val="24"/>
                <w:szCs w:val="24"/>
              </w:rPr>
              <w:t>с</w:t>
            </w:r>
            <w:r w:rsidRPr="003E72E2">
              <w:rPr>
                <w:rFonts w:cs="Times New Roman"/>
                <w:sz w:val="24"/>
                <w:szCs w:val="24"/>
              </w:rPr>
              <w:t>сы неорганических соединений».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с 120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Обобщение и систематизация знаний по теме «Основные классы неорганических соедин</w:t>
            </w:r>
            <w:r w:rsidRPr="003E72E2">
              <w:rPr>
                <w:rFonts w:cs="Times New Roman"/>
                <w:sz w:val="24"/>
                <w:szCs w:val="24"/>
              </w:rPr>
              <w:t>е</w:t>
            </w:r>
            <w:r w:rsidRPr="003E72E2">
              <w:rPr>
                <w:rFonts w:cs="Times New Roman"/>
                <w:sz w:val="24"/>
                <w:szCs w:val="24"/>
              </w:rPr>
              <w:t>ний».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§23-27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54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Контрольная работа 3.</w:t>
            </w:r>
            <w:r w:rsidRPr="003E72E2">
              <w:rPr>
                <w:rFonts w:cs="Times New Roman"/>
                <w:sz w:val="24"/>
                <w:szCs w:val="24"/>
              </w:rPr>
              <w:t xml:space="preserve"> по теме «Основные классы неорганических соединений».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Пов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§23 - 27</w:t>
            </w:r>
          </w:p>
        </w:tc>
      </w:tr>
      <w:tr w:rsidR="00C62FCA" w:rsidRPr="003E72E2" w:rsidTr="003E72E2">
        <w:tc>
          <w:tcPr>
            <w:tcW w:w="9854" w:type="dxa"/>
            <w:gridSpan w:val="5"/>
            <w:vAlign w:val="center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3E72E2">
              <w:rPr>
                <w:rFonts w:cs="Times New Roman"/>
                <w:b/>
                <w:sz w:val="24"/>
                <w:szCs w:val="24"/>
              </w:rPr>
              <w:t>Периодический закон и Периодическая система химических элементов Д. И. Менделе</w:t>
            </w:r>
            <w:r w:rsidRPr="003E72E2">
              <w:rPr>
                <w:rFonts w:cs="Times New Roman"/>
                <w:b/>
                <w:sz w:val="24"/>
                <w:szCs w:val="24"/>
              </w:rPr>
              <w:t>е</w:t>
            </w:r>
            <w:r>
              <w:rPr>
                <w:rFonts w:cs="Times New Roman"/>
                <w:b/>
                <w:sz w:val="24"/>
                <w:szCs w:val="24"/>
              </w:rPr>
              <w:t>ва и строение атома (7</w:t>
            </w:r>
            <w:r w:rsidRPr="003E72E2">
              <w:rPr>
                <w:rFonts w:cs="Times New Roman"/>
                <w:b/>
                <w:sz w:val="24"/>
                <w:szCs w:val="24"/>
              </w:rPr>
              <w:t xml:space="preserve"> ч)</w:t>
            </w:r>
            <w:r w:rsidRPr="003E72E2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55</w:t>
            </w:r>
          </w:p>
        </w:tc>
        <w:tc>
          <w:tcPr>
            <w:tcW w:w="4918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Естественные семейства химических элеме</w:t>
            </w:r>
            <w:r w:rsidRPr="003E72E2">
              <w:rPr>
                <w:rFonts w:cs="Times New Roman"/>
                <w:sz w:val="24"/>
                <w:szCs w:val="24"/>
              </w:rPr>
              <w:t>н</w:t>
            </w:r>
            <w:r w:rsidRPr="003E72E2">
              <w:rPr>
                <w:rFonts w:cs="Times New Roman"/>
                <w:sz w:val="24"/>
                <w:szCs w:val="24"/>
              </w:rPr>
              <w:t>тов. Амфотерность.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§28 с 124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Открытие Д. И. Менделеевым Периодич</w:t>
            </w:r>
            <w:r w:rsidRPr="003E72E2">
              <w:rPr>
                <w:rFonts w:cs="Times New Roman"/>
                <w:sz w:val="24"/>
                <w:szCs w:val="24"/>
              </w:rPr>
              <w:t>е</w:t>
            </w:r>
            <w:r w:rsidRPr="003E72E2">
              <w:rPr>
                <w:rFonts w:cs="Times New Roman"/>
                <w:sz w:val="24"/>
                <w:szCs w:val="24"/>
              </w:rPr>
              <w:t>ского закона.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§29 с 128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57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Основные сведения о строении атомов.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§30 с 132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 xml:space="preserve">Строение электронных </w:t>
            </w:r>
            <w:r>
              <w:rPr>
                <w:rFonts w:cs="Times New Roman"/>
                <w:sz w:val="24"/>
                <w:szCs w:val="24"/>
              </w:rPr>
              <w:t>оболочек атомов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31 с.136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Периодический закон и периодическая си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тема химических элементов Д.И.Менделеева.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§32 с 140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 xml:space="preserve">Характеристика химического элемента на основании его положения в </w:t>
            </w:r>
            <w:r w:rsidRPr="003E72E2">
              <w:rPr>
                <w:rFonts w:cs="Times New Roman"/>
                <w:sz w:val="24"/>
                <w:szCs w:val="24"/>
              </w:rPr>
              <w:t>ПСХЭ.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§33 с 144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Обобщение по теме Периодический закон и ПСХЭ Д.И. Менделеева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§28-33 </w:t>
            </w:r>
          </w:p>
        </w:tc>
      </w:tr>
      <w:tr w:rsidR="00C62FCA" w:rsidRPr="003E72E2" w:rsidTr="003E72E2">
        <w:tc>
          <w:tcPr>
            <w:tcW w:w="9854" w:type="dxa"/>
            <w:gridSpan w:val="5"/>
            <w:vAlign w:val="center"/>
          </w:tcPr>
          <w:p w:rsidR="00C62FCA" w:rsidRPr="003E72E2" w:rsidRDefault="00C62FCA" w:rsidP="00EA5BA6">
            <w:pPr>
              <w:widowControl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Химическая связь. </w:t>
            </w:r>
            <w:proofErr w:type="spellStart"/>
            <w:r>
              <w:rPr>
                <w:rFonts w:cs="Times New Roman"/>
                <w:b/>
                <w:sz w:val="24"/>
                <w:szCs w:val="24"/>
              </w:rPr>
              <w:t>Окислительн</w:t>
            </w:r>
            <w:proofErr w:type="gramStart"/>
            <w:r>
              <w:rPr>
                <w:rFonts w:cs="Times New Roman"/>
                <w:b/>
                <w:sz w:val="24"/>
                <w:szCs w:val="24"/>
              </w:rPr>
              <w:t>о</w:t>
            </w:r>
            <w:proofErr w:type="spellEnd"/>
            <w:r>
              <w:rPr>
                <w:rFonts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cs="Times New Roman"/>
                <w:b/>
                <w:sz w:val="24"/>
                <w:szCs w:val="24"/>
              </w:rPr>
              <w:t xml:space="preserve"> восстановительные реакции.(9 ч)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62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Ионная химическая связь.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§34 с 150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63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Ковалентная химическая связь.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§35 с 153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Ковалентная полярная химическая связь.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§36 с 156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65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Металлическая химическая связь.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§37 160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66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Степень окисления.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§38 с 162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4918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Окислительно-восстановительные реакции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39 с.166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</w:t>
            </w:r>
          </w:p>
        </w:tc>
        <w:tc>
          <w:tcPr>
            <w:tcW w:w="4918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color w:val="000000"/>
                <w:sz w:val="24"/>
                <w:szCs w:val="24"/>
              </w:rPr>
              <w:t>Обобщение по темам «Периодический закон и ПСХЭ Д.И. Менделеева и строение атома» и «Строение вещества. ОВР».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bookmarkStart w:id="3" w:name="_GoBack"/>
            <w:bookmarkEnd w:id="3"/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28-39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4918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b/>
                <w:color w:val="000000"/>
                <w:sz w:val="24"/>
                <w:szCs w:val="24"/>
              </w:rPr>
              <w:t>Контрольная работа 4.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cs="Times New Roman"/>
                <w:color w:val="000000"/>
                <w:sz w:val="24"/>
                <w:szCs w:val="24"/>
              </w:rPr>
              <w:t>«ПСХЭ. Строение атома. Химическая связь.</w:t>
            </w:r>
            <w:r w:rsidRPr="003E72E2">
              <w:rPr>
                <w:rFonts w:cs="Times New Roman"/>
                <w:color w:val="000000"/>
                <w:sz w:val="24"/>
                <w:szCs w:val="24"/>
              </w:rPr>
              <w:t xml:space="preserve"> ОВР».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 w:rsidRPr="003E72E2">
              <w:rPr>
                <w:rFonts w:cs="Times New Roman"/>
                <w:sz w:val="24"/>
                <w:szCs w:val="24"/>
              </w:rPr>
              <w:t>§</w:t>
            </w:r>
            <w:r>
              <w:rPr>
                <w:rFonts w:cs="Times New Roman"/>
                <w:sz w:val="24"/>
                <w:szCs w:val="24"/>
              </w:rPr>
              <w:t>28-39</w:t>
            </w:r>
          </w:p>
        </w:tc>
      </w:tr>
      <w:tr w:rsidR="00C62FCA" w:rsidRPr="003E72E2" w:rsidTr="00EA5BA6">
        <w:tc>
          <w:tcPr>
            <w:tcW w:w="891" w:type="dxa"/>
            <w:vAlign w:val="center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4918" w:type="dxa"/>
            <w:vAlign w:val="center"/>
          </w:tcPr>
          <w:p w:rsidR="00C62FCA" w:rsidRPr="00122C59" w:rsidRDefault="00C62FCA" w:rsidP="00EA5BA6">
            <w:pPr>
              <w:widowControl/>
              <w:rPr>
                <w:rFonts w:cs="Times New Roman"/>
                <w:bCs/>
                <w:color w:val="000000"/>
                <w:sz w:val="24"/>
                <w:szCs w:val="24"/>
              </w:rPr>
            </w:pPr>
            <w:r w:rsidRPr="00122C59">
              <w:rPr>
                <w:rFonts w:cs="Times New Roman"/>
                <w:bCs/>
                <w:color w:val="000000"/>
                <w:sz w:val="24"/>
                <w:szCs w:val="24"/>
              </w:rPr>
              <w:t>Анализ контрольной работы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. Химия в повс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cs="Times New Roman"/>
                <w:bCs/>
                <w:color w:val="000000"/>
                <w:sz w:val="24"/>
                <w:szCs w:val="24"/>
              </w:rPr>
              <w:t>дневной жизни.</w:t>
            </w:r>
          </w:p>
        </w:tc>
        <w:tc>
          <w:tcPr>
            <w:tcW w:w="1267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36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42" w:type="dxa"/>
          </w:tcPr>
          <w:p w:rsidR="00C62FCA" w:rsidRPr="003E72E2" w:rsidRDefault="00C62FCA" w:rsidP="00EA5BA6">
            <w:pPr>
              <w:widowControl/>
              <w:rPr>
                <w:rFonts w:cs="Times New Roman"/>
                <w:sz w:val="24"/>
                <w:szCs w:val="24"/>
              </w:rPr>
            </w:pPr>
          </w:p>
        </w:tc>
      </w:tr>
    </w:tbl>
    <w:p w:rsidR="00C62FCA" w:rsidRPr="003E72E2" w:rsidRDefault="00C62FCA" w:rsidP="00EA5BA6">
      <w:pPr>
        <w:widowControl/>
        <w:rPr>
          <w:rFonts w:cs="Times New Roman"/>
          <w:sz w:val="24"/>
          <w:szCs w:val="24"/>
          <w:lang w:eastAsia="en-US"/>
        </w:rPr>
      </w:pPr>
    </w:p>
    <w:p w:rsidR="00C62FCA" w:rsidRPr="003E72E2" w:rsidRDefault="00C62FCA" w:rsidP="00EA5BA6">
      <w:pPr>
        <w:pStyle w:val="41"/>
        <w:shd w:val="clear" w:color="auto" w:fill="auto"/>
        <w:spacing w:before="0" w:line="240" w:lineRule="auto"/>
        <w:jc w:val="left"/>
        <w:rPr>
          <w:sz w:val="24"/>
          <w:szCs w:val="24"/>
        </w:rPr>
      </w:pPr>
    </w:p>
    <w:sectPr w:rsidR="00C62FCA" w:rsidRPr="003E72E2" w:rsidSect="003E72E2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67D" w:rsidRDefault="0074067D">
      <w:r>
        <w:separator/>
      </w:r>
    </w:p>
  </w:endnote>
  <w:endnote w:type="continuationSeparator" w:id="0">
    <w:p w:rsidR="0074067D" w:rsidRDefault="00740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67D" w:rsidRDefault="0074067D"/>
  </w:footnote>
  <w:footnote w:type="continuationSeparator" w:id="0">
    <w:p w:rsidR="0074067D" w:rsidRDefault="0074067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FCA" w:rsidRDefault="00C62FCA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7F41"/>
    <w:multiLevelType w:val="multilevel"/>
    <w:tmpl w:val="48F20134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E3D7F03"/>
    <w:multiLevelType w:val="multilevel"/>
    <w:tmpl w:val="74A4180A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66D031F"/>
    <w:multiLevelType w:val="multilevel"/>
    <w:tmpl w:val="DFCC5676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75C4947"/>
    <w:multiLevelType w:val="multilevel"/>
    <w:tmpl w:val="DCC4CC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C42548B"/>
    <w:multiLevelType w:val="multilevel"/>
    <w:tmpl w:val="B4E665F4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CD96388"/>
    <w:multiLevelType w:val="multilevel"/>
    <w:tmpl w:val="FD2AF7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213C21DF"/>
    <w:multiLevelType w:val="multilevel"/>
    <w:tmpl w:val="25F6B56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7F81D18"/>
    <w:multiLevelType w:val="multilevel"/>
    <w:tmpl w:val="2A36A4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291545A6"/>
    <w:multiLevelType w:val="multilevel"/>
    <w:tmpl w:val="C91A63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BBE5967"/>
    <w:multiLevelType w:val="multilevel"/>
    <w:tmpl w:val="083C42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35926117"/>
    <w:multiLevelType w:val="multilevel"/>
    <w:tmpl w:val="07C42A34"/>
    <w:lvl w:ilvl="0">
      <w:start w:val="3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C86167C"/>
    <w:multiLevelType w:val="multilevel"/>
    <w:tmpl w:val="AB30DC60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3DB6607"/>
    <w:multiLevelType w:val="multilevel"/>
    <w:tmpl w:val="E7CAE1FC"/>
    <w:lvl w:ilvl="0"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B7F1C30"/>
    <w:multiLevelType w:val="multilevel"/>
    <w:tmpl w:val="3250A53E"/>
    <w:lvl w:ilvl="0">
      <w:start w:val="4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55EA3C14"/>
    <w:multiLevelType w:val="multilevel"/>
    <w:tmpl w:val="323A5F8E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5BC44ADC"/>
    <w:multiLevelType w:val="multilevel"/>
    <w:tmpl w:val="664AA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EE24536"/>
    <w:multiLevelType w:val="multilevel"/>
    <w:tmpl w:val="B560AC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4C058B2"/>
    <w:multiLevelType w:val="multilevel"/>
    <w:tmpl w:val="BC489E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63D0F1E"/>
    <w:multiLevelType w:val="multilevel"/>
    <w:tmpl w:val="50BA435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7B0D7164"/>
    <w:multiLevelType w:val="multilevel"/>
    <w:tmpl w:val="3D4CE0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7FFE7FA8"/>
    <w:multiLevelType w:val="multilevel"/>
    <w:tmpl w:val="766EB50E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14"/>
  </w:num>
  <w:num w:numId="4">
    <w:abstractNumId w:val="9"/>
  </w:num>
  <w:num w:numId="5">
    <w:abstractNumId w:val="1"/>
  </w:num>
  <w:num w:numId="6">
    <w:abstractNumId w:val="19"/>
  </w:num>
  <w:num w:numId="7">
    <w:abstractNumId w:val="8"/>
  </w:num>
  <w:num w:numId="8">
    <w:abstractNumId w:val="3"/>
  </w:num>
  <w:num w:numId="9">
    <w:abstractNumId w:val="5"/>
  </w:num>
  <w:num w:numId="10">
    <w:abstractNumId w:val="6"/>
  </w:num>
  <w:num w:numId="11">
    <w:abstractNumId w:val="7"/>
  </w:num>
  <w:num w:numId="12">
    <w:abstractNumId w:val="4"/>
  </w:num>
  <w:num w:numId="13">
    <w:abstractNumId w:val="15"/>
  </w:num>
  <w:num w:numId="14">
    <w:abstractNumId w:val="18"/>
  </w:num>
  <w:num w:numId="15">
    <w:abstractNumId w:val="20"/>
  </w:num>
  <w:num w:numId="16">
    <w:abstractNumId w:val="2"/>
  </w:num>
  <w:num w:numId="17">
    <w:abstractNumId w:val="10"/>
  </w:num>
  <w:num w:numId="18">
    <w:abstractNumId w:val="13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autoHyphenation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C67"/>
    <w:rsid w:val="00010A37"/>
    <w:rsid w:val="0002519B"/>
    <w:rsid w:val="00026AA1"/>
    <w:rsid w:val="0006713A"/>
    <w:rsid w:val="00117B94"/>
    <w:rsid w:val="00122C59"/>
    <w:rsid w:val="00236BB5"/>
    <w:rsid w:val="00263A9C"/>
    <w:rsid w:val="002F6C11"/>
    <w:rsid w:val="00303327"/>
    <w:rsid w:val="00307E5A"/>
    <w:rsid w:val="00330C67"/>
    <w:rsid w:val="00334112"/>
    <w:rsid w:val="00341953"/>
    <w:rsid w:val="003A0441"/>
    <w:rsid w:val="003E0AA0"/>
    <w:rsid w:val="003E72E2"/>
    <w:rsid w:val="004361A7"/>
    <w:rsid w:val="00445053"/>
    <w:rsid w:val="00562B47"/>
    <w:rsid w:val="005D02F1"/>
    <w:rsid w:val="005F7D0C"/>
    <w:rsid w:val="006459BF"/>
    <w:rsid w:val="00646233"/>
    <w:rsid w:val="00680DEA"/>
    <w:rsid w:val="006A2A8C"/>
    <w:rsid w:val="006A4334"/>
    <w:rsid w:val="006C1881"/>
    <w:rsid w:val="00715E5E"/>
    <w:rsid w:val="0074067D"/>
    <w:rsid w:val="00746E36"/>
    <w:rsid w:val="007D1809"/>
    <w:rsid w:val="00804881"/>
    <w:rsid w:val="008A45B0"/>
    <w:rsid w:val="00901404"/>
    <w:rsid w:val="009325DA"/>
    <w:rsid w:val="009327F0"/>
    <w:rsid w:val="00954D27"/>
    <w:rsid w:val="009F63AF"/>
    <w:rsid w:val="00AA13AD"/>
    <w:rsid w:val="00B01D5F"/>
    <w:rsid w:val="00B8658A"/>
    <w:rsid w:val="00BA3D3E"/>
    <w:rsid w:val="00C62FCA"/>
    <w:rsid w:val="00C6443F"/>
    <w:rsid w:val="00CB672B"/>
    <w:rsid w:val="00CD6821"/>
    <w:rsid w:val="00D805D6"/>
    <w:rsid w:val="00DF4A93"/>
    <w:rsid w:val="00DF55B6"/>
    <w:rsid w:val="00E51AFF"/>
    <w:rsid w:val="00E92220"/>
    <w:rsid w:val="00EA5BA6"/>
    <w:rsid w:val="00F53ADE"/>
    <w:rsid w:val="00F71FA0"/>
    <w:rsid w:val="00F75C7C"/>
    <w:rsid w:val="00F93D57"/>
    <w:rsid w:val="00FF3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7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6459B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3">
    <w:name w:val="Колонтитул_"/>
    <w:basedOn w:val="a0"/>
    <w:link w:val="1"/>
    <w:uiPriority w:val="99"/>
    <w:locked/>
    <w:rsid w:val="006459BF"/>
    <w:rPr>
      <w:rFonts w:ascii="Times New Roman" w:hAnsi="Times New Roman" w:cs="Times New Roman"/>
      <w:sz w:val="22"/>
      <w:szCs w:val="22"/>
      <w:u w:val="none"/>
    </w:rPr>
  </w:style>
  <w:style w:type="character" w:customStyle="1" w:styleId="a4">
    <w:name w:val="Колонтитул"/>
    <w:basedOn w:val="a3"/>
    <w:uiPriority w:val="99"/>
    <w:rsid w:val="006459BF"/>
    <w:rPr>
      <w:color w:val="000000"/>
      <w:spacing w:val="0"/>
      <w:w w:val="100"/>
      <w:position w:val="0"/>
      <w:lang w:val="ru-RU" w:eastAsia="ru-RU"/>
    </w:rPr>
  </w:style>
  <w:style w:type="character" w:customStyle="1" w:styleId="4">
    <w:name w:val="Основной текст (4)_"/>
    <w:basedOn w:val="a0"/>
    <w:link w:val="41"/>
    <w:uiPriority w:val="99"/>
    <w:locked/>
    <w:rsid w:val="006459BF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">
    <w:name w:val="Основной текст (2)_"/>
    <w:basedOn w:val="a0"/>
    <w:link w:val="21"/>
    <w:uiPriority w:val="99"/>
    <w:locked/>
    <w:rsid w:val="006459BF"/>
    <w:rPr>
      <w:rFonts w:ascii="Times New Roman" w:hAnsi="Times New Roman" w:cs="Times New Roman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6459BF"/>
    <w:rPr>
      <w:rFonts w:ascii="Times New Roman" w:hAnsi="Times New Roman" w:cs="Times New Roman"/>
      <w:u w:val="none"/>
    </w:rPr>
  </w:style>
  <w:style w:type="character" w:customStyle="1" w:styleId="40">
    <w:name w:val="Основной текст (4)"/>
    <w:basedOn w:val="4"/>
    <w:uiPriority w:val="99"/>
    <w:rsid w:val="006459BF"/>
    <w:rPr>
      <w:color w:val="757575"/>
      <w:spacing w:val="0"/>
      <w:w w:val="100"/>
      <w:position w:val="0"/>
      <w:lang w:val="ru-RU" w:eastAsia="ru-RU"/>
    </w:rPr>
  </w:style>
  <w:style w:type="character" w:customStyle="1" w:styleId="20">
    <w:name w:val="Основной текст (2)"/>
    <w:basedOn w:val="2"/>
    <w:uiPriority w:val="99"/>
    <w:rsid w:val="006459BF"/>
    <w:rPr>
      <w:color w:val="333333"/>
      <w:spacing w:val="0"/>
      <w:w w:val="100"/>
      <w:position w:val="0"/>
      <w:lang w:val="ru-RU" w:eastAsia="ru-RU"/>
    </w:rPr>
  </w:style>
  <w:style w:type="character" w:customStyle="1" w:styleId="26">
    <w:name w:val="Основной текст (2)6"/>
    <w:basedOn w:val="2"/>
    <w:uiPriority w:val="99"/>
    <w:rsid w:val="006459BF"/>
    <w:rPr>
      <w:color w:val="9C9C9C"/>
      <w:spacing w:val="0"/>
      <w:w w:val="100"/>
      <w:position w:val="0"/>
      <w:lang w:val="ru-RU" w:eastAsia="ru-RU"/>
    </w:rPr>
  </w:style>
  <w:style w:type="character" w:customStyle="1" w:styleId="22">
    <w:name w:val="Основной текст (2) + Полужирный"/>
    <w:basedOn w:val="2"/>
    <w:uiPriority w:val="99"/>
    <w:rsid w:val="006459BF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23">
    <w:name w:val="Основной текст (2) + Курсив"/>
    <w:basedOn w:val="2"/>
    <w:uiPriority w:val="99"/>
    <w:rsid w:val="006459BF"/>
    <w:rPr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25">
    <w:name w:val="Основной текст (2)5"/>
    <w:basedOn w:val="2"/>
    <w:uiPriority w:val="99"/>
    <w:rsid w:val="006459BF"/>
    <w:rPr>
      <w:color w:val="000000"/>
      <w:spacing w:val="0"/>
      <w:w w:val="100"/>
      <w:position w:val="0"/>
      <w:lang w:val="ru-RU" w:eastAsia="ru-RU"/>
    </w:rPr>
  </w:style>
  <w:style w:type="character" w:customStyle="1" w:styleId="220">
    <w:name w:val="Основной текст (2) + Полужирный2"/>
    <w:aliases w:val="Курсив"/>
    <w:basedOn w:val="2"/>
    <w:uiPriority w:val="99"/>
    <w:rsid w:val="006459BF"/>
    <w:rPr>
      <w:b/>
      <w:bCs/>
      <w:i/>
      <w:iCs/>
      <w:color w:val="000000"/>
      <w:spacing w:val="0"/>
      <w:w w:val="100"/>
      <w:position w:val="0"/>
      <w:lang w:val="ru-RU" w:eastAsia="ru-RU"/>
    </w:rPr>
  </w:style>
  <w:style w:type="character" w:customStyle="1" w:styleId="24">
    <w:name w:val="Основной текст (2)4"/>
    <w:basedOn w:val="2"/>
    <w:uiPriority w:val="99"/>
    <w:rsid w:val="006459BF"/>
    <w:rPr>
      <w:color w:val="000000"/>
      <w:spacing w:val="0"/>
      <w:w w:val="100"/>
      <w:position w:val="0"/>
      <w:u w:val="single"/>
      <w:lang w:val="en-US" w:eastAsia="en-US"/>
    </w:rPr>
  </w:style>
  <w:style w:type="character" w:customStyle="1" w:styleId="230">
    <w:name w:val="Основной текст (2)3"/>
    <w:basedOn w:val="2"/>
    <w:uiPriority w:val="99"/>
    <w:rsid w:val="006459BF"/>
    <w:rPr>
      <w:color w:val="0000FF"/>
      <w:spacing w:val="0"/>
      <w:w w:val="100"/>
      <w:position w:val="0"/>
      <w:u w:val="single"/>
      <w:lang w:val="en-US" w:eastAsia="en-US"/>
    </w:rPr>
  </w:style>
  <w:style w:type="character" w:customStyle="1" w:styleId="221">
    <w:name w:val="Основной текст (2)2"/>
    <w:basedOn w:val="2"/>
    <w:uiPriority w:val="99"/>
    <w:rsid w:val="006459BF"/>
    <w:rPr>
      <w:color w:val="0000FF"/>
      <w:spacing w:val="0"/>
      <w:w w:val="100"/>
      <w:position w:val="0"/>
    </w:rPr>
  </w:style>
  <w:style w:type="character" w:customStyle="1" w:styleId="6">
    <w:name w:val="Основной текст (6)_"/>
    <w:basedOn w:val="a0"/>
    <w:link w:val="60"/>
    <w:uiPriority w:val="99"/>
    <w:locked/>
    <w:rsid w:val="006459BF"/>
    <w:rPr>
      <w:rFonts w:ascii="Times New Roman" w:hAnsi="Times New Roman" w:cs="Times New Roman"/>
      <w:i/>
      <w:iCs/>
      <w:sz w:val="28"/>
      <w:szCs w:val="28"/>
      <w:u w:val="none"/>
    </w:rPr>
  </w:style>
  <w:style w:type="character" w:customStyle="1" w:styleId="61">
    <w:name w:val="Основной текст (6) + Не курсив"/>
    <w:basedOn w:val="6"/>
    <w:uiPriority w:val="99"/>
    <w:rsid w:val="006459BF"/>
    <w:rPr>
      <w:color w:val="000000"/>
      <w:spacing w:val="0"/>
      <w:w w:val="100"/>
      <w:position w:val="0"/>
      <w:lang w:val="ru-RU" w:eastAsia="ru-RU"/>
    </w:rPr>
  </w:style>
  <w:style w:type="character" w:customStyle="1" w:styleId="10">
    <w:name w:val="Заголовок №1_"/>
    <w:basedOn w:val="a0"/>
    <w:link w:val="11"/>
    <w:uiPriority w:val="99"/>
    <w:locked/>
    <w:rsid w:val="006459BF"/>
    <w:rPr>
      <w:rFonts w:ascii="Times New Roman" w:hAnsi="Times New Roman" w:cs="Times New Roman"/>
      <w:b/>
      <w:bCs/>
      <w:sz w:val="30"/>
      <w:szCs w:val="30"/>
      <w:u w:val="none"/>
    </w:rPr>
  </w:style>
  <w:style w:type="character" w:customStyle="1" w:styleId="27">
    <w:name w:val="Заголовок №2_"/>
    <w:basedOn w:val="a0"/>
    <w:link w:val="28"/>
    <w:uiPriority w:val="99"/>
    <w:locked/>
    <w:rsid w:val="006459BF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6459BF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210">
    <w:name w:val="Основной текст (2) + Полужирный1"/>
    <w:basedOn w:val="2"/>
    <w:uiPriority w:val="99"/>
    <w:rsid w:val="006459BF"/>
    <w:rPr>
      <w:b/>
      <w:bCs/>
      <w:color w:val="9C9C9C"/>
      <w:spacing w:val="0"/>
      <w:w w:val="100"/>
      <w:position w:val="0"/>
      <w:lang w:val="ru-RU" w:eastAsia="ru-RU"/>
    </w:rPr>
  </w:style>
  <w:style w:type="character" w:customStyle="1" w:styleId="212pt">
    <w:name w:val="Основной текст (2) + 12 pt"/>
    <w:basedOn w:val="2"/>
    <w:uiPriority w:val="99"/>
    <w:rsid w:val="006459BF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2pt2">
    <w:name w:val="Основной текст (2) + 12 pt2"/>
    <w:aliases w:val="Курсив1"/>
    <w:basedOn w:val="2"/>
    <w:uiPriority w:val="99"/>
    <w:rsid w:val="006459BF"/>
    <w:rPr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5Exact">
    <w:name w:val="Основной текст (5) Exact"/>
    <w:basedOn w:val="a0"/>
    <w:uiPriority w:val="99"/>
    <w:rsid w:val="006459BF"/>
    <w:rPr>
      <w:rFonts w:ascii="Times New Roman" w:hAnsi="Times New Roman" w:cs="Times New Roman"/>
      <w:u w:val="none"/>
    </w:rPr>
  </w:style>
  <w:style w:type="character" w:customStyle="1" w:styleId="51">
    <w:name w:val="Основной текст (5) + Курсив"/>
    <w:basedOn w:val="5"/>
    <w:uiPriority w:val="99"/>
    <w:rsid w:val="006459BF"/>
    <w:rPr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212pt1">
    <w:name w:val="Основной текст (2) + 12 pt1"/>
    <w:basedOn w:val="2"/>
    <w:uiPriority w:val="99"/>
    <w:rsid w:val="006459BF"/>
    <w:rPr>
      <w:color w:val="231F20"/>
      <w:spacing w:val="0"/>
      <w:w w:val="100"/>
      <w:position w:val="0"/>
      <w:sz w:val="24"/>
      <w:szCs w:val="24"/>
      <w:lang w:val="ru-RU" w:eastAsia="ru-RU"/>
    </w:rPr>
  </w:style>
  <w:style w:type="character" w:customStyle="1" w:styleId="5Exact0">
    <w:name w:val="Основной текст (5) + Курсив Exact"/>
    <w:basedOn w:val="5"/>
    <w:uiPriority w:val="99"/>
    <w:rsid w:val="006459BF"/>
    <w:rPr>
      <w:i/>
      <w:iCs/>
      <w:color w:val="000000"/>
      <w:spacing w:val="0"/>
      <w:w w:val="100"/>
      <w:position w:val="0"/>
      <w:sz w:val="24"/>
      <w:szCs w:val="24"/>
      <w:lang w:val="ru-RU" w:eastAsia="ru-RU"/>
    </w:rPr>
  </w:style>
  <w:style w:type="paragraph" w:customStyle="1" w:styleId="30">
    <w:name w:val="Основной текст (3)"/>
    <w:basedOn w:val="a"/>
    <w:link w:val="3"/>
    <w:uiPriority w:val="99"/>
    <w:rsid w:val="006459BF"/>
    <w:pPr>
      <w:shd w:val="clear" w:color="auto" w:fill="FFFFFF"/>
      <w:spacing w:after="1400" w:line="310" w:lineRule="exact"/>
      <w:jc w:val="both"/>
    </w:pPr>
    <w:rPr>
      <w:rFonts w:eastAsia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3"/>
    <w:uiPriority w:val="99"/>
    <w:rsid w:val="006459BF"/>
    <w:pPr>
      <w:shd w:val="clear" w:color="auto" w:fill="FFFFFF"/>
      <w:spacing w:line="244" w:lineRule="exact"/>
    </w:pPr>
    <w:rPr>
      <w:rFonts w:eastAsia="Times New Roman" w:cs="Times New Roman"/>
      <w:sz w:val="22"/>
      <w:szCs w:val="22"/>
    </w:rPr>
  </w:style>
  <w:style w:type="paragraph" w:customStyle="1" w:styleId="41">
    <w:name w:val="Основной текст (4)1"/>
    <w:basedOn w:val="a"/>
    <w:link w:val="4"/>
    <w:uiPriority w:val="99"/>
    <w:rsid w:val="006459BF"/>
    <w:pPr>
      <w:shd w:val="clear" w:color="auto" w:fill="FFFFFF"/>
      <w:spacing w:before="760" w:line="557" w:lineRule="exact"/>
      <w:jc w:val="center"/>
    </w:pPr>
    <w:rPr>
      <w:rFonts w:eastAsia="Times New Roman" w:cs="Times New Roman"/>
      <w:b/>
      <w:bCs/>
      <w:sz w:val="30"/>
      <w:szCs w:val="30"/>
    </w:rPr>
  </w:style>
  <w:style w:type="paragraph" w:customStyle="1" w:styleId="21">
    <w:name w:val="Основной текст (2)1"/>
    <w:basedOn w:val="a"/>
    <w:link w:val="2"/>
    <w:uiPriority w:val="99"/>
    <w:rsid w:val="006459BF"/>
    <w:pPr>
      <w:shd w:val="clear" w:color="auto" w:fill="FFFFFF"/>
      <w:spacing w:before="3800" w:after="2580" w:line="310" w:lineRule="exact"/>
      <w:ind w:hanging="360"/>
    </w:pPr>
    <w:rPr>
      <w:rFonts w:eastAsia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6459BF"/>
    <w:pPr>
      <w:shd w:val="clear" w:color="auto" w:fill="FFFFFF"/>
      <w:spacing w:before="380" w:after="480" w:line="413" w:lineRule="exact"/>
      <w:jc w:val="both"/>
    </w:pPr>
    <w:rPr>
      <w:rFonts w:eastAsia="Times New Roman" w:cs="Times New Roman"/>
    </w:rPr>
  </w:style>
  <w:style w:type="paragraph" w:customStyle="1" w:styleId="60">
    <w:name w:val="Основной текст (6)"/>
    <w:basedOn w:val="a"/>
    <w:link w:val="6"/>
    <w:uiPriority w:val="99"/>
    <w:rsid w:val="006459BF"/>
    <w:pPr>
      <w:shd w:val="clear" w:color="auto" w:fill="FFFFFF"/>
      <w:spacing w:line="475" w:lineRule="exact"/>
      <w:jc w:val="both"/>
    </w:pPr>
    <w:rPr>
      <w:rFonts w:eastAsia="Times New Roman" w:cs="Times New Roman"/>
      <w:i/>
      <w:iCs/>
      <w:sz w:val="28"/>
      <w:szCs w:val="28"/>
    </w:rPr>
  </w:style>
  <w:style w:type="paragraph" w:customStyle="1" w:styleId="11">
    <w:name w:val="Заголовок №1"/>
    <w:basedOn w:val="a"/>
    <w:link w:val="10"/>
    <w:uiPriority w:val="99"/>
    <w:rsid w:val="006459BF"/>
    <w:pPr>
      <w:shd w:val="clear" w:color="auto" w:fill="FFFFFF"/>
      <w:spacing w:after="180" w:line="332" w:lineRule="exact"/>
      <w:outlineLvl w:val="0"/>
    </w:pPr>
    <w:rPr>
      <w:rFonts w:eastAsia="Times New Roman" w:cs="Times New Roman"/>
      <w:b/>
      <w:bCs/>
      <w:sz w:val="30"/>
      <w:szCs w:val="30"/>
    </w:rPr>
  </w:style>
  <w:style w:type="paragraph" w:customStyle="1" w:styleId="28">
    <w:name w:val="Заголовок №2"/>
    <w:basedOn w:val="a"/>
    <w:link w:val="27"/>
    <w:uiPriority w:val="99"/>
    <w:rsid w:val="006459BF"/>
    <w:pPr>
      <w:shd w:val="clear" w:color="auto" w:fill="FFFFFF"/>
      <w:spacing w:before="180" w:line="475" w:lineRule="exact"/>
      <w:outlineLvl w:val="1"/>
    </w:pPr>
    <w:rPr>
      <w:rFonts w:eastAsia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6459BF"/>
    <w:pPr>
      <w:shd w:val="clear" w:color="auto" w:fill="FFFFFF"/>
      <w:spacing w:line="475" w:lineRule="exact"/>
    </w:pPr>
    <w:rPr>
      <w:rFonts w:eastAsia="Times New Roman" w:cs="Times New Roman"/>
      <w:b/>
      <w:bCs/>
      <w:i/>
      <w:iCs/>
      <w:sz w:val="28"/>
      <w:szCs w:val="28"/>
    </w:rPr>
  </w:style>
  <w:style w:type="table" w:styleId="a5">
    <w:name w:val="Table Grid"/>
    <w:basedOn w:val="a1"/>
    <w:uiPriority w:val="99"/>
    <w:rsid w:val="00DF55B6"/>
    <w:pPr>
      <w:spacing w:after="200" w:line="276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13</Pages>
  <Words>4670</Words>
  <Characters>26620</Characters>
  <Application>Microsoft Office Word</Application>
  <DocSecurity>0</DocSecurity>
  <Lines>221</Lines>
  <Paragraphs>62</Paragraphs>
  <ScaleCrop>false</ScaleCrop>
  <Company/>
  <LinksUpToDate>false</LinksUpToDate>
  <CharactersWithSpaces>31228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Пользователь</cp:lastModifiedBy>
  <cp:revision>11</cp:revision>
  <cp:lastPrinted>2020-12-24T18:43:00Z</cp:lastPrinted>
  <dcterms:created xsi:type="dcterms:W3CDTF">2020-08-13T15:28:00Z</dcterms:created>
  <dcterms:modified xsi:type="dcterms:W3CDTF">2022-12-06T21:21:00Z</dcterms:modified>
</cp:coreProperties>
</file>