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387"/>
        <w:tblW w:w="10080" w:type="dxa"/>
        <w:tblCellSpacing w:w="0" w:type="dxa"/>
        <w:tblCellMar>
          <w:left w:w="0" w:type="dxa"/>
          <w:right w:w="0" w:type="dxa"/>
        </w:tblCellMar>
        <w:tblLook w:val="0000"/>
      </w:tblPr>
      <w:tblGrid>
        <w:gridCol w:w="3070"/>
        <w:gridCol w:w="3756"/>
        <w:gridCol w:w="3254"/>
      </w:tblGrid>
      <w:tr w:rsidR="00506565" w:rsidRPr="00506565" w:rsidTr="009B493A">
        <w:trPr>
          <w:trHeight w:val="1890"/>
          <w:tblCellSpacing w:w="0" w:type="dxa"/>
        </w:trPr>
        <w:tc>
          <w:tcPr>
            <w:tcW w:w="3070" w:type="dxa"/>
            <w:tcBorders>
              <w:top w:val="single" w:sz="6" w:space="0" w:color="FFFFFF"/>
              <w:left w:val="single" w:sz="6" w:space="0" w:color="FFFFFF"/>
              <w:bottom w:val="single" w:sz="12" w:space="0" w:color="FFFFFF"/>
              <w:right w:val="single" w:sz="6" w:space="0" w:color="FFFFFF"/>
            </w:tcBorders>
          </w:tcPr>
          <w:p w:rsidR="00506565" w:rsidRPr="00506565" w:rsidRDefault="00506565" w:rsidP="0050656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65">
              <w:rPr>
                <w:rFonts w:ascii="Times New Roman" w:hAnsi="Times New Roman" w:cs="Times New Roman"/>
                <w:bCs/>
                <w:sz w:val="24"/>
                <w:szCs w:val="24"/>
              </w:rPr>
              <w:t>«Согласовано»</w:t>
            </w:r>
          </w:p>
          <w:p w:rsidR="00506565" w:rsidRPr="00506565" w:rsidRDefault="00506565" w:rsidP="0050656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65">
              <w:rPr>
                <w:rFonts w:ascii="Times New Roman" w:hAnsi="Times New Roman" w:cs="Times New Roman"/>
                <w:bCs/>
                <w:sz w:val="24"/>
                <w:szCs w:val="24"/>
              </w:rPr>
              <w:t>Руководитель МО</w:t>
            </w:r>
          </w:p>
          <w:p w:rsidR="00506565" w:rsidRPr="00506565" w:rsidRDefault="00506565" w:rsidP="0050656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65">
              <w:rPr>
                <w:rFonts w:ascii="Times New Roman" w:hAnsi="Times New Roman" w:cs="Times New Roman"/>
                <w:bCs/>
                <w:sz w:val="24"/>
                <w:szCs w:val="24"/>
              </w:rPr>
              <w:t>МОУ СОШ №9</w:t>
            </w:r>
          </w:p>
          <w:p w:rsidR="00506565" w:rsidRPr="00506565" w:rsidRDefault="00506565" w:rsidP="0050656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65">
              <w:rPr>
                <w:rFonts w:ascii="Times New Roman" w:hAnsi="Times New Roman" w:cs="Times New Roman"/>
                <w:bCs/>
                <w:sz w:val="24"/>
                <w:szCs w:val="24"/>
              </w:rPr>
              <w:t>С.Толстово-Васюковского</w:t>
            </w:r>
          </w:p>
          <w:p w:rsidR="00506565" w:rsidRPr="00506565" w:rsidRDefault="00506565" w:rsidP="0050656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06565" w:rsidRPr="00506565" w:rsidRDefault="00506565" w:rsidP="0050656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65">
              <w:rPr>
                <w:rFonts w:ascii="Times New Roman" w:hAnsi="Times New Roman" w:cs="Times New Roman"/>
                <w:bCs/>
                <w:sz w:val="24"/>
                <w:szCs w:val="24"/>
              </w:rPr>
              <w:t>_______/_______/</w:t>
            </w:r>
          </w:p>
          <w:p w:rsidR="00506565" w:rsidRPr="00506565" w:rsidRDefault="00506565" w:rsidP="0050656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Ф.И.О.</w:t>
            </w:r>
          </w:p>
          <w:p w:rsidR="00506565" w:rsidRPr="00506565" w:rsidRDefault="00506565" w:rsidP="0050656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Протокол № ___ </w:t>
            </w:r>
            <w:proofErr w:type="gramStart"/>
            <w:r w:rsidRPr="00506565">
              <w:rPr>
                <w:rFonts w:ascii="Times New Roman" w:hAnsi="Times New Roman" w:cs="Times New Roman"/>
                <w:bCs/>
                <w:sz w:val="24"/>
                <w:szCs w:val="24"/>
              </w:rPr>
              <w:t>от</w:t>
            </w:r>
            <w:proofErr w:type="gramEnd"/>
          </w:p>
          <w:p w:rsidR="00506565" w:rsidRPr="00506565" w:rsidRDefault="00506565" w:rsidP="005065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565">
              <w:rPr>
                <w:rFonts w:ascii="Times New Roman" w:hAnsi="Times New Roman" w:cs="Times New Roman"/>
                <w:bCs/>
                <w:sz w:val="24"/>
                <w:szCs w:val="24"/>
              </w:rPr>
              <w:t>«___»______2022   г</w:t>
            </w:r>
          </w:p>
        </w:tc>
        <w:tc>
          <w:tcPr>
            <w:tcW w:w="3756" w:type="dxa"/>
            <w:tcBorders>
              <w:top w:val="single" w:sz="6" w:space="0" w:color="FFFFFF"/>
              <w:left w:val="single" w:sz="6" w:space="0" w:color="FFFFFF"/>
              <w:bottom w:val="single" w:sz="12" w:space="0" w:color="FFFFFF"/>
              <w:right w:val="single" w:sz="6" w:space="0" w:color="FFFFFF"/>
            </w:tcBorders>
          </w:tcPr>
          <w:p w:rsidR="00506565" w:rsidRPr="00506565" w:rsidRDefault="00506565" w:rsidP="0050656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65">
              <w:rPr>
                <w:rFonts w:ascii="Times New Roman" w:hAnsi="Times New Roman" w:cs="Times New Roman"/>
                <w:bCs/>
                <w:sz w:val="24"/>
                <w:szCs w:val="24"/>
              </w:rPr>
              <w:t>«Согласовано»</w:t>
            </w:r>
          </w:p>
          <w:p w:rsidR="00506565" w:rsidRPr="00506565" w:rsidRDefault="00506565" w:rsidP="0050656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65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директора  по УВР   МОУ СОШ №9</w:t>
            </w:r>
          </w:p>
          <w:p w:rsidR="00506565" w:rsidRPr="00506565" w:rsidRDefault="00506565" w:rsidP="0050656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65">
              <w:rPr>
                <w:rFonts w:ascii="Times New Roman" w:hAnsi="Times New Roman" w:cs="Times New Roman"/>
                <w:bCs/>
                <w:sz w:val="24"/>
                <w:szCs w:val="24"/>
              </w:rPr>
              <w:t>с.Толстово-Васюковского</w:t>
            </w:r>
          </w:p>
          <w:p w:rsidR="00506565" w:rsidRPr="00506565" w:rsidRDefault="00506565" w:rsidP="0050656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06565" w:rsidRPr="00506565" w:rsidRDefault="00506565" w:rsidP="0050656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06565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Л.В.Кунина</w:t>
            </w:r>
            <w:proofErr w:type="spellEnd"/>
            <w:r w:rsidRPr="00506565">
              <w:rPr>
                <w:rFonts w:ascii="Times New Roman" w:hAnsi="Times New Roman" w:cs="Times New Roman"/>
                <w:bCs/>
                <w:sz w:val="24"/>
                <w:szCs w:val="24"/>
              </w:rPr>
              <w:t>/____________/</w:t>
            </w:r>
          </w:p>
          <w:p w:rsidR="00506565" w:rsidRPr="00506565" w:rsidRDefault="00506565" w:rsidP="0050656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65">
              <w:rPr>
                <w:rFonts w:ascii="Times New Roman" w:hAnsi="Times New Roman" w:cs="Times New Roman"/>
                <w:bCs/>
                <w:sz w:val="24"/>
                <w:szCs w:val="24"/>
              </w:rPr>
              <w:t>Ф.И.О.</w:t>
            </w:r>
          </w:p>
          <w:p w:rsidR="00506565" w:rsidRPr="00506565" w:rsidRDefault="00506565" w:rsidP="0050656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65">
              <w:rPr>
                <w:rFonts w:ascii="Times New Roman" w:hAnsi="Times New Roman" w:cs="Times New Roman"/>
                <w:bCs/>
                <w:sz w:val="24"/>
                <w:szCs w:val="24"/>
              </w:rPr>
              <w:t>«_____»___________2022   г</w:t>
            </w:r>
          </w:p>
        </w:tc>
        <w:tc>
          <w:tcPr>
            <w:tcW w:w="3254" w:type="dxa"/>
            <w:tcBorders>
              <w:top w:val="single" w:sz="6" w:space="0" w:color="FFFFFF"/>
              <w:left w:val="single" w:sz="6" w:space="0" w:color="FFFFFF"/>
              <w:bottom w:val="single" w:sz="12" w:space="0" w:color="FFFFFF"/>
              <w:right w:val="single" w:sz="6" w:space="0" w:color="FFFFFF"/>
            </w:tcBorders>
          </w:tcPr>
          <w:p w:rsidR="00506565" w:rsidRPr="00506565" w:rsidRDefault="00506565" w:rsidP="0050656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65">
              <w:rPr>
                <w:rFonts w:ascii="Times New Roman" w:hAnsi="Times New Roman" w:cs="Times New Roman"/>
                <w:bCs/>
                <w:sz w:val="24"/>
                <w:szCs w:val="24"/>
              </w:rPr>
              <w:t>«Утверждаю»</w:t>
            </w:r>
          </w:p>
          <w:p w:rsidR="00506565" w:rsidRPr="00506565" w:rsidRDefault="00506565" w:rsidP="0050656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65">
              <w:rPr>
                <w:rFonts w:ascii="Times New Roman" w:hAnsi="Times New Roman" w:cs="Times New Roman"/>
                <w:bCs/>
                <w:sz w:val="24"/>
                <w:szCs w:val="24"/>
              </w:rPr>
              <w:t>Директор   МОУСОШ№9 с.Толстово-Васюковского</w:t>
            </w:r>
          </w:p>
          <w:p w:rsidR="00506565" w:rsidRPr="00506565" w:rsidRDefault="00506565" w:rsidP="0050656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06565" w:rsidRPr="00506565" w:rsidRDefault="00506565" w:rsidP="0050656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06565" w:rsidRPr="00506565" w:rsidRDefault="00506565" w:rsidP="0050656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06565">
              <w:rPr>
                <w:rFonts w:ascii="Times New Roman" w:hAnsi="Times New Roman" w:cs="Times New Roman"/>
                <w:bCs/>
                <w:sz w:val="24"/>
                <w:szCs w:val="24"/>
              </w:rPr>
              <w:t>Е.А.Бородаенко</w:t>
            </w:r>
            <w:proofErr w:type="spellEnd"/>
            <w:r w:rsidRPr="00506565">
              <w:rPr>
                <w:rFonts w:ascii="Times New Roman" w:hAnsi="Times New Roman" w:cs="Times New Roman"/>
                <w:bCs/>
                <w:sz w:val="24"/>
                <w:szCs w:val="24"/>
              </w:rPr>
              <w:t>/_____</w:t>
            </w:r>
            <w:r w:rsidRPr="00506565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        </w:t>
            </w:r>
            <w:r w:rsidRPr="00506565">
              <w:rPr>
                <w:rFonts w:ascii="Times New Roman" w:hAnsi="Times New Roman" w:cs="Times New Roman"/>
                <w:bCs/>
                <w:sz w:val="24"/>
                <w:szCs w:val="24"/>
              </w:rPr>
              <w:t>_/</w:t>
            </w:r>
          </w:p>
          <w:p w:rsidR="00506565" w:rsidRPr="00506565" w:rsidRDefault="00506565" w:rsidP="0050656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65">
              <w:rPr>
                <w:rFonts w:ascii="Times New Roman" w:hAnsi="Times New Roman" w:cs="Times New Roman"/>
                <w:bCs/>
                <w:sz w:val="24"/>
                <w:szCs w:val="24"/>
              </w:rPr>
              <w:t>Ф.И.О.</w:t>
            </w:r>
          </w:p>
          <w:p w:rsidR="00506565" w:rsidRPr="00506565" w:rsidRDefault="00506565" w:rsidP="0050656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65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Приказ №____ </w:t>
            </w:r>
            <w:proofErr w:type="gramStart"/>
            <w:r w:rsidRPr="00506565">
              <w:rPr>
                <w:rFonts w:ascii="Times New Roman" w:hAnsi="Times New Roman" w:cs="Times New Roman"/>
                <w:bCs/>
                <w:sz w:val="24"/>
                <w:szCs w:val="24"/>
              </w:rPr>
              <w:t>от</w:t>
            </w:r>
            <w:proofErr w:type="gramEnd"/>
            <w:r w:rsidRPr="005065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506565" w:rsidRPr="00506565" w:rsidRDefault="00506565" w:rsidP="005065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6565">
              <w:rPr>
                <w:rFonts w:ascii="Times New Roman" w:hAnsi="Times New Roman" w:cs="Times New Roman"/>
                <w:bCs/>
                <w:sz w:val="24"/>
                <w:szCs w:val="24"/>
              </w:rPr>
              <w:t>«___»_______ 2022   г</w:t>
            </w:r>
          </w:p>
        </w:tc>
      </w:tr>
    </w:tbl>
    <w:p w:rsidR="00506565" w:rsidRPr="00506565" w:rsidRDefault="00506565" w:rsidP="005065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6565" w:rsidRPr="00506565" w:rsidRDefault="00506565" w:rsidP="005065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6565" w:rsidRPr="00506565" w:rsidRDefault="00506565" w:rsidP="005065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6565" w:rsidRPr="00506565" w:rsidRDefault="00506565" w:rsidP="005065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6565" w:rsidRPr="00506565" w:rsidRDefault="00506565" w:rsidP="005065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6565" w:rsidRPr="00506565" w:rsidRDefault="00506565" w:rsidP="005065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6565" w:rsidRPr="00506565" w:rsidRDefault="00506565" w:rsidP="005065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6565" w:rsidRPr="00506565" w:rsidRDefault="00506565" w:rsidP="005065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6565" w:rsidRPr="00506565" w:rsidRDefault="00506565" w:rsidP="005065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6565">
        <w:rPr>
          <w:rFonts w:ascii="Times New Roman" w:hAnsi="Times New Roman" w:cs="Times New Roman"/>
          <w:b/>
          <w:sz w:val="24"/>
          <w:szCs w:val="24"/>
        </w:rPr>
        <w:t>Рабочая программа педагога</w:t>
      </w:r>
    </w:p>
    <w:p w:rsidR="00506565" w:rsidRPr="00506565" w:rsidRDefault="00506565" w:rsidP="005065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06565" w:rsidRPr="00506565" w:rsidRDefault="00506565" w:rsidP="005065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06565" w:rsidRPr="00506565" w:rsidRDefault="00506565" w:rsidP="005065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506565">
        <w:rPr>
          <w:rFonts w:ascii="Times New Roman" w:hAnsi="Times New Roman" w:cs="Times New Roman"/>
          <w:sz w:val="24"/>
          <w:szCs w:val="24"/>
        </w:rPr>
        <w:t>Куниной</w:t>
      </w:r>
      <w:proofErr w:type="spellEnd"/>
      <w:r w:rsidRPr="00506565">
        <w:rPr>
          <w:rFonts w:ascii="Times New Roman" w:hAnsi="Times New Roman" w:cs="Times New Roman"/>
          <w:sz w:val="24"/>
          <w:szCs w:val="24"/>
        </w:rPr>
        <w:t xml:space="preserve"> Лидии Васильевны, </w:t>
      </w:r>
    </w:p>
    <w:p w:rsidR="00506565" w:rsidRPr="00506565" w:rsidRDefault="00506565" w:rsidP="005065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06565" w:rsidRPr="00506565" w:rsidRDefault="00506565" w:rsidP="0050656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06565">
        <w:rPr>
          <w:rFonts w:ascii="Times New Roman" w:hAnsi="Times New Roman" w:cs="Times New Roman"/>
          <w:b/>
          <w:bCs/>
          <w:sz w:val="24"/>
          <w:szCs w:val="24"/>
        </w:rPr>
        <w:t xml:space="preserve">по </w:t>
      </w:r>
      <w:r w:rsidRPr="00506565">
        <w:rPr>
          <w:rFonts w:ascii="Times New Roman" w:hAnsi="Times New Roman" w:cs="Times New Roman"/>
          <w:b/>
          <w:bCs/>
          <w:sz w:val="24"/>
          <w:szCs w:val="24"/>
          <w:u w:val="single"/>
        </w:rPr>
        <w:t>химии</w:t>
      </w:r>
    </w:p>
    <w:p w:rsidR="00506565" w:rsidRPr="00506565" w:rsidRDefault="00506565" w:rsidP="0050656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9 </w:t>
      </w:r>
      <w:r w:rsidRPr="0050656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класс</w:t>
      </w:r>
    </w:p>
    <w:p w:rsidR="00506565" w:rsidRPr="00506565" w:rsidRDefault="00506565" w:rsidP="0050656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06565" w:rsidRPr="00506565" w:rsidRDefault="00506565" w:rsidP="0050656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06565" w:rsidRPr="00506565" w:rsidRDefault="00506565" w:rsidP="0050656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06565" w:rsidRPr="00506565" w:rsidRDefault="00506565" w:rsidP="0050656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06565" w:rsidRPr="00506565" w:rsidRDefault="00506565" w:rsidP="0050656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06565" w:rsidRPr="00506565" w:rsidRDefault="00506565" w:rsidP="0050656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06565" w:rsidRPr="00506565" w:rsidRDefault="00506565" w:rsidP="0050656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06565" w:rsidRPr="00506565" w:rsidRDefault="00506565" w:rsidP="0050656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06565" w:rsidRPr="00506565" w:rsidRDefault="00506565" w:rsidP="0050656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06565" w:rsidRPr="00506565" w:rsidRDefault="00506565" w:rsidP="0050656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06565" w:rsidRPr="00506565" w:rsidRDefault="00506565" w:rsidP="0050656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06565" w:rsidRPr="00506565" w:rsidRDefault="00506565" w:rsidP="0050656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06565" w:rsidRPr="00506565" w:rsidRDefault="00506565" w:rsidP="0050656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06565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рассмотрено на заседании </w:t>
      </w:r>
    </w:p>
    <w:p w:rsidR="00506565" w:rsidRPr="00506565" w:rsidRDefault="00506565" w:rsidP="0050656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06565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педагогического совета </w:t>
      </w:r>
    </w:p>
    <w:p w:rsidR="00506565" w:rsidRPr="00506565" w:rsidRDefault="00506565" w:rsidP="0050656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06565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протокол № ____ </w:t>
      </w:r>
      <w:proofErr w:type="gramStart"/>
      <w:r w:rsidRPr="00506565">
        <w:rPr>
          <w:rFonts w:ascii="Times New Roman" w:hAnsi="Times New Roman" w:cs="Times New Roman"/>
          <w:bCs/>
          <w:sz w:val="24"/>
          <w:szCs w:val="24"/>
        </w:rPr>
        <w:t>от</w:t>
      </w:r>
      <w:proofErr w:type="gramEnd"/>
    </w:p>
    <w:p w:rsidR="00506565" w:rsidRPr="00506565" w:rsidRDefault="00506565" w:rsidP="0050656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06565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«____»_______ 2022   г</w:t>
      </w:r>
    </w:p>
    <w:p w:rsidR="00506565" w:rsidRPr="00506565" w:rsidRDefault="00506565" w:rsidP="00506565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06565" w:rsidRPr="00506565" w:rsidRDefault="00506565" w:rsidP="0050656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06565" w:rsidRDefault="00506565" w:rsidP="00506565">
      <w:pPr>
        <w:jc w:val="center"/>
        <w:rPr>
          <w:b/>
          <w:bCs/>
        </w:rPr>
      </w:pPr>
    </w:p>
    <w:p w:rsidR="00506565" w:rsidRDefault="00506565" w:rsidP="00506565">
      <w:pPr>
        <w:jc w:val="center"/>
        <w:rPr>
          <w:b/>
          <w:bCs/>
        </w:rPr>
      </w:pPr>
    </w:p>
    <w:p w:rsidR="00273494" w:rsidRDefault="00273494" w:rsidP="005065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565" w:rsidRDefault="00506565" w:rsidP="005065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565" w:rsidRDefault="00506565" w:rsidP="005065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565" w:rsidRDefault="00506565" w:rsidP="005065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565" w:rsidRDefault="00506565" w:rsidP="005065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565" w:rsidRDefault="00506565" w:rsidP="005065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565" w:rsidRDefault="00506565" w:rsidP="005065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565" w:rsidRDefault="00506565" w:rsidP="005065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565" w:rsidRDefault="00506565" w:rsidP="005065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6565" w:rsidRPr="00273494" w:rsidRDefault="00506565" w:rsidP="005065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2747" w:rsidRPr="00312A62" w:rsidRDefault="001C2747" w:rsidP="00312A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</w:rPr>
      </w:pPr>
      <w:r w:rsidRPr="00312A62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</w:rPr>
        <w:t>Рабочая программа по уч</w:t>
      </w:r>
      <w:r w:rsidR="000E664F" w:rsidRPr="00312A62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</w:rPr>
        <w:t>е</w:t>
      </w:r>
      <w:r w:rsidR="00E35F92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</w:rPr>
        <w:t>бному предмету «Химия</w:t>
      </w:r>
      <w:r w:rsidR="00A415B9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</w:rPr>
        <w:t>» для 9</w:t>
      </w:r>
      <w:r w:rsidRPr="00312A62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</w:rPr>
        <w:t>-го класса</w:t>
      </w:r>
    </w:p>
    <w:p w:rsidR="001C2747" w:rsidRPr="00312A62" w:rsidRDefault="001C2747" w:rsidP="00312A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 w:rsidRPr="00312A6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Данная программа рассчитана на 1 год (</w:t>
      </w:r>
      <w:r w:rsidR="00506565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</w:rPr>
        <w:t>35</w:t>
      </w:r>
      <w:r w:rsidR="00506565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 учебных недель</w:t>
      </w:r>
      <w:r w:rsidR="000A5D93" w:rsidRPr="00312A6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)</w:t>
      </w:r>
      <w:r w:rsidR="00A415B9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. Общее число учебных часов в 9</w:t>
      </w:r>
      <w:r w:rsidRPr="00312A6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-м классе – </w:t>
      </w:r>
      <w:r w:rsidR="00506565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</w:rPr>
        <w:t>70</w:t>
      </w:r>
      <w:r w:rsidRPr="00312A6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 (</w:t>
      </w:r>
      <w:r w:rsidR="006620EA" w:rsidRPr="00312A62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</w:rPr>
        <w:t>2</w:t>
      </w:r>
      <w:r w:rsidRPr="00312A6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 час</w:t>
      </w:r>
      <w:r w:rsidR="006620EA" w:rsidRPr="00312A6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а</w:t>
      </w:r>
      <w:r w:rsidRPr="00312A6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в неделю).</w:t>
      </w:r>
    </w:p>
    <w:p w:rsidR="00EF30EF" w:rsidRPr="00EF30EF" w:rsidRDefault="00312A62" w:rsidP="00312A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 xml:space="preserve"> </w:t>
      </w:r>
    </w:p>
    <w:p w:rsidR="001C2747" w:rsidRPr="00312A62" w:rsidRDefault="001C2747" w:rsidP="00312A62">
      <w:pPr>
        <w:spacing w:after="0" w:line="240" w:lineRule="auto"/>
        <w:jc w:val="center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312A62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ПОЯСНИТЕЛЬНАЯ ЗАПИСКА</w:t>
      </w:r>
    </w:p>
    <w:p w:rsidR="001C2747" w:rsidRPr="00312A62" w:rsidRDefault="001C2747" w:rsidP="00312A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proofErr w:type="gramStart"/>
      <w:r w:rsidRPr="00312A6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Рабочая программ</w:t>
      </w:r>
      <w:r w:rsidR="000E664F" w:rsidRPr="00312A6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а по учебному предмету</w:t>
      </w:r>
      <w:r w:rsidR="00E35F9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«Химия</w:t>
      </w:r>
      <w:r w:rsidRPr="00312A6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» </w:t>
      </w:r>
      <w:r w:rsidR="00A415B9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для обучающихся 9</w:t>
      </w:r>
      <w:r w:rsidRPr="00312A6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-го класса </w:t>
      </w:r>
      <w:r w:rsidR="00D61B93" w:rsidRPr="00312A62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</w:rPr>
        <w:t xml:space="preserve"> </w:t>
      </w:r>
      <w:r w:rsidR="00D61B93" w:rsidRPr="00312A6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разработана</w:t>
      </w:r>
      <w:r w:rsidRPr="00312A6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в соответствии с требованиями документов:</w:t>
      </w:r>
      <w:r w:rsidRPr="00312A6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gramEnd"/>
    </w:p>
    <w:p w:rsidR="00E760EF" w:rsidRPr="00312A62" w:rsidRDefault="00721E1C" w:rsidP="00312A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hyperlink r:id="rId6" w:anchor="/document/99/902389617/" w:history="1">
        <w:r w:rsidR="00E760EF" w:rsidRPr="00312A62">
          <w:rPr>
            <w:rFonts w:ascii="Times New Roman" w:eastAsia="Times New Roman" w:hAnsi="Times New Roman" w:cs="Times New Roman"/>
            <w:color w:val="0D0D0D" w:themeColor="text1" w:themeTint="F2"/>
            <w:sz w:val="24"/>
            <w:szCs w:val="24"/>
            <w:u w:val="single"/>
          </w:rPr>
          <w:t>Федеральный закон от 29.12.2012 № 273-ФЗ</w:t>
        </w:r>
      </w:hyperlink>
      <w:r w:rsidR="00E760EF" w:rsidRPr="00312A6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 «Об образовании в Российской Федерации»;</w:t>
      </w:r>
    </w:p>
    <w:p w:rsidR="00E760EF" w:rsidRPr="00312A62" w:rsidRDefault="00E760EF" w:rsidP="00312A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</w:p>
    <w:p w:rsidR="00E760EF" w:rsidRPr="00312A62" w:rsidRDefault="00E760EF" w:rsidP="00312A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 w:rsidRPr="00312A6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Приказ </w:t>
      </w:r>
      <w:proofErr w:type="spellStart"/>
      <w:r w:rsidRPr="00312A6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Минобрнауки</w:t>
      </w:r>
      <w:proofErr w:type="spellEnd"/>
      <w:r w:rsidRPr="00312A6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от 17.12.2010 № 1897 «Об утверждении федерального государственного образовательного стандарта основного общего образования»;</w:t>
      </w:r>
    </w:p>
    <w:p w:rsidR="00E760EF" w:rsidRPr="00312A62" w:rsidRDefault="00E760EF" w:rsidP="00312A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</w:p>
    <w:p w:rsidR="00E760EF" w:rsidRPr="00312A62" w:rsidRDefault="00721E1C" w:rsidP="00312A62">
      <w:pPr>
        <w:pStyle w:val="a4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hyperlink r:id="rId7" w:anchor="/document/99/499044345/" w:history="1">
        <w:r w:rsidR="00E760EF" w:rsidRPr="00312A62">
          <w:rPr>
            <w:rFonts w:ascii="Times New Roman" w:eastAsia="Times New Roman" w:hAnsi="Times New Roman" w:cs="Times New Roman"/>
            <w:color w:val="0D0D0D" w:themeColor="text1" w:themeTint="F2"/>
            <w:sz w:val="24"/>
            <w:szCs w:val="24"/>
          </w:rPr>
          <w:t xml:space="preserve">Приказ </w:t>
        </w:r>
        <w:proofErr w:type="spellStart"/>
        <w:r w:rsidR="00E760EF" w:rsidRPr="00312A62">
          <w:rPr>
            <w:rFonts w:ascii="Times New Roman" w:eastAsia="Times New Roman" w:hAnsi="Times New Roman" w:cs="Times New Roman"/>
            <w:color w:val="0D0D0D" w:themeColor="text1" w:themeTint="F2"/>
            <w:sz w:val="24"/>
            <w:szCs w:val="24"/>
          </w:rPr>
          <w:t>Минобрнауки</w:t>
        </w:r>
        <w:proofErr w:type="spellEnd"/>
        <w:r w:rsidR="00E760EF" w:rsidRPr="00312A62">
          <w:rPr>
            <w:rFonts w:ascii="Times New Roman" w:eastAsia="Times New Roman" w:hAnsi="Times New Roman" w:cs="Times New Roman"/>
            <w:color w:val="0D0D0D" w:themeColor="text1" w:themeTint="F2"/>
            <w:sz w:val="24"/>
            <w:szCs w:val="24"/>
          </w:rPr>
          <w:t xml:space="preserve"> от 30.08.2013 № 1015</w:t>
        </w:r>
      </w:hyperlink>
      <w:r w:rsidR="00E760EF" w:rsidRPr="00312A6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 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E760EF" w:rsidRPr="00312A62" w:rsidRDefault="00E760EF" w:rsidP="00312A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</w:p>
    <w:p w:rsidR="00E760EF" w:rsidRPr="00312A62" w:rsidRDefault="00721E1C" w:rsidP="00312A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hyperlink r:id="rId8" w:anchor="/document/99/902256369/" w:history="1">
        <w:r w:rsidR="00E760EF" w:rsidRPr="00312A62">
          <w:rPr>
            <w:rFonts w:ascii="Times New Roman" w:eastAsia="Times New Roman" w:hAnsi="Times New Roman" w:cs="Times New Roman"/>
            <w:color w:val="0D0D0D" w:themeColor="text1" w:themeTint="F2"/>
            <w:sz w:val="24"/>
            <w:szCs w:val="24"/>
          </w:rPr>
          <w:t>Постановление главного санитарного врача от 29.12.2010 № 189</w:t>
        </w:r>
      </w:hyperlink>
      <w:r w:rsidR="00E760EF" w:rsidRPr="00312A6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 «Об утверждении СанПиН 2.4.2.2821-10 "Санитарно-эпидемиологические требования к условиям и организации обучения в общеобразовательных учреждениях»;</w:t>
      </w:r>
    </w:p>
    <w:p w:rsidR="00E760EF" w:rsidRPr="00312A62" w:rsidRDefault="00E760EF" w:rsidP="00312A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</w:p>
    <w:p w:rsidR="00E760EF" w:rsidRPr="00312A62" w:rsidRDefault="00E760EF" w:rsidP="00312A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 w:rsidRPr="00312A6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Примерная основная образовательная программа основного общего образования (одобрена решением федерального методического объединения по общему образованию, протокол от 08.04.2015 № 1/15);</w:t>
      </w:r>
    </w:p>
    <w:p w:rsidR="00E760EF" w:rsidRPr="00312A62" w:rsidRDefault="00E760EF" w:rsidP="00312A62">
      <w:pPr>
        <w:pStyle w:val="a4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E760EF" w:rsidRPr="00312A62" w:rsidRDefault="00A16744" w:rsidP="00312A62">
      <w:pPr>
        <w:pStyle w:val="a4"/>
        <w:jc w:val="both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</w:rPr>
      </w:pPr>
      <w:r>
        <w:rPr>
          <w:rFonts w:ascii="Times New Roman" w:eastAsia="Calibri" w:hAnsi="Times New Roman" w:cs="Times New Roman"/>
          <w:color w:val="0D0D0D" w:themeColor="text1" w:themeTint="F2"/>
          <w:sz w:val="24"/>
          <w:szCs w:val="24"/>
        </w:rPr>
        <w:t>ООП ООО МБ</w:t>
      </w:r>
      <w:r w:rsidR="00E760EF" w:rsidRPr="00312A62">
        <w:rPr>
          <w:rFonts w:ascii="Times New Roman" w:eastAsia="Calibri" w:hAnsi="Times New Roman" w:cs="Times New Roman"/>
          <w:color w:val="0D0D0D" w:themeColor="text1" w:themeTint="F2"/>
          <w:sz w:val="24"/>
          <w:szCs w:val="24"/>
        </w:rPr>
        <w:t>ОУ Белояровской СОШ (утверждено приказом директора от 16.06.2017   г. № 70);</w:t>
      </w:r>
    </w:p>
    <w:p w:rsidR="00E760EF" w:rsidRPr="00312A62" w:rsidRDefault="00E760EF" w:rsidP="00312A62">
      <w:pPr>
        <w:pStyle w:val="a4"/>
        <w:jc w:val="both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</w:rPr>
      </w:pPr>
    </w:p>
    <w:p w:rsidR="00E760EF" w:rsidRPr="00312A62" w:rsidRDefault="00A16744" w:rsidP="00312A62">
      <w:pPr>
        <w:pStyle w:val="a4"/>
        <w:jc w:val="both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</w:rPr>
      </w:pPr>
      <w:r>
        <w:rPr>
          <w:rFonts w:ascii="Times New Roman" w:eastAsia="Calibri" w:hAnsi="Times New Roman" w:cs="Times New Roman"/>
          <w:color w:val="0D0D0D" w:themeColor="text1" w:themeTint="F2"/>
          <w:sz w:val="24"/>
          <w:szCs w:val="24"/>
        </w:rPr>
        <w:t>Годовой календарный график МБ</w:t>
      </w:r>
      <w:r w:rsidR="00E760EF" w:rsidRPr="00312A62">
        <w:rPr>
          <w:rFonts w:ascii="Times New Roman" w:eastAsia="Calibri" w:hAnsi="Times New Roman" w:cs="Times New Roman"/>
          <w:color w:val="0D0D0D" w:themeColor="text1" w:themeTint="F2"/>
          <w:sz w:val="24"/>
          <w:szCs w:val="24"/>
        </w:rPr>
        <w:t xml:space="preserve">ОУ Белояровской СОШ (утверждено приказом директора   </w:t>
      </w:r>
      <w:r w:rsidR="00E760EF" w:rsidRPr="000C341B">
        <w:rPr>
          <w:rFonts w:ascii="Times New Roman" w:eastAsia="Calibri" w:hAnsi="Times New Roman" w:cs="Times New Roman"/>
          <w:color w:val="0D0D0D" w:themeColor="text1" w:themeTint="F2"/>
          <w:sz w:val="24"/>
          <w:szCs w:val="24"/>
        </w:rPr>
        <w:t>от</w:t>
      </w:r>
      <w:r w:rsidRPr="000C341B">
        <w:rPr>
          <w:rFonts w:ascii="Times New Roman" w:eastAsia="Calibri" w:hAnsi="Times New Roman" w:cs="Times New Roman"/>
          <w:color w:val="0D0D0D" w:themeColor="text1" w:themeTint="F2"/>
          <w:sz w:val="24"/>
          <w:szCs w:val="24"/>
        </w:rPr>
        <w:t xml:space="preserve"> </w:t>
      </w:r>
      <w:r w:rsidR="000C341B" w:rsidRPr="000C341B">
        <w:rPr>
          <w:rFonts w:ascii="Times New Roman" w:eastAsia="Calibri" w:hAnsi="Times New Roman" w:cs="Times New Roman"/>
          <w:color w:val="0D0D0D" w:themeColor="text1" w:themeTint="F2"/>
          <w:sz w:val="24"/>
          <w:szCs w:val="24"/>
        </w:rPr>
        <w:t>31 августа 2021 г.)</w:t>
      </w:r>
      <w:r w:rsidR="00E760EF" w:rsidRPr="000C341B">
        <w:rPr>
          <w:rFonts w:ascii="Times New Roman" w:eastAsia="Calibri" w:hAnsi="Times New Roman" w:cs="Times New Roman"/>
          <w:color w:val="0D0D0D" w:themeColor="text1" w:themeTint="F2"/>
          <w:sz w:val="24"/>
          <w:szCs w:val="24"/>
        </w:rPr>
        <w:t>;</w:t>
      </w:r>
    </w:p>
    <w:p w:rsidR="00E760EF" w:rsidRPr="00312A62" w:rsidRDefault="00E760EF" w:rsidP="00312A62">
      <w:pPr>
        <w:pStyle w:val="a4"/>
        <w:jc w:val="both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</w:rPr>
      </w:pPr>
    </w:p>
    <w:p w:rsidR="00E760EF" w:rsidRPr="00312A62" w:rsidRDefault="00E760EF" w:rsidP="00312A62">
      <w:pPr>
        <w:pStyle w:val="a4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312A62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Положение о рабочей программе учебных предметов, курсов, направленных на достижение образовательных результатов в соответствии с требованиями ФГОС НОО, ООО, СОО (утвержденного приказом директора от </w:t>
      </w:r>
      <w:r w:rsidR="000C341B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31 августа </w:t>
      </w:r>
      <w:r w:rsidR="000C341B" w:rsidRPr="000C341B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2021 г.</w:t>
      </w:r>
      <w:r w:rsidRPr="000C341B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);</w:t>
      </w:r>
    </w:p>
    <w:p w:rsidR="00E760EF" w:rsidRPr="00312A62" w:rsidRDefault="00E760EF" w:rsidP="00312A62">
      <w:pPr>
        <w:pStyle w:val="a4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E760EF" w:rsidRPr="00312A62" w:rsidRDefault="00E760EF" w:rsidP="00312A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proofErr w:type="spellStart"/>
      <w:r w:rsidRPr="00312A6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u w:val="single"/>
        </w:rPr>
        <w:t>Минпросвещения</w:t>
      </w:r>
      <w:proofErr w:type="spellEnd"/>
      <w:r w:rsidRPr="00312A6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u w:val="single"/>
        </w:rPr>
        <w:t xml:space="preserve"> от 28.12.2018 № 345</w:t>
      </w:r>
      <w:r w:rsidRPr="00312A6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 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деятельность».</w:t>
      </w:r>
    </w:p>
    <w:p w:rsidR="00E760EF" w:rsidRPr="00312A62" w:rsidRDefault="00E760EF" w:rsidP="00312A62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1C2747" w:rsidRPr="00312A62" w:rsidRDefault="00721E1C" w:rsidP="00312A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hyperlink r:id="rId9" w:anchor="/document/99/565295909/" w:history="1">
        <w:r w:rsidR="00E760EF" w:rsidRPr="00312A62">
          <w:rPr>
            <w:rFonts w:ascii="Times New Roman" w:eastAsia="Times New Roman" w:hAnsi="Times New Roman" w:cs="Times New Roman"/>
            <w:color w:val="0D0D0D" w:themeColor="text1" w:themeTint="F2"/>
            <w:sz w:val="24"/>
            <w:szCs w:val="24"/>
            <w:u w:val="single"/>
          </w:rPr>
          <w:t xml:space="preserve">Приказ </w:t>
        </w:r>
        <w:proofErr w:type="spellStart"/>
        <w:r w:rsidR="00E760EF" w:rsidRPr="00312A62">
          <w:rPr>
            <w:rFonts w:ascii="Times New Roman" w:eastAsia="Times New Roman" w:hAnsi="Times New Roman" w:cs="Times New Roman"/>
            <w:color w:val="0D0D0D" w:themeColor="text1" w:themeTint="F2"/>
            <w:sz w:val="24"/>
            <w:szCs w:val="24"/>
            <w:u w:val="single"/>
          </w:rPr>
          <w:t>Минпросвещения</w:t>
        </w:r>
        <w:proofErr w:type="spellEnd"/>
        <w:r w:rsidR="00E760EF" w:rsidRPr="00312A62">
          <w:rPr>
            <w:rFonts w:ascii="Times New Roman" w:eastAsia="Times New Roman" w:hAnsi="Times New Roman" w:cs="Times New Roman"/>
            <w:color w:val="0D0D0D" w:themeColor="text1" w:themeTint="F2"/>
            <w:sz w:val="24"/>
            <w:szCs w:val="24"/>
            <w:u w:val="single"/>
          </w:rPr>
          <w:t xml:space="preserve"> от 20.05.2020 № 254</w:t>
        </w:r>
      </w:hyperlink>
      <w:r w:rsidR="00E760EF" w:rsidRPr="00312A6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 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деятельность».</w:t>
      </w:r>
    </w:p>
    <w:p w:rsidR="00E760EF" w:rsidRPr="00312A62" w:rsidRDefault="00E760EF" w:rsidP="00312A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</w:p>
    <w:p w:rsidR="00312A62" w:rsidRDefault="00E35F92" w:rsidP="00312A62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Химия. Примерные рабочие программы. Предметная линия учебников О.С. Габриеляна, И.Г. Остроумова, С.А. Сладкова. 8 – 9 классы: учеб. пособие для </w:t>
      </w:r>
      <w:proofErr w:type="spellStart"/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>. организаций / О.С. Габриелян, С.А. Сладков. – М.: Просвещение, 2019.</w:t>
      </w:r>
    </w:p>
    <w:p w:rsidR="00E35F92" w:rsidRDefault="00E35F92" w:rsidP="00312A62">
      <w:pPr>
        <w:spacing w:after="0" w:line="240" w:lineRule="auto"/>
        <w:jc w:val="both"/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</w:rPr>
      </w:pPr>
    </w:p>
    <w:p w:rsidR="00E476C2" w:rsidRPr="00312A62" w:rsidRDefault="00E476C2" w:rsidP="00312A62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</w:rPr>
      </w:pPr>
      <w:r w:rsidRPr="00312A62">
        <w:rPr>
          <w:rFonts w:ascii="Times New Roman" w:hAnsi="Times New Roman" w:cs="Times New Roman"/>
          <w:b/>
          <w:caps/>
          <w:color w:val="0D0D0D" w:themeColor="text1" w:themeTint="F2"/>
          <w:sz w:val="24"/>
          <w:szCs w:val="24"/>
        </w:rPr>
        <w:t>Планируемые результаты освоения учебного предмета</w:t>
      </w:r>
    </w:p>
    <w:p w:rsidR="005D25CD" w:rsidRDefault="005D25CD" w:rsidP="005D25C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Предлагаемая рабочая программа по химии раскрывает вклад учебного предмета в достижение целей основного общего образования и определяет важнейшие содержательные линии предмета:</w:t>
      </w:r>
    </w:p>
    <w:p w:rsidR="005D25CD" w:rsidRDefault="005D25CD" w:rsidP="00E14F42">
      <w:pPr>
        <w:pStyle w:val="a7"/>
        <w:numPr>
          <w:ilvl w:val="0"/>
          <w:numId w:val="1"/>
        </w:numPr>
        <w:spacing w:after="0" w:line="480" w:lineRule="auto"/>
        <w:ind w:right="0"/>
        <w:rPr>
          <w:szCs w:val="24"/>
        </w:rPr>
      </w:pPr>
      <w:r>
        <w:rPr>
          <w:i/>
          <w:szCs w:val="24"/>
        </w:rPr>
        <w:t xml:space="preserve">«Вещество» – </w:t>
      </w:r>
      <w:r>
        <w:rPr>
          <w:szCs w:val="24"/>
        </w:rPr>
        <w:t>взаимосвязь состава, строения, свойств, получения и применения веществ и материалов;</w:t>
      </w:r>
    </w:p>
    <w:p w:rsidR="005D25CD" w:rsidRDefault="005D25CD" w:rsidP="00E14F42">
      <w:pPr>
        <w:pStyle w:val="a7"/>
        <w:numPr>
          <w:ilvl w:val="0"/>
          <w:numId w:val="1"/>
        </w:numPr>
        <w:spacing w:after="0" w:line="240" w:lineRule="auto"/>
        <w:ind w:left="924" w:right="0" w:hanging="357"/>
        <w:contextualSpacing w:val="0"/>
        <w:rPr>
          <w:szCs w:val="24"/>
        </w:rPr>
      </w:pPr>
      <w:r>
        <w:rPr>
          <w:i/>
          <w:szCs w:val="24"/>
        </w:rPr>
        <w:lastRenderedPageBreak/>
        <w:t xml:space="preserve">Химический язык» – </w:t>
      </w:r>
      <w:r>
        <w:rPr>
          <w:szCs w:val="24"/>
        </w:rPr>
        <w:t xml:space="preserve">оперирование системой важнейших химических понятий, владение химической номенклатурой и символикой (химическими знаками, формулами и уравнениями); </w:t>
      </w:r>
    </w:p>
    <w:p w:rsidR="005D25CD" w:rsidRDefault="005D25CD" w:rsidP="00E14F42">
      <w:pPr>
        <w:pStyle w:val="a7"/>
        <w:numPr>
          <w:ilvl w:val="0"/>
          <w:numId w:val="1"/>
        </w:numPr>
        <w:spacing w:after="0" w:line="240" w:lineRule="auto"/>
        <w:ind w:left="924" w:right="0" w:hanging="357"/>
        <w:contextualSpacing w:val="0"/>
        <w:rPr>
          <w:szCs w:val="24"/>
        </w:rPr>
      </w:pPr>
      <w:r>
        <w:rPr>
          <w:i/>
          <w:szCs w:val="24"/>
        </w:rPr>
        <w:t xml:space="preserve">«Химия и жизнь» – </w:t>
      </w:r>
      <w:r>
        <w:rPr>
          <w:szCs w:val="24"/>
        </w:rPr>
        <w:t>соблюдение правил химической безопасности при обращении с химическими веществами и материалами в повседневной жизни и на производстве.</w:t>
      </w:r>
    </w:p>
    <w:p w:rsidR="005D25CD" w:rsidRDefault="005D25CD" w:rsidP="005D25C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 ориентирован на освоение обучающимися основ неорганической химии и краткое знакомство с некоторыми понятиями и объектами органической химии.</w:t>
      </w:r>
    </w:p>
    <w:p w:rsidR="005D25CD" w:rsidRDefault="005D25CD" w:rsidP="005D25C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содержательной линии </w:t>
      </w:r>
      <w:r>
        <w:rPr>
          <w:rFonts w:ascii="Times New Roman" w:hAnsi="Times New Roman" w:cs="Times New Roman"/>
          <w:i/>
          <w:sz w:val="24"/>
          <w:szCs w:val="24"/>
        </w:rPr>
        <w:t>«Вещество»</w:t>
      </w:r>
      <w:r>
        <w:rPr>
          <w:rFonts w:ascii="Times New Roman" w:hAnsi="Times New Roman" w:cs="Times New Roman"/>
          <w:sz w:val="24"/>
          <w:szCs w:val="24"/>
        </w:rPr>
        <w:t xml:space="preserve"> раскрывается учение о строении атома и вещества, составе и классификации химических веществ.</w:t>
      </w:r>
    </w:p>
    <w:p w:rsidR="005D25CD" w:rsidRDefault="005D25CD" w:rsidP="005D25C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содержательной линии </w:t>
      </w:r>
      <w:r>
        <w:rPr>
          <w:rFonts w:ascii="Times New Roman" w:hAnsi="Times New Roman" w:cs="Times New Roman"/>
          <w:i/>
          <w:sz w:val="24"/>
          <w:szCs w:val="24"/>
        </w:rPr>
        <w:t xml:space="preserve">«Химическая реакция» </w:t>
      </w:r>
      <w:r>
        <w:rPr>
          <w:rFonts w:ascii="Times New Roman" w:hAnsi="Times New Roman" w:cs="Times New Roman"/>
          <w:sz w:val="24"/>
          <w:szCs w:val="24"/>
        </w:rPr>
        <w:t>раскрывается учение о химических процессах: классификация химических реакций и закономерности их протекания; качественная и количественная стороны химических процессов (расчеты по химическим формулам и уравнениям химических реакций).</w:t>
      </w:r>
    </w:p>
    <w:p w:rsidR="005D25CD" w:rsidRDefault="005D25CD" w:rsidP="005D25C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содержательной линии </w:t>
      </w:r>
      <w:r>
        <w:rPr>
          <w:rFonts w:ascii="Times New Roman" w:hAnsi="Times New Roman" w:cs="Times New Roman"/>
          <w:i/>
          <w:sz w:val="24"/>
          <w:szCs w:val="24"/>
        </w:rPr>
        <w:t xml:space="preserve">«Химический язык» </w:t>
      </w:r>
      <w:r>
        <w:rPr>
          <w:rFonts w:ascii="Times New Roman" w:hAnsi="Times New Roman" w:cs="Times New Roman"/>
          <w:sz w:val="24"/>
          <w:szCs w:val="24"/>
        </w:rPr>
        <w:t xml:space="preserve">формируются умения учащихся называть вещества по формулам и составлять формулы по их названиям, записывать уравнения реакций и характеризовать их, раскрывать информацию, которую несет химическая символика, в том числе выраженная и в табличной форме (ПСХЭ Д.И. Менделеева, таблица растворимости веществ в воде); использовать систему химических понятий для описания химических элементов, веществ, материалов и процессов. </w:t>
      </w:r>
    </w:p>
    <w:p w:rsidR="005D25CD" w:rsidRDefault="005D25CD" w:rsidP="005D25C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содержательной линии </w:t>
      </w:r>
      <w:r>
        <w:rPr>
          <w:rFonts w:ascii="Times New Roman" w:hAnsi="Times New Roman" w:cs="Times New Roman"/>
          <w:i/>
          <w:sz w:val="24"/>
          <w:szCs w:val="24"/>
        </w:rPr>
        <w:t xml:space="preserve">«Химия и жизнь» </w:t>
      </w:r>
      <w:r>
        <w:rPr>
          <w:rFonts w:ascii="Times New Roman" w:hAnsi="Times New Roman" w:cs="Times New Roman"/>
          <w:sz w:val="24"/>
          <w:szCs w:val="24"/>
        </w:rPr>
        <w:t>раскрываются логические связи между свойствами, применением, получением веществ в лабораторных условиях и на производстве; формируется культура безопасного и экологически грамотного обращения с химическими объектами.</w:t>
      </w:r>
    </w:p>
    <w:p w:rsidR="005D25CD" w:rsidRDefault="005D25CD" w:rsidP="005D25C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курсе значительная роль отводится химическому эксперименту: проведению практических работ и лабораторных опытов, фиксации и анализу их результатов, соблюдению норм и правил безопасной работы в химическом кабинете.</w:t>
      </w:r>
    </w:p>
    <w:p w:rsidR="005D25CD" w:rsidRPr="00506565" w:rsidRDefault="005D25CD" w:rsidP="0050656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Реализация программы курса в процессе обучения позволит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понять роль и значение химии среди других наук о природе, т.е. раскрыть вклад химии в формирование целостности естественно-научной картины мира. </w:t>
      </w:r>
    </w:p>
    <w:p w:rsidR="00E476C2" w:rsidRPr="00312A62" w:rsidRDefault="000E664F" w:rsidP="00312A62">
      <w:pPr>
        <w:pStyle w:val="a6"/>
        <w:shd w:val="clear" w:color="auto" w:fill="FFFFFF"/>
        <w:spacing w:before="0" w:beforeAutospacing="0" w:after="0" w:afterAutospacing="0"/>
        <w:jc w:val="center"/>
        <w:rPr>
          <w:color w:val="0D0D0D" w:themeColor="text1" w:themeTint="F2"/>
        </w:rPr>
      </w:pPr>
      <w:r w:rsidRPr="00312A62">
        <w:rPr>
          <w:b/>
          <w:bCs/>
          <w:color w:val="0D0D0D" w:themeColor="text1" w:themeTint="F2"/>
        </w:rPr>
        <w:t>Р</w:t>
      </w:r>
      <w:r w:rsidR="005D25CD">
        <w:rPr>
          <w:b/>
          <w:bCs/>
          <w:color w:val="0D0D0D" w:themeColor="text1" w:themeTint="F2"/>
        </w:rPr>
        <w:t>езультаты изучения химии</w:t>
      </w:r>
      <w:r w:rsidR="00A415B9">
        <w:rPr>
          <w:b/>
          <w:bCs/>
          <w:color w:val="0D0D0D" w:themeColor="text1" w:themeTint="F2"/>
        </w:rPr>
        <w:t xml:space="preserve"> в 9</w:t>
      </w:r>
      <w:r w:rsidR="00E476C2" w:rsidRPr="00312A62">
        <w:rPr>
          <w:b/>
          <w:bCs/>
          <w:color w:val="0D0D0D" w:themeColor="text1" w:themeTint="F2"/>
        </w:rPr>
        <w:t xml:space="preserve"> классе</w:t>
      </w:r>
    </w:p>
    <w:p w:rsidR="005D25CD" w:rsidRDefault="005D25CD" w:rsidP="005D25C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завершении курса химии на этапе основного общего образования выпускники основной школы должны овладеть следующими результатами:</w:t>
      </w:r>
    </w:p>
    <w:p w:rsidR="005D25CD" w:rsidRDefault="005D25CD" w:rsidP="005D25C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5D25CD" w:rsidRDefault="005D25CD" w:rsidP="005D25C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Освоение </w:t>
      </w:r>
      <w:r>
        <w:rPr>
          <w:rFonts w:ascii="Times New Roman" w:hAnsi="Times New Roman" w:cs="Times New Roman"/>
          <w:sz w:val="24"/>
          <w:szCs w:val="24"/>
        </w:rPr>
        <w:t xml:space="preserve">своей этнической принадлежности, знание истории химии и вклада российской химической науки в мировую химию;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формирование </w:t>
      </w:r>
      <w:r>
        <w:rPr>
          <w:rFonts w:ascii="Times New Roman" w:hAnsi="Times New Roman" w:cs="Times New Roman"/>
          <w:sz w:val="24"/>
          <w:szCs w:val="24"/>
        </w:rPr>
        <w:t xml:space="preserve">ответственного отношения к познанию химии; готовности и способности учащихся к саморазвитию и самообразованию на основе изученных фактов, законов и теорий химии; осознанного выбора и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построение </w:t>
      </w:r>
      <w:r>
        <w:rPr>
          <w:rFonts w:ascii="Times New Roman" w:hAnsi="Times New Roman" w:cs="Times New Roman"/>
          <w:sz w:val="24"/>
          <w:szCs w:val="24"/>
        </w:rPr>
        <w:t xml:space="preserve">индивидуальной траектории;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формирование </w:t>
      </w:r>
      <w:r>
        <w:rPr>
          <w:rFonts w:ascii="Times New Roman" w:hAnsi="Times New Roman" w:cs="Times New Roman"/>
          <w:sz w:val="24"/>
          <w:szCs w:val="24"/>
        </w:rPr>
        <w:t xml:space="preserve">целостной естественно-научной картины мира, неотъемлемой частью которой является химическая картина мира;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овладение </w:t>
      </w:r>
      <w:r>
        <w:rPr>
          <w:rFonts w:ascii="Times New Roman" w:hAnsi="Times New Roman" w:cs="Times New Roman"/>
          <w:sz w:val="24"/>
          <w:szCs w:val="24"/>
        </w:rPr>
        <w:t xml:space="preserve">современным языком, соответствующим уровню развития науки и общественной практики, в том числе и химическим;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освоение </w:t>
      </w:r>
      <w:r>
        <w:rPr>
          <w:rFonts w:ascii="Times New Roman" w:hAnsi="Times New Roman" w:cs="Times New Roman"/>
          <w:sz w:val="24"/>
          <w:szCs w:val="24"/>
        </w:rPr>
        <w:t xml:space="preserve">социальных норм, правил поведения, ролей и форм социальной жизни в социуме, природе и частной жизни на основе экологической культуры и безопасного обращения с веществами и материалами;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формирование </w:t>
      </w:r>
      <w:r>
        <w:rPr>
          <w:rFonts w:ascii="Times New Roman" w:hAnsi="Times New Roman" w:cs="Times New Roman"/>
          <w:sz w:val="24"/>
          <w:szCs w:val="24"/>
        </w:rPr>
        <w:t>коммуникативной компетентности в общении со сверстниками и взрослыми в процессе образовательной, общественно полезной, учебно-исследовательской, творческой и других видов деятельности, связанных с химией.</w:t>
      </w:r>
    </w:p>
    <w:p w:rsidR="005D25CD" w:rsidRDefault="005D25CD" w:rsidP="005D25C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результаты:</w:t>
      </w:r>
    </w:p>
    <w:p w:rsidR="005D25CD" w:rsidRDefault="005D25CD" w:rsidP="005D25C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Определение </w:t>
      </w:r>
      <w:r>
        <w:rPr>
          <w:rFonts w:ascii="Times New Roman" w:hAnsi="Times New Roman" w:cs="Times New Roman"/>
          <w:sz w:val="24"/>
          <w:szCs w:val="24"/>
        </w:rPr>
        <w:t xml:space="preserve">целей собственного обучения, постановка и формулирование для себя новых задач; </w:t>
      </w:r>
      <w:r>
        <w:rPr>
          <w:rFonts w:ascii="Times New Roman" w:hAnsi="Times New Roman" w:cs="Times New Roman"/>
          <w:b/>
          <w:i/>
          <w:sz w:val="24"/>
          <w:szCs w:val="24"/>
        </w:rPr>
        <w:t>планирование</w:t>
      </w:r>
      <w:r>
        <w:rPr>
          <w:rFonts w:ascii="Times New Roman" w:hAnsi="Times New Roman" w:cs="Times New Roman"/>
          <w:sz w:val="24"/>
          <w:szCs w:val="24"/>
        </w:rPr>
        <w:t xml:space="preserve"> путей достижения желаемого результата обучения химии как теоретического, так и экспериментального характера;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соотнесение </w:t>
      </w:r>
      <w:r>
        <w:rPr>
          <w:rFonts w:ascii="Times New Roman" w:hAnsi="Times New Roman" w:cs="Times New Roman"/>
          <w:sz w:val="24"/>
          <w:szCs w:val="24"/>
        </w:rPr>
        <w:t xml:space="preserve"> своих действий с планируемыми результатами;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осуществление </w:t>
      </w:r>
      <w:r>
        <w:rPr>
          <w:rFonts w:ascii="Times New Roman" w:hAnsi="Times New Roman" w:cs="Times New Roman"/>
          <w:sz w:val="24"/>
          <w:szCs w:val="24"/>
        </w:rPr>
        <w:t xml:space="preserve"> контроля своей деятельности в процессе достижения результата,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определение </w:t>
      </w:r>
      <w:r>
        <w:rPr>
          <w:rFonts w:ascii="Times New Roman" w:hAnsi="Times New Roman" w:cs="Times New Roman"/>
          <w:sz w:val="24"/>
          <w:szCs w:val="24"/>
        </w:rPr>
        <w:t xml:space="preserve">способов действий при выполнении лабораторных и практических работ в соответствии с правилами техники безопасности;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определение </w:t>
      </w:r>
      <w:r>
        <w:rPr>
          <w:rFonts w:ascii="Times New Roman" w:hAnsi="Times New Roman" w:cs="Times New Roman"/>
          <w:sz w:val="24"/>
          <w:szCs w:val="24"/>
        </w:rPr>
        <w:t xml:space="preserve">источников химической информации, её получение и анализ, создание информационного продукта и его презентация;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использование </w:t>
      </w:r>
      <w:r>
        <w:rPr>
          <w:rFonts w:ascii="Times New Roman" w:hAnsi="Times New Roman" w:cs="Times New Roman"/>
          <w:sz w:val="24"/>
          <w:szCs w:val="24"/>
        </w:rPr>
        <w:t xml:space="preserve">основных интеллектуальных операций: анализа и синтеза, сравнения и систематизации, обобщения и конкретизации, </w:t>
      </w:r>
      <w:r>
        <w:rPr>
          <w:rFonts w:ascii="Times New Roman" w:hAnsi="Times New Roman" w:cs="Times New Roman"/>
          <w:b/>
          <w:i/>
          <w:sz w:val="24"/>
          <w:szCs w:val="24"/>
        </w:rPr>
        <w:t>выявление</w:t>
      </w:r>
      <w:r>
        <w:rPr>
          <w:rFonts w:ascii="Times New Roman" w:hAnsi="Times New Roman" w:cs="Times New Roman"/>
          <w:sz w:val="24"/>
          <w:szCs w:val="24"/>
        </w:rPr>
        <w:t xml:space="preserve"> причинно-следственных связей и построение логического рассуждения и умозаключения на материале естественно-научного содержания; </w:t>
      </w:r>
      <w:r>
        <w:rPr>
          <w:rFonts w:ascii="Times New Roman" w:hAnsi="Times New Roman" w:cs="Times New Roman"/>
          <w:b/>
          <w:i/>
          <w:sz w:val="24"/>
          <w:szCs w:val="24"/>
        </w:rPr>
        <w:t>умение</w:t>
      </w:r>
      <w:r>
        <w:rPr>
          <w:rFonts w:ascii="Times New Roman" w:hAnsi="Times New Roman" w:cs="Times New Roman"/>
          <w:sz w:val="24"/>
          <w:szCs w:val="24"/>
        </w:rPr>
        <w:t xml:space="preserve"> создавать, применять и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преобразовывать знаки в символы, модели и схемы для решения учебных и познавательных задач;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формирование и развитие </w:t>
      </w:r>
      <w:r>
        <w:rPr>
          <w:rFonts w:ascii="Times New Roman" w:hAnsi="Times New Roman" w:cs="Times New Roman"/>
          <w:sz w:val="24"/>
          <w:szCs w:val="24"/>
        </w:rPr>
        <w:t xml:space="preserve">экологического мышления, </w:t>
      </w:r>
      <w:r>
        <w:rPr>
          <w:rFonts w:ascii="Times New Roman" w:hAnsi="Times New Roman" w:cs="Times New Roman"/>
          <w:b/>
          <w:i/>
          <w:sz w:val="24"/>
          <w:szCs w:val="24"/>
        </w:rPr>
        <w:t>умение</w:t>
      </w:r>
      <w:r>
        <w:rPr>
          <w:rFonts w:ascii="Times New Roman" w:hAnsi="Times New Roman" w:cs="Times New Roman"/>
          <w:sz w:val="24"/>
          <w:szCs w:val="24"/>
        </w:rPr>
        <w:t xml:space="preserve"> применять его в познавательной, коммуникативной социальной практике и профессиональной ориентации;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генерирование </w:t>
      </w:r>
      <w:r>
        <w:rPr>
          <w:rFonts w:ascii="Times New Roman" w:hAnsi="Times New Roman" w:cs="Times New Roman"/>
          <w:sz w:val="24"/>
          <w:szCs w:val="24"/>
        </w:rPr>
        <w:t>идей и определение средств, необходимых для их реализации.</w:t>
      </w:r>
    </w:p>
    <w:p w:rsidR="005D25CD" w:rsidRDefault="005D25CD" w:rsidP="005D25C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5D25CD" w:rsidRDefault="005D25CD" w:rsidP="005D25C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Умение </w:t>
      </w:r>
      <w:r>
        <w:rPr>
          <w:rFonts w:ascii="Times New Roman" w:hAnsi="Times New Roman" w:cs="Times New Roman"/>
          <w:sz w:val="24"/>
          <w:szCs w:val="24"/>
        </w:rPr>
        <w:t>обозначать химические элементы, называть их и характеризовать на основе положения в ПСХЭ; классифицировать простые и сложные вещества; характеризовать строение вещества – виды химических связей и типы кристаллических решеток; формулировать основные химии: постоянства состава веществ молекулярного строения, сохранения массы веществ, закон Авогадро; описывать коррозию металлов и способы защиты от нее; производить химические расчеты с использованием понятий «массовая доля вещества в смеси» «количество вещества», «молярный объем» по формулам и уравнениям реакций.</w:t>
      </w:r>
    </w:p>
    <w:p w:rsidR="005D25CD" w:rsidRDefault="005D25CD" w:rsidP="005D25C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Формулирование </w:t>
      </w:r>
      <w:r>
        <w:rPr>
          <w:rFonts w:ascii="Times New Roman" w:hAnsi="Times New Roman" w:cs="Times New Roman"/>
          <w:sz w:val="24"/>
          <w:szCs w:val="24"/>
        </w:rPr>
        <w:t xml:space="preserve">изученных понятий, периодического закона,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объяснение </w:t>
      </w:r>
      <w:r>
        <w:rPr>
          <w:rFonts w:ascii="Times New Roman" w:hAnsi="Times New Roman" w:cs="Times New Roman"/>
          <w:sz w:val="24"/>
          <w:szCs w:val="24"/>
        </w:rPr>
        <w:t xml:space="preserve">структуры и информации, которую несет ПСХЭ,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раскрытие </w:t>
      </w:r>
      <w:r>
        <w:rPr>
          <w:rFonts w:ascii="Times New Roman" w:hAnsi="Times New Roman" w:cs="Times New Roman"/>
          <w:sz w:val="24"/>
          <w:szCs w:val="24"/>
        </w:rPr>
        <w:t>значения периодического закона.</w:t>
      </w:r>
    </w:p>
    <w:p w:rsidR="005D25CD" w:rsidRDefault="005D25CD" w:rsidP="005D25C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Определение </w:t>
      </w:r>
      <w:r>
        <w:rPr>
          <w:rFonts w:ascii="Times New Roman" w:hAnsi="Times New Roman" w:cs="Times New Roman"/>
          <w:sz w:val="24"/>
          <w:szCs w:val="24"/>
        </w:rPr>
        <w:t>по формулам состава неорганических и органических веществ, валентности атомов химических элементов или степени их окисления; признаков, условий протекания и прекращения реакций; по химическим уравнениям принадлежности реакций к определенному типу или виду; с помощью качественных реакций хлорид-, сульфат- и карбонат-анионов и катиона аммония в растворе.</w:t>
      </w:r>
    </w:p>
    <w:p w:rsidR="005D25CD" w:rsidRDefault="005D25CD" w:rsidP="005D25C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Понимание </w:t>
      </w:r>
      <w:r>
        <w:rPr>
          <w:rFonts w:ascii="Times New Roman" w:hAnsi="Times New Roman" w:cs="Times New Roman"/>
          <w:sz w:val="24"/>
          <w:szCs w:val="24"/>
        </w:rPr>
        <w:t>информации, которую несут химические знаки, формулы, уравнения.</w:t>
      </w:r>
    </w:p>
    <w:p w:rsidR="005D25CD" w:rsidRPr="00506565" w:rsidRDefault="005D25CD" w:rsidP="0050656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Составление </w:t>
      </w:r>
      <w:r>
        <w:rPr>
          <w:rFonts w:ascii="Times New Roman" w:hAnsi="Times New Roman" w:cs="Times New Roman"/>
          <w:sz w:val="24"/>
          <w:szCs w:val="24"/>
        </w:rPr>
        <w:t>формул оксидов химических элементов и соответствующих им гидроксидов; молекулярных уравнений химических реакций, подтверждающих общие химические свойства основных классов неорганических веществ и отражающих связи между классами соединений.</w:t>
      </w:r>
    </w:p>
    <w:p w:rsidR="00190E80" w:rsidRPr="00312A62" w:rsidRDefault="00190E80" w:rsidP="00312A62">
      <w:pPr>
        <w:pStyle w:val="3"/>
        <w:spacing w:before="0"/>
        <w:ind w:firstLine="709"/>
        <w:rPr>
          <w:caps/>
          <w:color w:val="0D0D0D" w:themeColor="text1" w:themeTint="F2"/>
          <w:sz w:val="24"/>
          <w:szCs w:val="24"/>
        </w:rPr>
      </w:pPr>
      <w:r w:rsidRPr="00312A62">
        <w:rPr>
          <w:caps/>
          <w:color w:val="0D0D0D" w:themeColor="text1" w:themeTint="F2"/>
          <w:sz w:val="24"/>
          <w:szCs w:val="24"/>
        </w:rPr>
        <w:t>Содержание учебного предмета</w:t>
      </w:r>
    </w:p>
    <w:p w:rsidR="008502EE" w:rsidRPr="00312A62" w:rsidRDefault="005D25CD" w:rsidP="00312A62">
      <w:pPr>
        <w:pStyle w:val="c16"/>
        <w:shd w:val="clear" w:color="auto" w:fill="FFFFFF"/>
        <w:spacing w:before="0" w:beforeAutospacing="0" w:after="0" w:afterAutospacing="0"/>
        <w:jc w:val="both"/>
        <w:rPr>
          <w:color w:val="0D0D0D" w:themeColor="text1" w:themeTint="F2"/>
        </w:rPr>
      </w:pPr>
      <w:r>
        <w:rPr>
          <w:rStyle w:val="c0"/>
          <w:color w:val="0D0D0D" w:themeColor="text1" w:themeTint="F2"/>
        </w:rPr>
        <w:t>Обучение химии</w:t>
      </w:r>
      <w:r w:rsidR="008502EE" w:rsidRPr="00312A62">
        <w:rPr>
          <w:rStyle w:val="c0"/>
          <w:color w:val="0D0D0D" w:themeColor="text1" w:themeTint="F2"/>
        </w:rPr>
        <w:t xml:space="preserve"> реализуется по следующим разделам:</w:t>
      </w:r>
    </w:p>
    <w:p w:rsidR="000E62B0" w:rsidRDefault="00A415B9" w:rsidP="000E62B0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Повторение и обобщение сведений по курсу 8 класса. Химические реакции (5 ч)</w:t>
      </w:r>
    </w:p>
    <w:p w:rsidR="00A415B9" w:rsidRDefault="00A415B9" w:rsidP="000E62B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Бинарные соединения. Оксиды солеобразующие и несолеобразующие. Гидроксиды: основания,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амфотерные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гидроксиды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кислоросодержащие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кислоты. Средние, кислые, основные соли.</w:t>
      </w:r>
    </w:p>
    <w:p w:rsidR="00A415B9" w:rsidRDefault="00A415B9" w:rsidP="000E62B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Обобщение сведений о химических реакциях. Классификация химических реакций по различным признакам: составу, числу реагирующих и образующихся веществ, тепловому эффекту, обратимости, изменению степени окисления, агрегатному состоянию, использованию катализатора.</w:t>
      </w:r>
    </w:p>
    <w:p w:rsidR="00A415B9" w:rsidRDefault="00A415B9" w:rsidP="000E62B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о скорости химической реакции. Факторы, влияющие на скорость химической реакции. Катализ.</w:t>
      </w:r>
    </w:p>
    <w:p w:rsidR="00A415B9" w:rsidRDefault="00A415B9" w:rsidP="000E62B0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Химические реакции в растворах (10 ч)</w:t>
      </w:r>
    </w:p>
    <w:p w:rsidR="00A415B9" w:rsidRDefault="00A415B9" w:rsidP="000E62B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об электролитической диссоциации.</w:t>
      </w:r>
      <w:r w:rsidR="008D797E">
        <w:rPr>
          <w:rFonts w:ascii="Times New Roman" w:hAnsi="Times New Roman" w:cs="Times New Roman"/>
          <w:sz w:val="24"/>
          <w:szCs w:val="24"/>
        </w:rPr>
        <w:t xml:space="preserve"> Электролиты и </w:t>
      </w:r>
      <w:proofErr w:type="spellStart"/>
      <w:r w:rsidR="008D797E">
        <w:rPr>
          <w:rFonts w:ascii="Times New Roman" w:hAnsi="Times New Roman" w:cs="Times New Roman"/>
          <w:sz w:val="24"/>
          <w:szCs w:val="24"/>
        </w:rPr>
        <w:t>неэлектролиты</w:t>
      </w:r>
      <w:proofErr w:type="spellEnd"/>
      <w:r w:rsidR="008D797E">
        <w:rPr>
          <w:rFonts w:ascii="Times New Roman" w:hAnsi="Times New Roman" w:cs="Times New Roman"/>
          <w:sz w:val="24"/>
          <w:szCs w:val="24"/>
        </w:rPr>
        <w:t>. Степень электролитической диссоциации. Сильные и слабые электролиты.</w:t>
      </w:r>
    </w:p>
    <w:p w:rsidR="008D797E" w:rsidRDefault="008D797E" w:rsidP="000E62B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положения ТЭД. Классификация ионов и их свойства. Кислоты, основания и соли как электролиты. Их классификация и диссоциация.</w:t>
      </w:r>
    </w:p>
    <w:p w:rsidR="008D797E" w:rsidRDefault="008D797E" w:rsidP="000E62B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Общие химические свойства кислот: изменение окраски индикаторов, взаимодействие с металлами, оксидами и гидроксидами металлов, и солями. Молекулярные и ионные уравнения реакций. Ряд активности металлов.</w:t>
      </w:r>
    </w:p>
    <w:p w:rsidR="008D797E" w:rsidRDefault="008D797E" w:rsidP="000E62B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Общие химические свойства щелочей: взаимодействие с кислотами, оксидами неметаллов, солями. Общие химические свойства нерастворимых оснований.</w:t>
      </w:r>
    </w:p>
    <w:p w:rsidR="008D797E" w:rsidRDefault="008D797E" w:rsidP="000E62B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Общие химические свойства средних солей: взаимодействие с кислотами, щелочами, солями, металлами. Взаимодействие кислых солей с щелочами.</w:t>
      </w:r>
    </w:p>
    <w:p w:rsidR="008D797E" w:rsidRDefault="008D797E" w:rsidP="000E62B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Гидролиз. Гидролиз соли сильного основания и слабой кислоты. Гидролиз соли слабого основания и сильной кислоты. Водородный показатель (рН).</w:t>
      </w:r>
    </w:p>
    <w:p w:rsidR="008D797E" w:rsidRDefault="008D797E" w:rsidP="000E62B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Свойства кислот, оснований, оксидов и солей в свете ТЭД и представлений об ОВР.</w:t>
      </w:r>
    </w:p>
    <w:p w:rsidR="008D797E" w:rsidRDefault="008D797E" w:rsidP="000E62B0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Практические работы:</w:t>
      </w:r>
    </w:p>
    <w:p w:rsidR="008D797E" w:rsidRDefault="008D797E" w:rsidP="000E62B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экспериментальных задач по теме «Электролитическая диссоциация».</w:t>
      </w:r>
    </w:p>
    <w:p w:rsidR="008D797E" w:rsidRDefault="008D797E" w:rsidP="000E62B0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Неметаллы и их соединения (25 ч)</w:t>
      </w:r>
    </w:p>
    <w:p w:rsidR="008D797E" w:rsidRDefault="008D797E" w:rsidP="000E62B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Строение атомов неметаллов и их положение в ПСХЭ. Ряд </w:t>
      </w:r>
      <w:proofErr w:type="spellStart"/>
      <w:r>
        <w:rPr>
          <w:rFonts w:ascii="Times New Roman" w:hAnsi="Times New Roman" w:cs="Times New Roman"/>
          <w:sz w:val="24"/>
          <w:szCs w:val="24"/>
        </w:rPr>
        <w:t>электроотрицательности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>. Кристаллические решетки неметаллов – простых веществ. Физические свойства неметаллов. Общие химические свойства неметаллов: окислительные и восстановительные.</w:t>
      </w:r>
    </w:p>
    <w:p w:rsidR="008D797E" w:rsidRDefault="008D797E" w:rsidP="000E62B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Галогены, строение их атомов и молекул. </w:t>
      </w:r>
      <w:r w:rsidR="008542FA">
        <w:rPr>
          <w:rFonts w:ascii="Times New Roman" w:hAnsi="Times New Roman" w:cs="Times New Roman"/>
          <w:sz w:val="24"/>
          <w:szCs w:val="24"/>
        </w:rPr>
        <w:t>Физические и химические свойства галогенов. Нахождение галогенов в природе и их получение. Биологическое значение и применение галогенов.</w:t>
      </w:r>
    </w:p>
    <w:p w:rsidR="008542FA" w:rsidRDefault="008542FA" w:rsidP="000E62B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Галогеноводороды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соответствующие им кислоты: плавиковая, соляная,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бромоводородная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иодоводородная</w:t>
      </w:r>
      <w:proofErr w:type="spellEnd"/>
      <w:r>
        <w:rPr>
          <w:rFonts w:ascii="Times New Roman" w:hAnsi="Times New Roman" w:cs="Times New Roman"/>
          <w:sz w:val="24"/>
          <w:szCs w:val="24"/>
        </w:rPr>
        <w:t>. Галогениды. Качественные реакции на галогенид-ионы. Применение соединений галогенов.</w:t>
      </w:r>
    </w:p>
    <w:p w:rsidR="008542FA" w:rsidRDefault="008542FA" w:rsidP="000E62B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Общая характеристика элементов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VI</w:t>
      </w:r>
      <w:r>
        <w:rPr>
          <w:rFonts w:ascii="Times New Roman" w:hAnsi="Times New Roman" w:cs="Times New Roman"/>
          <w:sz w:val="24"/>
          <w:szCs w:val="24"/>
        </w:rPr>
        <w:t>А-группы. Сера в природе и её получение. Аллотропные модификации серы и их свойства. Химические свойства серы и её применение.</w:t>
      </w:r>
    </w:p>
    <w:p w:rsidR="008542FA" w:rsidRDefault="008542FA" w:rsidP="000E62B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Сероводород: строение молекулы, физические и химические свойства, получение и значение. Сероводородная кислота. Сульфиды и их значение. Люминофоры.</w:t>
      </w:r>
    </w:p>
    <w:p w:rsidR="008542FA" w:rsidRDefault="008542FA" w:rsidP="000E62B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Оксид серы (</w:t>
      </w:r>
      <w:r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8542F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 сернистая кислота, сульфаты. Кристаллогидраты.</w:t>
      </w:r>
    </w:p>
    <w:p w:rsidR="008542FA" w:rsidRDefault="008542FA" w:rsidP="000E62B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Серная кислота как сильный электролит. Свойства разбавленной серной кислоты. Качественная реакция на сульфат-ион.</w:t>
      </w:r>
    </w:p>
    <w:p w:rsidR="008542FA" w:rsidRDefault="008542FA" w:rsidP="000E62B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Общая характеристика элементов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>А-группы. Азот, строение его атома и молекулы. Физические и химические свойства и применение азота. Азот в природе и его биологическая роль.</w:t>
      </w:r>
    </w:p>
    <w:p w:rsidR="008542FA" w:rsidRDefault="008542FA" w:rsidP="000E62B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Аммиак, строение молекулы и физические свойства. Аммиачная вода, нашатырный спирт, гидрат аммиака.</w:t>
      </w:r>
    </w:p>
    <w:p w:rsidR="008542FA" w:rsidRDefault="008542FA" w:rsidP="000E62B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Донор6но-акцепторный механизм образования связи в катионе аммония. Восстановительные свойства аммиака. Соли аммония и их применение. Качественная реакция на катион аммония.</w:t>
      </w:r>
    </w:p>
    <w:p w:rsidR="008542FA" w:rsidRDefault="008542FA" w:rsidP="000E62B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Оксиды азота: несолеобразующие и кислотные. Азотистая кислота и нитриты. Азотная кислота, ее получение и свойства. Нитраты.</w:t>
      </w:r>
    </w:p>
    <w:p w:rsidR="008542FA" w:rsidRDefault="008542FA" w:rsidP="000E62B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Фосфор, строение атома и аллотропия. Фосфиды.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Фосфин</w:t>
      </w:r>
      <w:proofErr w:type="spellEnd"/>
      <w:r>
        <w:rPr>
          <w:rFonts w:ascii="Times New Roman" w:hAnsi="Times New Roman" w:cs="Times New Roman"/>
          <w:sz w:val="24"/>
          <w:szCs w:val="24"/>
        </w:rPr>
        <w:t>. Оксид фосфора (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5231F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5231FE">
        <w:rPr>
          <w:rFonts w:ascii="Times New Roman" w:hAnsi="Times New Roman" w:cs="Times New Roman"/>
          <w:sz w:val="24"/>
          <w:szCs w:val="24"/>
        </w:rPr>
        <w:t>фосфорная кислота. Фосфаты.</w:t>
      </w:r>
    </w:p>
    <w:p w:rsidR="005231FE" w:rsidRDefault="005231FE" w:rsidP="000E62B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Общая характеристика элементов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sz w:val="24"/>
          <w:szCs w:val="24"/>
        </w:rPr>
        <w:t>А-группы: особенности строения атомов, простых веществ и соединений в зависимости от положения элементов в ПСХЭ. Углерод. Аллотропные модификации углерода. Адсорбция. Химические свойства углерода. Коксохимическое производство и его продукция. Карбиды.</w:t>
      </w:r>
    </w:p>
    <w:p w:rsidR="005231FE" w:rsidRDefault="005231FE" w:rsidP="000E62B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Оксид углерода (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>): строение молекулы, получение и свойства. Оксид углерода (</w:t>
      </w:r>
      <w:r>
        <w:rPr>
          <w:rFonts w:ascii="Times New Roman" w:hAnsi="Times New Roman" w:cs="Times New Roman"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sz w:val="24"/>
          <w:szCs w:val="24"/>
        </w:rPr>
        <w:t>): строение молекулы, получение и свойства. Угольная кислота. Соли угольной кислоты: карбонаты и гидрокарбонаты. Техническая и пищевая сода.</w:t>
      </w:r>
    </w:p>
    <w:p w:rsidR="005231FE" w:rsidRDefault="005231FE" w:rsidP="000E62B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Органическая химия. Углеводороды.</w:t>
      </w:r>
    </w:p>
    <w:p w:rsidR="005231FE" w:rsidRDefault="005231FE" w:rsidP="000E62B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Метан, этан, пропан как предельные углеводороды. Этилен и ацетилен как непредельные углеводороды. Структурные формулы веществ. Горение углеводородов. Реакции дегидрирования предельных углеводородов.</w:t>
      </w:r>
    </w:p>
    <w:p w:rsidR="005231FE" w:rsidRDefault="005231FE" w:rsidP="000E62B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Спирты. Этиловый спирт, его получение, применение и физиологическое действие. Трехатомный спирт глицерин. Уксусная кислота как представитель карбоновых кислот.</w:t>
      </w:r>
    </w:p>
    <w:p w:rsidR="005231FE" w:rsidRDefault="005231FE" w:rsidP="000E62B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Кремний: строение атома и нахождение в природе. Силициды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силан</w:t>
      </w:r>
      <w:proofErr w:type="spellEnd"/>
      <w:r>
        <w:rPr>
          <w:rFonts w:ascii="Times New Roman" w:hAnsi="Times New Roman" w:cs="Times New Roman"/>
          <w:sz w:val="24"/>
          <w:szCs w:val="24"/>
        </w:rPr>
        <w:t>. Свойства кремния. Оксид кремния (</w:t>
      </w:r>
      <w:r>
        <w:rPr>
          <w:rFonts w:ascii="Times New Roman" w:hAnsi="Times New Roman" w:cs="Times New Roman"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sz w:val="24"/>
          <w:szCs w:val="24"/>
        </w:rPr>
        <w:t>). Кремниевая кислота и ее соли.</w:t>
      </w:r>
    </w:p>
    <w:p w:rsidR="005231FE" w:rsidRDefault="005231FE" w:rsidP="000E62B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Производство стекла и цемента. Продукция силикатной промышленности: оптическое волокно, керамика, фарфор, фаянс. Оптическое волокно.</w:t>
      </w:r>
    </w:p>
    <w:p w:rsidR="00346A6B" w:rsidRDefault="00346A6B" w:rsidP="000E62B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Неметаллы в природе. Фракционная перегонка жидкого воздуха как способ получения кислорода, азота, аргона. Получение фосфора, кремния, хлора,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иода</w:t>
      </w:r>
      <w:proofErr w:type="spellEnd"/>
      <w:r>
        <w:rPr>
          <w:rFonts w:ascii="Times New Roman" w:hAnsi="Times New Roman" w:cs="Times New Roman"/>
          <w:sz w:val="24"/>
          <w:szCs w:val="24"/>
        </w:rPr>
        <w:t>. Электролиз растворов.</w:t>
      </w:r>
    </w:p>
    <w:p w:rsidR="00346A6B" w:rsidRDefault="00346A6B" w:rsidP="000E62B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Получение серной кислоты: сырье, химизм, технологическая схема, метод кипящего слоя, принципы теплообмена. Противотока, циркуляции. Олеум. Производство аммиака: сырье, химизм, технологическая схема.</w:t>
      </w:r>
    </w:p>
    <w:p w:rsidR="00346A6B" w:rsidRDefault="00346A6B" w:rsidP="000E62B0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Практические работы:</w:t>
      </w:r>
    </w:p>
    <w:p w:rsidR="00346A6B" w:rsidRDefault="00346A6B" w:rsidP="000E62B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свойств соляной кислоты.</w:t>
      </w:r>
    </w:p>
    <w:p w:rsidR="00346A6B" w:rsidRDefault="00346A6B" w:rsidP="000E62B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свойств серной кислоты.</w:t>
      </w:r>
    </w:p>
    <w:p w:rsidR="00346A6B" w:rsidRDefault="00346A6B" w:rsidP="000E62B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Получение аммиака и изучение его свойств.</w:t>
      </w:r>
    </w:p>
    <w:p w:rsidR="00346A6B" w:rsidRDefault="00346A6B" w:rsidP="000E62B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Получение углекислого газа. Качественная реакция на карбонат-ионы.</w:t>
      </w:r>
    </w:p>
    <w:p w:rsidR="00346A6B" w:rsidRDefault="00CA1F2C" w:rsidP="000E62B0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Металлы и их соединения (17</w:t>
      </w:r>
      <w:r w:rsidR="00346A6B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346A6B" w:rsidRDefault="00346A6B" w:rsidP="000E62B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Положение металлов в ПСХЭ. Строение атомов и кристаллов металлов. Металлическая связь и металлическая кристаллическая решетка. Физические свойства металлов. Черные и цветные металлы.</w:t>
      </w:r>
    </w:p>
    <w:p w:rsidR="00346A6B" w:rsidRDefault="00346A6B" w:rsidP="000E62B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Металлы как восстановители. Электрохимический ряд напряжений. Взаимодействие металлов с неметаллами, оксидами, кислотами, солями. Алюминотермия.</w:t>
      </w:r>
    </w:p>
    <w:p w:rsidR="00346A6B" w:rsidRDefault="00346A6B" w:rsidP="000E62B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Общая характеристика элементов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>А-группы. Оксиды и гидроксиды щелочных металлов, их получение, свойства, применение. Важнейшие соли щелочных металлов, их значение в природе и жизни человека.</w:t>
      </w:r>
    </w:p>
    <w:p w:rsidR="00346A6B" w:rsidRDefault="00346A6B" w:rsidP="00346A6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Общая характеристика элементов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>А-группы. Оксиды и гидроксиды щелочноземельных металлов, их получение, свойства, применение. Важнейшие соли щелочноземельных металлов, их значение в природе и жизни человека. Карбонаты и гидрокарбонаты кальция.</w:t>
      </w:r>
    </w:p>
    <w:p w:rsidR="00346A6B" w:rsidRDefault="00346A6B" w:rsidP="00346A6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Временная и постоянная жесткость воды. Способы устранения временной жесткости. Способы устранения постоянной жесткости.</w:t>
      </w:r>
    </w:p>
    <w:p w:rsidR="00346A6B" w:rsidRDefault="00346A6B" w:rsidP="00346A6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Соединения алюминия в природе.</w:t>
      </w:r>
      <w:r w:rsidR="00D14A69">
        <w:rPr>
          <w:rFonts w:ascii="Times New Roman" w:hAnsi="Times New Roman" w:cs="Times New Roman"/>
          <w:sz w:val="24"/>
          <w:szCs w:val="24"/>
        </w:rPr>
        <w:t xml:space="preserve"> Химические свойства алюминия. Особенности оксида и гидроксида алюминия как амфотерных соединений. Важнейшие соли алюминия (хлорид, сульфат).</w:t>
      </w:r>
    </w:p>
    <w:p w:rsidR="00D14A69" w:rsidRDefault="00D14A69" w:rsidP="00346A6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Особенности строения атома железа. Железо в природе. Важнейшие руды железа. Получение чугуна и стали. Оксиды и гидроксиды железа (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D14A69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D14A69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D14A69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 Соли железа (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D14A69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D14A69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D14A69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 Обнаружение катионов железа в растворе. Значение соединений железа.</w:t>
      </w:r>
    </w:p>
    <w:p w:rsidR="00D14A69" w:rsidRDefault="00D14A69" w:rsidP="00346A6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Коррозия газовая (химическая) и электрохимическая. Защита металлов от коррозии. Металлы в природе. Понятие о металлургии. Черная и цветная металлургия. Пирометаллургия, гидрометаллургия, электрометаллургия. Доменный процесс. Переработка чугуна в сталь. Электролиз расплавов.</w:t>
      </w:r>
    </w:p>
    <w:p w:rsidR="00D14A69" w:rsidRDefault="00D14A69" w:rsidP="00346A6B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Практические работы:</w:t>
      </w:r>
    </w:p>
    <w:p w:rsidR="00D14A69" w:rsidRDefault="00D14A69" w:rsidP="00346A6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Жесткость воды и способы ее устранения.</w:t>
      </w:r>
    </w:p>
    <w:p w:rsidR="00D14A69" w:rsidRDefault="00D14A69" w:rsidP="00346A6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экспериментальных задач по теме «Металлы».</w:t>
      </w:r>
    </w:p>
    <w:p w:rsidR="00D14A69" w:rsidRDefault="00D14A69" w:rsidP="00346A6B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Химия и окружающая среда (2 ч)</w:t>
      </w:r>
    </w:p>
    <w:p w:rsidR="00D14A69" w:rsidRDefault="00D14A69" w:rsidP="00346A6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Строение Земли. Химический состав Земли. Горные породы. Минералы. Руды. Осадочные горные породы. Полезные ископаемые.</w:t>
      </w:r>
    </w:p>
    <w:p w:rsidR="00D14A69" w:rsidRDefault="00D14A69" w:rsidP="00D14A6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Источники химического загрязнения окружающей среды. Глобальные экологические проблемы человечества. Озоновые дыры. Международное сотрудничество в области охраны окружающей среды от химического загрязнения. «Зеленая химия».</w:t>
      </w:r>
    </w:p>
    <w:p w:rsidR="00D14A69" w:rsidRDefault="00D14A69" w:rsidP="00D14A69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Обобщение знаний по химии за курс основной школы.</w:t>
      </w:r>
      <w:r w:rsidRPr="006955D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Подготовка к Основному государственному экзамену (ОГЭ) (7 ч)</w:t>
      </w:r>
    </w:p>
    <w:p w:rsidR="00D14A69" w:rsidRDefault="00D14A69" w:rsidP="00D14A6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Строение атома в соответствии с положением химического элемента в ПСХЭ. Строение вещества</w:t>
      </w:r>
      <w:r w:rsidR="00F3607D">
        <w:rPr>
          <w:rFonts w:ascii="Times New Roman" w:hAnsi="Times New Roman" w:cs="Times New Roman"/>
          <w:sz w:val="24"/>
          <w:szCs w:val="24"/>
        </w:rPr>
        <w:t xml:space="preserve">: химическая связь и кристаллическая решетка. Зависимость свойств образованных элементами простых веществ от положения элементов в ПСХЭ. Типология </w:t>
      </w:r>
      <w:r w:rsidR="00CA1F2C">
        <w:rPr>
          <w:rFonts w:ascii="Times New Roman" w:hAnsi="Times New Roman" w:cs="Times New Roman"/>
          <w:sz w:val="24"/>
          <w:szCs w:val="24"/>
        </w:rPr>
        <w:t>неорганических веществ, разделение их на классы и группы. Представители.</w:t>
      </w:r>
    </w:p>
    <w:p w:rsidR="00CA1F2C" w:rsidRDefault="00CA1F2C" w:rsidP="00D14A6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Признаки и условия протекания химических реакций. Типология химических реакций по различным признакам. Реакции ионного обмена. ОВР.</w:t>
      </w:r>
    </w:p>
    <w:p w:rsidR="00CA1F2C" w:rsidRDefault="00CA1F2C" w:rsidP="00D14A6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Химические свойства простых веществ. Характерные химические свойства солеобразующих оксидов, гидроксидов, солей.</w:t>
      </w:r>
    </w:p>
    <w:p w:rsidR="00CA1F2C" w:rsidRPr="00CA1F2C" w:rsidRDefault="00CA1F2C" w:rsidP="00D14A69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Резервное время (2 ч)</w:t>
      </w:r>
    </w:p>
    <w:p w:rsidR="00A415B9" w:rsidRPr="000E62B0" w:rsidRDefault="00A415B9" w:rsidP="00CA1F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1626" w:rsidRPr="00312A62" w:rsidRDefault="00131626" w:rsidP="00312A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</w:rPr>
      </w:pPr>
      <w:r w:rsidRPr="00312A62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</w:rPr>
        <w:t>ТЕМАТИЧЕСКОЕ ПЛАНИРОВАНИЕ ПО ПРЕДМЕТУ</w:t>
      </w:r>
    </w:p>
    <w:p w:rsidR="00131626" w:rsidRPr="00312A62" w:rsidRDefault="00131626" w:rsidP="00312A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</w:rPr>
      </w:pPr>
    </w:p>
    <w:tbl>
      <w:tblPr>
        <w:tblW w:w="49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/>
      </w:tblPr>
      <w:tblGrid>
        <w:gridCol w:w="912"/>
        <w:gridCol w:w="7062"/>
        <w:gridCol w:w="2420"/>
      </w:tblGrid>
      <w:tr w:rsidR="00312A62" w:rsidRPr="00312A62" w:rsidTr="00E6757B">
        <w:trPr>
          <w:trHeight w:hRule="exact" w:val="595"/>
          <w:jc w:val="center"/>
        </w:trPr>
        <w:tc>
          <w:tcPr>
            <w:tcW w:w="439" w:type="pct"/>
            <w:shd w:val="clear" w:color="auto" w:fill="FFFFFF"/>
          </w:tcPr>
          <w:p w:rsidR="008502EE" w:rsidRPr="00312A62" w:rsidRDefault="008502EE" w:rsidP="00312A6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pacing w:val="-11"/>
                <w:sz w:val="24"/>
                <w:szCs w:val="24"/>
                <w:lang w:eastAsia="ru-RU"/>
              </w:rPr>
            </w:pPr>
            <w:r w:rsidRPr="00312A62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pacing w:val="-11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397" w:type="pct"/>
            <w:shd w:val="clear" w:color="auto" w:fill="FFFFFF"/>
          </w:tcPr>
          <w:p w:rsidR="008502EE" w:rsidRPr="00312A62" w:rsidRDefault="008502EE" w:rsidP="00312A6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D0D0D" w:themeColor="text1" w:themeTint="F2"/>
                <w:sz w:val="24"/>
                <w:szCs w:val="24"/>
                <w:lang w:eastAsia="ru-RU"/>
              </w:rPr>
            </w:pPr>
            <w:r w:rsidRPr="00312A62">
              <w:rPr>
                <w:rFonts w:ascii="Times New Roman" w:eastAsia="Times New Roman" w:hAnsi="Times New Roman" w:cs="Times New Roman"/>
                <w:b/>
                <w:color w:val="0D0D0D" w:themeColor="text1" w:themeTint="F2"/>
                <w:spacing w:val="-11"/>
                <w:sz w:val="24"/>
                <w:szCs w:val="24"/>
                <w:lang w:eastAsia="ru-RU"/>
              </w:rPr>
              <w:t>Название раздела, темы</w:t>
            </w:r>
          </w:p>
        </w:tc>
        <w:tc>
          <w:tcPr>
            <w:tcW w:w="1164" w:type="pct"/>
            <w:shd w:val="clear" w:color="auto" w:fill="FFFFFF"/>
          </w:tcPr>
          <w:p w:rsidR="008502EE" w:rsidRPr="00312A62" w:rsidRDefault="008502EE" w:rsidP="00312A6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  <w:r w:rsidRPr="00312A62">
              <w:rPr>
                <w:rFonts w:ascii="Times New Roman" w:eastAsia="Times New Roman" w:hAnsi="Times New Roman" w:cs="Times New Roman"/>
                <w:color w:val="0D0D0D" w:themeColor="text1" w:themeTint="F2"/>
                <w:spacing w:val="-13"/>
                <w:sz w:val="24"/>
                <w:szCs w:val="24"/>
                <w:lang w:eastAsia="ru-RU"/>
              </w:rPr>
              <w:t xml:space="preserve">Количество </w:t>
            </w:r>
            <w:r w:rsidRPr="00312A62">
              <w:rPr>
                <w:rFonts w:ascii="Times New Roman" w:eastAsia="Times New Roman" w:hAnsi="Times New Roman" w:cs="Times New Roman"/>
                <w:color w:val="0D0D0D" w:themeColor="text1" w:themeTint="F2"/>
                <w:spacing w:val="-9"/>
                <w:sz w:val="24"/>
                <w:szCs w:val="24"/>
                <w:lang w:eastAsia="ru-RU"/>
              </w:rPr>
              <w:t>часов</w:t>
            </w:r>
          </w:p>
        </w:tc>
      </w:tr>
      <w:tr w:rsidR="00312A62" w:rsidRPr="00312A62" w:rsidTr="00CA1F2C">
        <w:trPr>
          <w:trHeight w:hRule="exact" w:val="585"/>
          <w:jc w:val="center"/>
        </w:trPr>
        <w:tc>
          <w:tcPr>
            <w:tcW w:w="439" w:type="pct"/>
            <w:shd w:val="clear" w:color="auto" w:fill="FFFFFF"/>
          </w:tcPr>
          <w:p w:rsidR="0061209F" w:rsidRPr="00312A62" w:rsidRDefault="0061209F" w:rsidP="00312A6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pacing w:val="-12"/>
                <w:sz w:val="24"/>
                <w:szCs w:val="24"/>
                <w:lang w:eastAsia="ru-RU"/>
              </w:rPr>
            </w:pPr>
            <w:r w:rsidRPr="00312A62">
              <w:rPr>
                <w:rFonts w:ascii="Times New Roman" w:eastAsia="Times New Roman" w:hAnsi="Times New Roman" w:cs="Times New Roman"/>
                <w:color w:val="0D0D0D" w:themeColor="text1" w:themeTint="F2"/>
                <w:spacing w:val="-1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7" w:type="pct"/>
          </w:tcPr>
          <w:p w:rsidR="0061209F" w:rsidRPr="00CA1F2C" w:rsidRDefault="00CA1F2C" w:rsidP="00312A6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CA1F2C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сведений по курсу 8 класса. Химические реакции (5 ч)</w:t>
            </w:r>
          </w:p>
        </w:tc>
        <w:tc>
          <w:tcPr>
            <w:tcW w:w="1164" w:type="pct"/>
          </w:tcPr>
          <w:p w:rsidR="0061209F" w:rsidRPr="00011E9C" w:rsidRDefault="00CA1F2C" w:rsidP="00312A6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5</w:t>
            </w:r>
          </w:p>
        </w:tc>
      </w:tr>
      <w:tr w:rsidR="00312A62" w:rsidRPr="00312A62" w:rsidTr="00CA1F2C">
        <w:trPr>
          <w:trHeight w:hRule="exact" w:val="423"/>
          <w:jc w:val="center"/>
        </w:trPr>
        <w:tc>
          <w:tcPr>
            <w:tcW w:w="439" w:type="pct"/>
            <w:shd w:val="clear" w:color="auto" w:fill="FFFFFF"/>
          </w:tcPr>
          <w:p w:rsidR="0061209F" w:rsidRPr="00312A62" w:rsidRDefault="0061209F" w:rsidP="00312A6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pacing w:val="-12"/>
                <w:sz w:val="24"/>
                <w:szCs w:val="24"/>
                <w:lang w:eastAsia="ru-RU"/>
              </w:rPr>
            </w:pPr>
            <w:r w:rsidRPr="00312A62">
              <w:rPr>
                <w:rFonts w:ascii="Times New Roman" w:eastAsia="Times New Roman" w:hAnsi="Times New Roman" w:cs="Times New Roman"/>
                <w:color w:val="0D0D0D" w:themeColor="text1" w:themeTint="F2"/>
                <w:spacing w:val="-1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97" w:type="pct"/>
          </w:tcPr>
          <w:p w:rsidR="0061209F" w:rsidRPr="00CA1F2C" w:rsidRDefault="00CA1F2C" w:rsidP="00312A6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CA1F2C">
              <w:rPr>
                <w:rFonts w:ascii="Times New Roman" w:hAnsi="Times New Roman" w:cs="Times New Roman"/>
                <w:sz w:val="24"/>
                <w:szCs w:val="24"/>
              </w:rPr>
              <w:t>Химические реакции в растворах (10 ч)</w:t>
            </w:r>
          </w:p>
        </w:tc>
        <w:tc>
          <w:tcPr>
            <w:tcW w:w="1164" w:type="pct"/>
          </w:tcPr>
          <w:p w:rsidR="0061209F" w:rsidRPr="00011E9C" w:rsidRDefault="00CA1F2C" w:rsidP="00312A6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10</w:t>
            </w:r>
          </w:p>
        </w:tc>
      </w:tr>
      <w:tr w:rsidR="00312A62" w:rsidRPr="00312A62" w:rsidTr="00011E9C">
        <w:trPr>
          <w:trHeight w:hRule="exact" w:val="423"/>
          <w:jc w:val="center"/>
        </w:trPr>
        <w:tc>
          <w:tcPr>
            <w:tcW w:w="439" w:type="pct"/>
            <w:shd w:val="clear" w:color="auto" w:fill="FFFFFF"/>
          </w:tcPr>
          <w:p w:rsidR="0061209F" w:rsidRPr="00312A62" w:rsidRDefault="0061209F" w:rsidP="00312A6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pacing w:val="-12"/>
                <w:sz w:val="24"/>
                <w:szCs w:val="24"/>
                <w:lang w:eastAsia="ru-RU"/>
              </w:rPr>
            </w:pPr>
            <w:r w:rsidRPr="00312A62">
              <w:rPr>
                <w:rFonts w:ascii="Times New Roman" w:eastAsia="Times New Roman" w:hAnsi="Times New Roman" w:cs="Times New Roman"/>
                <w:color w:val="0D0D0D" w:themeColor="text1" w:themeTint="F2"/>
                <w:spacing w:val="-1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97" w:type="pct"/>
          </w:tcPr>
          <w:p w:rsidR="0061209F" w:rsidRPr="00CA1F2C" w:rsidRDefault="00CA1F2C" w:rsidP="00312A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F2C">
              <w:rPr>
                <w:rFonts w:ascii="Times New Roman" w:hAnsi="Times New Roman" w:cs="Times New Roman"/>
                <w:sz w:val="24"/>
                <w:szCs w:val="24"/>
              </w:rPr>
              <w:t>Неметаллы и их соединения (25 ч)</w:t>
            </w:r>
          </w:p>
        </w:tc>
        <w:tc>
          <w:tcPr>
            <w:tcW w:w="1164" w:type="pct"/>
          </w:tcPr>
          <w:p w:rsidR="0061209F" w:rsidRPr="00011E9C" w:rsidRDefault="00CA1F2C" w:rsidP="00312A6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25</w:t>
            </w:r>
          </w:p>
        </w:tc>
      </w:tr>
      <w:tr w:rsidR="00312A62" w:rsidRPr="00312A62" w:rsidTr="00CA1F2C">
        <w:trPr>
          <w:trHeight w:hRule="exact" w:val="435"/>
          <w:jc w:val="center"/>
        </w:trPr>
        <w:tc>
          <w:tcPr>
            <w:tcW w:w="439" w:type="pct"/>
            <w:shd w:val="clear" w:color="auto" w:fill="FFFFFF"/>
          </w:tcPr>
          <w:p w:rsidR="0061209F" w:rsidRPr="00312A62" w:rsidRDefault="0061209F" w:rsidP="00312A6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pacing w:val="-12"/>
                <w:sz w:val="24"/>
                <w:szCs w:val="24"/>
                <w:lang w:eastAsia="ru-RU"/>
              </w:rPr>
            </w:pPr>
            <w:r w:rsidRPr="00312A62">
              <w:rPr>
                <w:rFonts w:ascii="Times New Roman" w:eastAsia="Times New Roman" w:hAnsi="Times New Roman" w:cs="Times New Roman"/>
                <w:color w:val="0D0D0D" w:themeColor="text1" w:themeTint="F2"/>
                <w:spacing w:val="-1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97" w:type="pct"/>
          </w:tcPr>
          <w:p w:rsidR="0061209F" w:rsidRPr="00CA1F2C" w:rsidRDefault="00CA1F2C" w:rsidP="00312A6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CA1F2C">
              <w:rPr>
                <w:rFonts w:ascii="Times New Roman" w:hAnsi="Times New Roman" w:cs="Times New Roman"/>
                <w:sz w:val="24"/>
                <w:szCs w:val="24"/>
              </w:rPr>
              <w:t>Металлы и их соединения (17 ч)</w:t>
            </w:r>
          </w:p>
        </w:tc>
        <w:tc>
          <w:tcPr>
            <w:tcW w:w="1164" w:type="pct"/>
          </w:tcPr>
          <w:p w:rsidR="0061209F" w:rsidRPr="00011E9C" w:rsidRDefault="00CA1F2C" w:rsidP="00312A6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17</w:t>
            </w:r>
          </w:p>
        </w:tc>
      </w:tr>
      <w:tr w:rsidR="00312A62" w:rsidRPr="00312A62" w:rsidTr="00CA1F2C">
        <w:trPr>
          <w:trHeight w:hRule="exact" w:val="427"/>
          <w:jc w:val="center"/>
        </w:trPr>
        <w:tc>
          <w:tcPr>
            <w:tcW w:w="439" w:type="pct"/>
            <w:shd w:val="clear" w:color="auto" w:fill="FFFFFF"/>
          </w:tcPr>
          <w:p w:rsidR="0061209F" w:rsidRPr="00312A62" w:rsidRDefault="0061209F" w:rsidP="00312A6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pacing w:val="-12"/>
                <w:sz w:val="24"/>
                <w:szCs w:val="24"/>
                <w:lang w:eastAsia="ru-RU"/>
              </w:rPr>
            </w:pPr>
            <w:r w:rsidRPr="00312A62">
              <w:rPr>
                <w:rFonts w:ascii="Times New Roman" w:eastAsia="Times New Roman" w:hAnsi="Times New Roman" w:cs="Times New Roman"/>
                <w:color w:val="0D0D0D" w:themeColor="text1" w:themeTint="F2"/>
                <w:spacing w:val="-1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97" w:type="pct"/>
          </w:tcPr>
          <w:p w:rsidR="0061209F" w:rsidRPr="00CA1F2C" w:rsidRDefault="00CA1F2C" w:rsidP="00312A6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CA1F2C">
              <w:rPr>
                <w:rFonts w:ascii="Times New Roman" w:hAnsi="Times New Roman" w:cs="Times New Roman"/>
                <w:sz w:val="24"/>
                <w:szCs w:val="24"/>
              </w:rPr>
              <w:t>Химия и окружающая среда (2 ч)</w:t>
            </w:r>
          </w:p>
        </w:tc>
        <w:tc>
          <w:tcPr>
            <w:tcW w:w="1164" w:type="pct"/>
          </w:tcPr>
          <w:p w:rsidR="0061209F" w:rsidRPr="00011E9C" w:rsidRDefault="00CA1F2C" w:rsidP="00312A6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</w:t>
            </w:r>
          </w:p>
        </w:tc>
      </w:tr>
      <w:tr w:rsidR="00CA1F2C" w:rsidRPr="00312A62" w:rsidTr="00CA1F2C">
        <w:trPr>
          <w:trHeight w:hRule="exact" w:val="561"/>
          <w:jc w:val="center"/>
        </w:trPr>
        <w:tc>
          <w:tcPr>
            <w:tcW w:w="439" w:type="pct"/>
            <w:shd w:val="clear" w:color="auto" w:fill="FFFFFF"/>
          </w:tcPr>
          <w:p w:rsidR="00CA1F2C" w:rsidRPr="00312A62" w:rsidRDefault="00CA1F2C" w:rsidP="00312A6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pacing w:val="-12"/>
                <w:sz w:val="24"/>
                <w:szCs w:val="24"/>
                <w:lang w:eastAsia="ru-RU"/>
              </w:rPr>
            </w:pPr>
          </w:p>
        </w:tc>
        <w:tc>
          <w:tcPr>
            <w:tcW w:w="3397" w:type="pct"/>
          </w:tcPr>
          <w:p w:rsidR="00CA1F2C" w:rsidRPr="00CA1F2C" w:rsidRDefault="00CA1F2C" w:rsidP="00CA1F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A1F2C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знаний по химии за курс основной школы. </w:t>
            </w:r>
          </w:p>
          <w:p w:rsidR="00CA1F2C" w:rsidRPr="00CA1F2C" w:rsidRDefault="00CA1F2C" w:rsidP="00CA1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1F2C">
              <w:rPr>
                <w:rFonts w:ascii="Times New Roman" w:hAnsi="Times New Roman" w:cs="Times New Roman"/>
                <w:sz w:val="24"/>
                <w:szCs w:val="24"/>
              </w:rPr>
              <w:t>Подготовка к Основному государственному экзамену (ОГЭ) (7 ч)</w:t>
            </w:r>
          </w:p>
        </w:tc>
        <w:tc>
          <w:tcPr>
            <w:tcW w:w="1164" w:type="pct"/>
          </w:tcPr>
          <w:p w:rsidR="00CA1F2C" w:rsidRPr="00011E9C" w:rsidRDefault="00CA1F2C" w:rsidP="00312A6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7</w:t>
            </w:r>
          </w:p>
        </w:tc>
      </w:tr>
      <w:tr w:rsidR="00312A62" w:rsidRPr="00312A62" w:rsidTr="00E6757B">
        <w:trPr>
          <w:trHeight w:val="340"/>
          <w:jc w:val="center"/>
        </w:trPr>
        <w:tc>
          <w:tcPr>
            <w:tcW w:w="439" w:type="pct"/>
            <w:shd w:val="clear" w:color="auto" w:fill="FFFFFF"/>
          </w:tcPr>
          <w:p w:rsidR="0061209F" w:rsidRPr="00312A62" w:rsidRDefault="0061209F" w:rsidP="00312A6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pacing w:val="7"/>
                <w:sz w:val="24"/>
                <w:szCs w:val="24"/>
                <w:lang w:eastAsia="ru-RU"/>
              </w:rPr>
            </w:pPr>
            <w:r w:rsidRPr="00312A62">
              <w:rPr>
                <w:rFonts w:ascii="Times New Roman" w:eastAsia="Times New Roman" w:hAnsi="Times New Roman" w:cs="Times New Roman"/>
                <w:color w:val="0D0D0D" w:themeColor="text1" w:themeTint="F2"/>
                <w:spacing w:val="7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97" w:type="pct"/>
          </w:tcPr>
          <w:p w:rsidR="0061209F" w:rsidRPr="00011E9C" w:rsidRDefault="00CA1F2C" w:rsidP="00312A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Резервное время (2</w:t>
            </w:r>
            <w:r w:rsidR="00011E9C" w:rsidRPr="00011E9C">
              <w:rPr>
                <w:rFonts w:ascii="Times New Roman" w:hAnsi="Times New Roman" w:cs="Times New Roman"/>
                <w:sz w:val="24"/>
                <w:szCs w:val="24"/>
              </w:rPr>
              <w:t xml:space="preserve"> ч)</w:t>
            </w:r>
          </w:p>
        </w:tc>
        <w:tc>
          <w:tcPr>
            <w:tcW w:w="1164" w:type="pct"/>
          </w:tcPr>
          <w:p w:rsidR="0061209F" w:rsidRPr="00011E9C" w:rsidRDefault="00CA1F2C" w:rsidP="00312A6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</w:t>
            </w:r>
          </w:p>
        </w:tc>
      </w:tr>
      <w:tr w:rsidR="00312A62" w:rsidRPr="00312A62" w:rsidTr="00E6757B">
        <w:trPr>
          <w:trHeight w:val="340"/>
          <w:jc w:val="center"/>
        </w:trPr>
        <w:tc>
          <w:tcPr>
            <w:tcW w:w="439" w:type="pct"/>
            <w:shd w:val="clear" w:color="auto" w:fill="FFFFFF"/>
          </w:tcPr>
          <w:p w:rsidR="004961BE" w:rsidRPr="00312A62" w:rsidRDefault="00011E9C" w:rsidP="00312A6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pacing w:val="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 w:themeColor="text1" w:themeTint="F2"/>
                <w:spacing w:val="7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97" w:type="pct"/>
          </w:tcPr>
          <w:p w:rsidR="004961BE" w:rsidRPr="00312A62" w:rsidRDefault="00312A62" w:rsidP="00312A6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312A62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Итого</w:t>
            </w:r>
          </w:p>
        </w:tc>
        <w:tc>
          <w:tcPr>
            <w:tcW w:w="1164" w:type="pct"/>
          </w:tcPr>
          <w:p w:rsidR="004961BE" w:rsidRPr="00312A62" w:rsidRDefault="00CA1F2C" w:rsidP="00312A6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68</w:t>
            </w:r>
          </w:p>
        </w:tc>
      </w:tr>
    </w:tbl>
    <w:p w:rsidR="004961BE" w:rsidRPr="00312A62" w:rsidRDefault="004961BE" w:rsidP="00312A62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312A62" w:rsidRDefault="00312A62" w:rsidP="00312A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</w:rPr>
      </w:pPr>
    </w:p>
    <w:p w:rsidR="00131626" w:rsidRPr="00312A62" w:rsidRDefault="00131626" w:rsidP="00312A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</w:rPr>
      </w:pPr>
      <w:r w:rsidRPr="00312A62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</w:rPr>
        <w:t>КАЛЕНДАРНО-ТЕМАТИЧЕСКОЕ ПЛАНИРОВАНИЕ ПО ПРЕДМЕТУ</w:t>
      </w:r>
    </w:p>
    <w:tbl>
      <w:tblPr>
        <w:tblStyle w:val="a3"/>
        <w:tblW w:w="10632" w:type="dxa"/>
        <w:jc w:val="center"/>
        <w:tblLook w:val="04A0"/>
      </w:tblPr>
      <w:tblGrid>
        <w:gridCol w:w="567"/>
        <w:gridCol w:w="7371"/>
        <w:gridCol w:w="1560"/>
        <w:gridCol w:w="1134"/>
      </w:tblGrid>
      <w:tr w:rsidR="00312A62" w:rsidRPr="00837F0F" w:rsidTr="00E6757B">
        <w:trPr>
          <w:jc w:val="center"/>
        </w:trPr>
        <w:tc>
          <w:tcPr>
            <w:tcW w:w="567" w:type="dxa"/>
          </w:tcPr>
          <w:p w:rsidR="00131626" w:rsidRPr="00837F0F" w:rsidRDefault="00131626" w:rsidP="00312A62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№ п/п</w:t>
            </w:r>
          </w:p>
        </w:tc>
        <w:tc>
          <w:tcPr>
            <w:tcW w:w="7371" w:type="dxa"/>
          </w:tcPr>
          <w:p w:rsidR="00131626" w:rsidRPr="00837F0F" w:rsidRDefault="00131626" w:rsidP="00312A62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Название раздела, тема урока</w:t>
            </w:r>
          </w:p>
        </w:tc>
        <w:tc>
          <w:tcPr>
            <w:tcW w:w="1560" w:type="dxa"/>
          </w:tcPr>
          <w:p w:rsidR="00131626" w:rsidRPr="00837F0F" w:rsidRDefault="00131626" w:rsidP="00312A62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Количество часов</w:t>
            </w:r>
          </w:p>
        </w:tc>
        <w:tc>
          <w:tcPr>
            <w:tcW w:w="1134" w:type="dxa"/>
          </w:tcPr>
          <w:p w:rsidR="00131626" w:rsidRPr="00837F0F" w:rsidRDefault="00131626" w:rsidP="00312A62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Дата по плану</w:t>
            </w:r>
          </w:p>
        </w:tc>
      </w:tr>
      <w:tr w:rsidR="00312A62" w:rsidRPr="00837F0F" w:rsidTr="00E6757B">
        <w:trPr>
          <w:jc w:val="center"/>
        </w:trPr>
        <w:tc>
          <w:tcPr>
            <w:tcW w:w="10632" w:type="dxa"/>
            <w:gridSpan w:val="4"/>
          </w:tcPr>
          <w:p w:rsidR="00B7453B" w:rsidRPr="00837F0F" w:rsidRDefault="00CA1F2C" w:rsidP="00194046">
            <w:pPr>
              <w:ind w:right="60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и обобщение сведений по курсу 8 класса. Химические реакции (5 ч)</w:t>
            </w:r>
          </w:p>
        </w:tc>
      </w:tr>
      <w:tr w:rsidR="00CA1F2C" w:rsidRPr="00837F0F" w:rsidTr="001864A2">
        <w:trPr>
          <w:jc w:val="center"/>
        </w:trPr>
        <w:tc>
          <w:tcPr>
            <w:tcW w:w="567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1.</w:t>
            </w:r>
          </w:p>
        </w:tc>
        <w:tc>
          <w:tcPr>
            <w:tcW w:w="7371" w:type="dxa"/>
          </w:tcPr>
          <w:p w:rsidR="00CA1F2C" w:rsidRDefault="00CA1F2C" w:rsidP="00CA1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Классификация неорганических веществ и их номенклатура.</w:t>
            </w:r>
          </w:p>
        </w:tc>
        <w:tc>
          <w:tcPr>
            <w:tcW w:w="1560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CA1F2C" w:rsidRPr="00837F0F" w:rsidTr="001864A2">
        <w:trPr>
          <w:jc w:val="center"/>
        </w:trPr>
        <w:tc>
          <w:tcPr>
            <w:tcW w:w="567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:rsidR="00CA1F2C" w:rsidRDefault="00CA1F2C" w:rsidP="00CA1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Классификация химических реакций по различным основаниям.</w:t>
            </w:r>
          </w:p>
        </w:tc>
        <w:tc>
          <w:tcPr>
            <w:tcW w:w="1560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CA1F2C" w:rsidRPr="00837F0F" w:rsidTr="00011E9C">
        <w:trPr>
          <w:jc w:val="center"/>
        </w:trPr>
        <w:tc>
          <w:tcPr>
            <w:tcW w:w="567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F2C" w:rsidRDefault="00CA1F2C" w:rsidP="00CA1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Классификация химических реакций по различным основаниям.</w:t>
            </w:r>
          </w:p>
        </w:tc>
        <w:tc>
          <w:tcPr>
            <w:tcW w:w="1560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CA1F2C" w:rsidRPr="00837F0F" w:rsidTr="00011E9C">
        <w:trPr>
          <w:jc w:val="center"/>
        </w:trPr>
        <w:tc>
          <w:tcPr>
            <w:tcW w:w="567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4.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F2C" w:rsidRDefault="00CA1F2C" w:rsidP="00CA1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 скорости реакции. Катализ.</w:t>
            </w:r>
          </w:p>
        </w:tc>
        <w:tc>
          <w:tcPr>
            <w:tcW w:w="1560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CA1F2C" w:rsidRPr="00837F0F" w:rsidTr="00011E9C">
        <w:trPr>
          <w:jc w:val="center"/>
        </w:trPr>
        <w:tc>
          <w:tcPr>
            <w:tcW w:w="567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5.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F2C" w:rsidRDefault="00CA1F2C" w:rsidP="00CA1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 скорости реакции. Катализ.</w:t>
            </w:r>
          </w:p>
        </w:tc>
        <w:tc>
          <w:tcPr>
            <w:tcW w:w="1560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CA1F2C" w:rsidRPr="00837F0F" w:rsidTr="001864A2">
        <w:trPr>
          <w:jc w:val="center"/>
        </w:trPr>
        <w:tc>
          <w:tcPr>
            <w:tcW w:w="10632" w:type="dxa"/>
            <w:gridSpan w:val="4"/>
          </w:tcPr>
          <w:p w:rsidR="00CA1F2C" w:rsidRPr="00837F0F" w:rsidRDefault="00CA1F2C" w:rsidP="00CA1F2C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Химические реакции в растворах (10 ч)</w:t>
            </w:r>
          </w:p>
        </w:tc>
      </w:tr>
      <w:tr w:rsidR="00CA1F2C" w:rsidRPr="00837F0F" w:rsidTr="001864A2">
        <w:trPr>
          <w:jc w:val="center"/>
        </w:trPr>
        <w:tc>
          <w:tcPr>
            <w:tcW w:w="567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6.</w:t>
            </w:r>
          </w:p>
        </w:tc>
        <w:tc>
          <w:tcPr>
            <w:tcW w:w="7371" w:type="dxa"/>
          </w:tcPr>
          <w:p w:rsidR="00CA1F2C" w:rsidRDefault="00CA1F2C" w:rsidP="00CA1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Электролитическая диссоциация.</w:t>
            </w:r>
          </w:p>
        </w:tc>
        <w:tc>
          <w:tcPr>
            <w:tcW w:w="1560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CA1F2C" w:rsidRPr="00837F0F" w:rsidTr="001864A2">
        <w:trPr>
          <w:jc w:val="center"/>
        </w:trPr>
        <w:tc>
          <w:tcPr>
            <w:tcW w:w="567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7.</w:t>
            </w:r>
          </w:p>
        </w:tc>
        <w:tc>
          <w:tcPr>
            <w:tcW w:w="7371" w:type="dxa"/>
          </w:tcPr>
          <w:p w:rsidR="00CA1F2C" w:rsidRDefault="00CA1F2C" w:rsidP="00CA1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положения теории электролитической диссоциации (ТЭД).</w:t>
            </w:r>
          </w:p>
        </w:tc>
        <w:tc>
          <w:tcPr>
            <w:tcW w:w="1560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CA1F2C" w:rsidRPr="00837F0F" w:rsidTr="00011E9C">
        <w:trPr>
          <w:jc w:val="center"/>
        </w:trPr>
        <w:tc>
          <w:tcPr>
            <w:tcW w:w="567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8.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F2C" w:rsidRDefault="00CA1F2C" w:rsidP="00CA1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кислот как электролитов.</w:t>
            </w:r>
          </w:p>
        </w:tc>
        <w:tc>
          <w:tcPr>
            <w:tcW w:w="1560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CA1F2C" w:rsidRPr="00837F0F" w:rsidTr="00E6757B">
        <w:trPr>
          <w:jc w:val="center"/>
        </w:trPr>
        <w:tc>
          <w:tcPr>
            <w:tcW w:w="567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9.</w:t>
            </w:r>
          </w:p>
        </w:tc>
        <w:tc>
          <w:tcPr>
            <w:tcW w:w="7371" w:type="dxa"/>
          </w:tcPr>
          <w:p w:rsidR="00CA1F2C" w:rsidRPr="00837F0F" w:rsidRDefault="00CA1F2C" w:rsidP="00CA1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кислот как электролитов.</w:t>
            </w:r>
          </w:p>
        </w:tc>
        <w:tc>
          <w:tcPr>
            <w:tcW w:w="1560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CA1F2C" w:rsidRPr="00837F0F" w:rsidTr="001864A2">
        <w:trPr>
          <w:jc w:val="center"/>
        </w:trPr>
        <w:tc>
          <w:tcPr>
            <w:tcW w:w="567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10.</w:t>
            </w:r>
          </w:p>
        </w:tc>
        <w:tc>
          <w:tcPr>
            <w:tcW w:w="7371" w:type="dxa"/>
          </w:tcPr>
          <w:p w:rsidR="00CA1F2C" w:rsidRDefault="00CA1F2C" w:rsidP="00CA1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оснований как электролитов.</w:t>
            </w:r>
          </w:p>
        </w:tc>
        <w:tc>
          <w:tcPr>
            <w:tcW w:w="1560" w:type="dxa"/>
          </w:tcPr>
          <w:p w:rsidR="00CA1F2C" w:rsidRDefault="00CA1F2C" w:rsidP="00CA1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A1F2C" w:rsidRDefault="00CA1F2C" w:rsidP="00CA1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F2C" w:rsidRPr="00837F0F" w:rsidTr="001864A2">
        <w:trPr>
          <w:jc w:val="center"/>
        </w:trPr>
        <w:tc>
          <w:tcPr>
            <w:tcW w:w="567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11.</w:t>
            </w:r>
          </w:p>
        </w:tc>
        <w:tc>
          <w:tcPr>
            <w:tcW w:w="7371" w:type="dxa"/>
          </w:tcPr>
          <w:p w:rsidR="00CA1F2C" w:rsidRDefault="00CA1F2C" w:rsidP="00CA1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Химические свойства солей как электролитов.</w:t>
            </w:r>
          </w:p>
        </w:tc>
        <w:tc>
          <w:tcPr>
            <w:tcW w:w="1560" w:type="dxa"/>
          </w:tcPr>
          <w:p w:rsidR="00CA1F2C" w:rsidRDefault="00CA1F2C" w:rsidP="00CA1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A1F2C" w:rsidRDefault="00CA1F2C" w:rsidP="00CA1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F2C" w:rsidRPr="00837F0F" w:rsidTr="00E6757B">
        <w:trPr>
          <w:jc w:val="center"/>
        </w:trPr>
        <w:tc>
          <w:tcPr>
            <w:tcW w:w="567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12.</w:t>
            </w:r>
          </w:p>
        </w:tc>
        <w:tc>
          <w:tcPr>
            <w:tcW w:w="7371" w:type="dxa"/>
          </w:tcPr>
          <w:p w:rsidR="00CA1F2C" w:rsidRDefault="00CA1F2C" w:rsidP="00CA1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 гидролизе солей.</w:t>
            </w:r>
          </w:p>
        </w:tc>
        <w:tc>
          <w:tcPr>
            <w:tcW w:w="1560" w:type="dxa"/>
          </w:tcPr>
          <w:p w:rsidR="00CA1F2C" w:rsidRDefault="00CA1F2C" w:rsidP="00CA1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A1F2C" w:rsidRDefault="00CA1F2C" w:rsidP="00CA1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F2C" w:rsidRPr="00837F0F" w:rsidTr="00E6757B">
        <w:trPr>
          <w:jc w:val="center"/>
        </w:trPr>
        <w:tc>
          <w:tcPr>
            <w:tcW w:w="567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13.</w:t>
            </w:r>
          </w:p>
        </w:tc>
        <w:tc>
          <w:tcPr>
            <w:tcW w:w="7371" w:type="dxa"/>
          </w:tcPr>
          <w:p w:rsidR="00CA1F2C" w:rsidRPr="00F42712" w:rsidRDefault="00CA1F2C" w:rsidP="00CA1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Практическая работа №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экспериментальных задач по теме «Электролитическая диссоциация».</w:t>
            </w:r>
          </w:p>
        </w:tc>
        <w:tc>
          <w:tcPr>
            <w:tcW w:w="1560" w:type="dxa"/>
          </w:tcPr>
          <w:p w:rsidR="00CA1F2C" w:rsidRDefault="00CA1F2C" w:rsidP="00CA1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A1F2C" w:rsidRDefault="00CA1F2C" w:rsidP="00CA1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F2C" w:rsidRPr="00837F0F" w:rsidTr="001864A2">
        <w:trPr>
          <w:jc w:val="center"/>
        </w:trPr>
        <w:tc>
          <w:tcPr>
            <w:tcW w:w="567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14.</w:t>
            </w:r>
          </w:p>
        </w:tc>
        <w:tc>
          <w:tcPr>
            <w:tcW w:w="7371" w:type="dxa"/>
          </w:tcPr>
          <w:p w:rsidR="00CA1F2C" w:rsidRDefault="00CA1F2C" w:rsidP="00CA1F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по теме «Химические реакции в растворах электролитов».</w:t>
            </w:r>
          </w:p>
        </w:tc>
        <w:tc>
          <w:tcPr>
            <w:tcW w:w="1560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CA1F2C" w:rsidRPr="00837F0F" w:rsidTr="001864A2">
        <w:trPr>
          <w:jc w:val="center"/>
        </w:trPr>
        <w:tc>
          <w:tcPr>
            <w:tcW w:w="567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15.</w:t>
            </w:r>
          </w:p>
        </w:tc>
        <w:tc>
          <w:tcPr>
            <w:tcW w:w="7371" w:type="dxa"/>
          </w:tcPr>
          <w:p w:rsidR="00CA1F2C" w:rsidRPr="00F42712" w:rsidRDefault="00CA1F2C" w:rsidP="00CA1F2C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№ 1 </w:t>
            </w:r>
            <w:r w:rsidRPr="00F42712">
              <w:rPr>
                <w:rFonts w:ascii="Times New Roman" w:hAnsi="Times New Roman" w:cs="Times New Roman"/>
                <w:sz w:val="24"/>
                <w:szCs w:val="24"/>
              </w:rPr>
              <w:t>по теме «Химические реакции в растворах электролитов».</w:t>
            </w:r>
          </w:p>
        </w:tc>
        <w:tc>
          <w:tcPr>
            <w:tcW w:w="1560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CA1F2C" w:rsidRPr="00837F0F" w:rsidTr="001864A2">
        <w:trPr>
          <w:jc w:val="center"/>
        </w:trPr>
        <w:tc>
          <w:tcPr>
            <w:tcW w:w="10632" w:type="dxa"/>
            <w:gridSpan w:val="4"/>
          </w:tcPr>
          <w:p w:rsidR="00CA1F2C" w:rsidRPr="00837F0F" w:rsidRDefault="00CA1F2C" w:rsidP="00CA1F2C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Неметаллы и их соединения (25 ч)</w:t>
            </w:r>
          </w:p>
        </w:tc>
      </w:tr>
      <w:tr w:rsidR="00CA1F2C" w:rsidRPr="00837F0F" w:rsidTr="00E6757B">
        <w:trPr>
          <w:jc w:val="center"/>
        </w:trPr>
        <w:tc>
          <w:tcPr>
            <w:tcW w:w="567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16.</w:t>
            </w:r>
          </w:p>
        </w:tc>
        <w:tc>
          <w:tcPr>
            <w:tcW w:w="7371" w:type="dxa"/>
          </w:tcPr>
          <w:p w:rsidR="00CA1F2C" w:rsidRDefault="00CA1F2C" w:rsidP="00CA1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неметаллов.</w:t>
            </w:r>
          </w:p>
        </w:tc>
        <w:tc>
          <w:tcPr>
            <w:tcW w:w="1560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CA1F2C" w:rsidRPr="00837F0F" w:rsidTr="00E6757B">
        <w:trPr>
          <w:jc w:val="center"/>
        </w:trPr>
        <w:tc>
          <w:tcPr>
            <w:tcW w:w="567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17.</w:t>
            </w:r>
          </w:p>
        </w:tc>
        <w:tc>
          <w:tcPr>
            <w:tcW w:w="7371" w:type="dxa"/>
          </w:tcPr>
          <w:p w:rsidR="00CA1F2C" w:rsidRPr="00CA1F2C" w:rsidRDefault="00CA1F2C" w:rsidP="00CA1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1F2C"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элементов </w:t>
            </w:r>
            <w:r w:rsidRPr="00CA1F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CA1F2C">
              <w:rPr>
                <w:rFonts w:ascii="Times New Roman" w:hAnsi="Times New Roman" w:cs="Times New Roman"/>
                <w:sz w:val="24"/>
                <w:szCs w:val="24"/>
              </w:rPr>
              <w:t>А-группы – галогенов.</w:t>
            </w:r>
          </w:p>
        </w:tc>
        <w:tc>
          <w:tcPr>
            <w:tcW w:w="1560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CA1F2C" w:rsidRPr="00837F0F" w:rsidTr="00E6757B">
        <w:trPr>
          <w:jc w:val="center"/>
        </w:trPr>
        <w:tc>
          <w:tcPr>
            <w:tcW w:w="567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18.</w:t>
            </w:r>
          </w:p>
        </w:tc>
        <w:tc>
          <w:tcPr>
            <w:tcW w:w="7371" w:type="dxa"/>
          </w:tcPr>
          <w:p w:rsidR="00CA1F2C" w:rsidRPr="00CA1F2C" w:rsidRDefault="00CA1F2C" w:rsidP="00CA1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1F2C">
              <w:rPr>
                <w:rFonts w:ascii="Times New Roman" w:hAnsi="Times New Roman" w:cs="Times New Roman"/>
                <w:sz w:val="24"/>
                <w:szCs w:val="24"/>
              </w:rPr>
              <w:t>Соединения галогенов.</w:t>
            </w:r>
          </w:p>
        </w:tc>
        <w:tc>
          <w:tcPr>
            <w:tcW w:w="1560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CA1F2C" w:rsidRPr="00837F0F" w:rsidTr="001864A2">
        <w:trPr>
          <w:jc w:val="center"/>
        </w:trPr>
        <w:tc>
          <w:tcPr>
            <w:tcW w:w="567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19.</w:t>
            </w:r>
          </w:p>
        </w:tc>
        <w:tc>
          <w:tcPr>
            <w:tcW w:w="7371" w:type="dxa"/>
          </w:tcPr>
          <w:p w:rsidR="00CA1F2C" w:rsidRPr="00CA1F2C" w:rsidRDefault="00CA1F2C" w:rsidP="00CA1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1F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Практическая работа № 2</w:t>
            </w:r>
            <w:r w:rsidRPr="00CA1F2C">
              <w:rPr>
                <w:rFonts w:ascii="Times New Roman" w:hAnsi="Times New Roman" w:cs="Times New Roman"/>
                <w:sz w:val="24"/>
                <w:szCs w:val="24"/>
              </w:rPr>
              <w:t>. Изучение свойств соляной кислоты.</w:t>
            </w:r>
          </w:p>
        </w:tc>
        <w:tc>
          <w:tcPr>
            <w:tcW w:w="1560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CA1F2C" w:rsidRPr="00837F0F" w:rsidTr="001864A2">
        <w:trPr>
          <w:jc w:val="center"/>
        </w:trPr>
        <w:tc>
          <w:tcPr>
            <w:tcW w:w="567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20.</w:t>
            </w:r>
          </w:p>
        </w:tc>
        <w:tc>
          <w:tcPr>
            <w:tcW w:w="7371" w:type="dxa"/>
          </w:tcPr>
          <w:p w:rsidR="00CA1F2C" w:rsidRPr="00CA1F2C" w:rsidRDefault="00CA1F2C" w:rsidP="00CA1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1F2C"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элементов </w:t>
            </w:r>
            <w:r w:rsidRPr="00CA1F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CA1F2C">
              <w:rPr>
                <w:rFonts w:ascii="Times New Roman" w:hAnsi="Times New Roman" w:cs="Times New Roman"/>
                <w:sz w:val="24"/>
                <w:szCs w:val="24"/>
              </w:rPr>
              <w:t xml:space="preserve">А-группы – </w:t>
            </w:r>
            <w:proofErr w:type="spellStart"/>
            <w:r w:rsidRPr="00CA1F2C">
              <w:rPr>
                <w:rFonts w:ascii="Times New Roman" w:hAnsi="Times New Roman" w:cs="Times New Roman"/>
                <w:sz w:val="24"/>
                <w:szCs w:val="24"/>
              </w:rPr>
              <w:t>халькогенов</w:t>
            </w:r>
            <w:proofErr w:type="spellEnd"/>
            <w:r w:rsidRPr="00CA1F2C">
              <w:rPr>
                <w:rFonts w:ascii="Times New Roman" w:hAnsi="Times New Roman" w:cs="Times New Roman"/>
                <w:sz w:val="24"/>
                <w:szCs w:val="24"/>
              </w:rPr>
              <w:t>. Сера.</w:t>
            </w:r>
          </w:p>
        </w:tc>
        <w:tc>
          <w:tcPr>
            <w:tcW w:w="1560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CA1F2C" w:rsidRPr="00837F0F" w:rsidTr="001864A2">
        <w:trPr>
          <w:jc w:val="center"/>
        </w:trPr>
        <w:tc>
          <w:tcPr>
            <w:tcW w:w="567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21.</w:t>
            </w:r>
          </w:p>
        </w:tc>
        <w:tc>
          <w:tcPr>
            <w:tcW w:w="7371" w:type="dxa"/>
          </w:tcPr>
          <w:p w:rsidR="00CA1F2C" w:rsidRPr="00CA1F2C" w:rsidRDefault="00CA1F2C" w:rsidP="00CA1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1F2C">
              <w:rPr>
                <w:rFonts w:ascii="Times New Roman" w:hAnsi="Times New Roman" w:cs="Times New Roman"/>
                <w:sz w:val="24"/>
                <w:szCs w:val="24"/>
              </w:rPr>
              <w:t>Сероводород и сульфиды.</w:t>
            </w:r>
          </w:p>
        </w:tc>
        <w:tc>
          <w:tcPr>
            <w:tcW w:w="1560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CA1F2C" w:rsidRPr="00837F0F" w:rsidTr="001864A2">
        <w:trPr>
          <w:jc w:val="center"/>
        </w:trPr>
        <w:tc>
          <w:tcPr>
            <w:tcW w:w="567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22.</w:t>
            </w:r>
          </w:p>
        </w:tc>
        <w:tc>
          <w:tcPr>
            <w:tcW w:w="7371" w:type="dxa"/>
          </w:tcPr>
          <w:p w:rsidR="00CA1F2C" w:rsidRPr="00CA1F2C" w:rsidRDefault="00CA1F2C" w:rsidP="00CA1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1F2C">
              <w:rPr>
                <w:rFonts w:ascii="Times New Roman" w:hAnsi="Times New Roman" w:cs="Times New Roman"/>
                <w:sz w:val="24"/>
                <w:szCs w:val="24"/>
              </w:rPr>
              <w:t>Кислородные соединения серы.</w:t>
            </w:r>
          </w:p>
        </w:tc>
        <w:tc>
          <w:tcPr>
            <w:tcW w:w="1560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CA1F2C" w:rsidRPr="00837F0F" w:rsidTr="001864A2">
        <w:trPr>
          <w:jc w:val="center"/>
        </w:trPr>
        <w:tc>
          <w:tcPr>
            <w:tcW w:w="567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23.</w:t>
            </w:r>
          </w:p>
        </w:tc>
        <w:tc>
          <w:tcPr>
            <w:tcW w:w="7371" w:type="dxa"/>
          </w:tcPr>
          <w:p w:rsidR="00CA1F2C" w:rsidRPr="00CB0007" w:rsidRDefault="00CA1F2C" w:rsidP="00CA1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Практическая работа № 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Изучение свойств серной кислоты.</w:t>
            </w:r>
          </w:p>
        </w:tc>
        <w:tc>
          <w:tcPr>
            <w:tcW w:w="1560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CA1F2C" w:rsidRPr="00837F0F" w:rsidTr="001864A2">
        <w:trPr>
          <w:jc w:val="center"/>
        </w:trPr>
        <w:tc>
          <w:tcPr>
            <w:tcW w:w="567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24.</w:t>
            </w:r>
          </w:p>
        </w:tc>
        <w:tc>
          <w:tcPr>
            <w:tcW w:w="7371" w:type="dxa"/>
          </w:tcPr>
          <w:p w:rsidR="00CA1F2C" w:rsidRPr="00CB0007" w:rsidRDefault="00CA1F2C" w:rsidP="00CA1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А-группы. Азот.</w:t>
            </w:r>
          </w:p>
        </w:tc>
        <w:tc>
          <w:tcPr>
            <w:tcW w:w="1560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CA1F2C" w:rsidRPr="00837F0F" w:rsidTr="001864A2">
        <w:trPr>
          <w:jc w:val="center"/>
        </w:trPr>
        <w:tc>
          <w:tcPr>
            <w:tcW w:w="567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25.</w:t>
            </w:r>
          </w:p>
        </w:tc>
        <w:tc>
          <w:tcPr>
            <w:tcW w:w="7371" w:type="dxa"/>
          </w:tcPr>
          <w:p w:rsidR="00CA1F2C" w:rsidRDefault="00CA1F2C" w:rsidP="00CA1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Аммиак. Соли аммония.</w:t>
            </w:r>
          </w:p>
        </w:tc>
        <w:tc>
          <w:tcPr>
            <w:tcW w:w="1560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CA1F2C" w:rsidRPr="00837F0F" w:rsidTr="001864A2">
        <w:trPr>
          <w:jc w:val="center"/>
        </w:trPr>
        <w:tc>
          <w:tcPr>
            <w:tcW w:w="567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26.</w:t>
            </w:r>
          </w:p>
        </w:tc>
        <w:tc>
          <w:tcPr>
            <w:tcW w:w="7371" w:type="dxa"/>
          </w:tcPr>
          <w:p w:rsidR="00CA1F2C" w:rsidRPr="00CB0007" w:rsidRDefault="00CA1F2C" w:rsidP="00CA1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Практическая работа № 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Получение аммиака и изучение его свойств.</w:t>
            </w:r>
          </w:p>
        </w:tc>
        <w:tc>
          <w:tcPr>
            <w:tcW w:w="1560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CA1F2C" w:rsidRPr="00837F0F" w:rsidTr="008203FC">
        <w:trPr>
          <w:jc w:val="center"/>
        </w:trPr>
        <w:tc>
          <w:tcPr>
            <w:tcW w:w="567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27.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F2C" w:rsidRPr="00CA1F2C" w:rsidRDefault="00CA1F2C" w:rsidP="00CA1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1F2C">
              <w:rPr>
                <w:rFonts w:ascii="Times New Roman" w:hAnsi="Times New Roman" w:cs="Times New Roman"/>
                <w:sz w:val="24"/>
                <w:szCs w:val="24"/>
              </w:rPr>
              <w:t>Кислородные соединения азота.</w:t>
            </w:r>
          </w:p>
        </w:tc>
        <w:tc>
          <w:tcPr>
            <w:tcW w:w="1560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CA1F2C" w:rsidRPr="00837F0F" w:rsidTr="008203FC">
        <w:trPr>
          <w:jc w:val="center"/>
        </w:trPr>
        <w:tc>
          <w:tcPr>
            <w:tcW w:w="567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28.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F2C" w:rsidRPr="00CA1F2C" w:rsidRDefault="00CA1F2C" w:rsidP="00CA1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1F2C">
              <w:rPr>
                <w:rFonts w:ascii="Times New Roman" w:hAnsi="Times New Roman" w:cs="Times New Roman"/>
                <w:sz w:val="24"/>
                <w:szCs w:val="24"/>
              </w:rPr>
              <w:t>Кислородные соединения азота.</w:t>
            </w:r>
          </w:p>
        </w:tc>
        <w:tc>
          <w:tcPr>
            <w:tcW w:w="1560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CA1F2C" w:rsidRPr="00837F0F" w:rsidTr="001864A2">
        <w:trPr>
          <w:jc w:val="center"/>
        </w:trPr>
        <w:tc>
          <w:tcPr>
            <w:tcW w:w="567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29.</w:t>
            </w:r>
          </w:p>
        </w:tc>
        <w:tc>
          <w:tcPr>
            <w:tcW w:w="7371" w:type="dxa"/>
          </w:tcPr>
          <w:p w:rsidR="00CA1F2C" w:rsidRDefault="00CA1F2C" w:rsidP="00CA1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Фосфор и его соединения.</w:t>
            </w:r>
          </w:p>
        </w:tc>
        <w:tc>
          <w:tcPr>
            <w:tcW w:w="1560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CA1F2C" w:rsidRPr="00837F0F" w:rsidTr="00E6757B">
        <w:trPr>
          <w:jc w:val="center"/>
        </w:trPr>
        <w:tc>
          <w:tcPr>
            <w:tcW w:w="567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30.</w:t>
            </w:r>
          </w:p>
        </w:tc>
        <w:tc>
          <w:tcPr>
            <w:tcW w:w="7371" w:type="dxa"/>
          </w:tcPr>
          <w:p w:rsidR="00CA1F2C" w:rsidRPr="00CA1F2C" w:rsidRDefault="00CA1F2C" w:rsidP="00CA1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1F2C"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элементов </w:t>
            </w:r>
            <w:r w:rsidRPr="00CA1F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CA1F2C">
              <w:rPr>
                <w:rFonts w:ascii="Times New Roman" w:hAnsi="Times New Roman" w:cs="Times New Roman"/>
                <w:sz w:val="24"/>
                <w:szCs w:val="24"/>
              </w:rPr>
              <w:t>А-группы. Углерод.</w:t>
            </w:r>
          </w:p>
        </w:tc>
        <w:tc>
          <w:tcPr>
            <w:tcW w:w="1560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CA1F2C" w:rsidRPr="00837F0F" w:rsidTr="00E6757B">
        <w:trPr>
          <w:jc w:val="center"/>
        </w:trPr>
        <w:tc>
          <w:tcPr>
            <w:tcW w:w="567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31.</w:t>
            </w:r>
          </w:p>
        </w:tc>
        <w:tc>
          <w:tcPr>
            <w:tcW w:w="7371" w:type="dxa"/>
          </w:tcPr>
          <w:p w:rsidR="00CA1F2C" w:rsidRPr="00CA1F2C" w:rsidRDefault="00CA1F2C" w:rsidP="00CA1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1F2C">
              <w:rPr>
                <w:rFonts w:ascii="Times New Roman" w:hAnsi="Times New Roman" w:cs="Times New Roman"/>
                <w:sz w:val="24"/>
                <w:szCs w:val="24"/>
              </w:rPr>
              <w:t>Кислородные соединения углерода.</w:t>
            </w:r>
          </w:p>
        </w:tc>
        <w:tc>
          <w:tcPr>
            <w:tcW w:w="1560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CA1F2C" w:rsidRPr="00837F0F" w:rsidTr="00E6757B">
        <w:trPr>
          <w:jc w:val="center"/>
        </w:trPr>
        <w:tc>
          <w:tcPr>
            <w:tcW w:w="567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32.</w:t>
            </w:r>
          </w:p>
        </w:tc>
        <w:tc>
          <w:tcPr>
            <w:tcW w:w="7371" w:type="dxa"/>
          </w:tcPr>
          <w:p w:rsidR="00CA1F2C" w:rsidRPr="00CB0007" w:rsidRDefault="00CA1F2C" w:rsidP="00CA1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Практическая работа № 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Получение углекислого газа и изучение его свойств.</w:t>
            </w:r>
          </w:p>
        </w:tc>
        <w:tc>
          <w:tcPr>
            <w:tcW w:w="1560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CA1F2C" w:rsidRPr="00837F0F" w:rsidTr="00E6757B">
        <w:trPr>
          <w:jc w:val="center"/>
        </w:trPr>
        <w:tc>
          <w:tcPr>
            <w:tcW w:w="567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33.</w:t>
            </w:r>
          </w:p>
        </w:tc>
        <w:tc>
          <w:tcPr>
            <w:tcW w:w="7371" w:type="dxa"/>
          </w:tcPr>
          <w:p w:rsidR="00CA1F2C" w:rsidRDefault="00CA1F2C" w:rsidP="00CA1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Углеводороды.</w:t>
            </w:r>
          </w:p>
        </w:tc>
        <w:tc>
          <w:tcPr>
            <w:tcW w:w="1560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CA1F2C" w:rsidRPr="00837F0F" w:rsidTr="001864A2">
        <w:trPr>
          <w:jc w:val="center"/>
        </w:trPr>
        <w:tc>
          <w:tcPr>
            <w:tcW w:w="567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34.</w:t>
            </w:r>
          </w:p>
        </w:tc>
        <w:tc>
          <w:tcPr>
            <w:tcW w:w="7371" w:type="dxa"/>
          </w:tcPr>
          <w:p w:rsidR="00CA1F2C" w:rsidRDefault="00CA1F2C" w:rsidP="00CA1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Кислородсодержащие органические соединения.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F2C" w:rsidRDefault="00CA1F2C" w:rsidP="00CA1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F2C" w:rsidRDefault="00CA1F2C" w:rsidP="00CA1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F2C" w:rsidRPr="00837F0F" w:rsidTr="001864A2">
        <w:trPr>
          <w:jc w:val="center"/>
        </w:trPr>
        <w:tc>
          <w:tcPr>
            <w:tcW w:w="567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35.</w:t>
            </w:r>
          </w:p>
        </w:tc>
        <w:tc>
          <w:tcPr>
            <w:tcW w:w="7371" w:type="dxa"/>
          </w:tcPr>
          <w:p w:rsidR="00CA1F2C" w:rsidRPr="00CA1F2C" w:rsidRDefault="00CA1F2C" w:rsidP="00CA1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1F2C">
              <w:rPr>
                <w:rFonts w:ascii="Times New Roman" w:hAnsi="Times New Roman" w:cs="Times New Roman"/>
                <w:sz w:val="24"/>
                <w:szCs w:val="24"/>
              </w:rPr>
              <w:t>Кремний и его соединения.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F2C" w:rsidRDefault="00CA1F2C" w:rsidP="00CA1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F2C" w:rsidRDefault="00CA1F2C" w:rsidP="00CA1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F2C" w:rsidRPr="00837F0F" w:rsidTr="001864A2">
        <w:trPr>
          <w:jc w:val="center"/>
        </w:trPr>
        <w:tc>
          <w:tcPr>
            <w:tcW w:w="567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36.</w:t>
            </w:r>
          </w:p>
        </w:tc>
        <w:tc>
          <w:tcPr>
            <w:tcW w:w="7371" w:type="dxa"/>
          </w:tcPr>
          <w:p w:rsidR="00CA1F2C" w:rsidRPr="00CA1F2C" w:rsidRDefault="00CA1F2C" w:rsidP="00CA1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1F2C">
              <w:rPr>
                <w:rFonts w:ascii="Times New Roman" w:hAnsi="Times New Roman" w:cs="Times New Roman"/>
                <w:sz w:val="24"/>
                <w:szCs w:val="24"/>
              </w:rPr>
              <w:t>Силикатная промышленность.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F2C" w:rsidRDefault="00CA1F2C" w:rsidP="00CA1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F2C" w:rsidRDefault="00CA1F2C" w:rsidP="00CA1F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F2C" w:rsidRPr="00837F0F" w:rsidTr="001864A2">
        <w:trPr>
          <w:jc w:val="center"/>
        </w:trPr>
        <w:tc>
          <w:tcPr>
            <w:tcW w:w="567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37.</w:t>
            </w:r>
          </w:p>
        </w:tc>
        <w:tc>
          <w:tcPr>
            <w:tcW w:w="7371" w:type="dxa"/>
          </w:tcPr>
          <w:p w:rsidR="00CA1F2C" w:rsidRPr="00236A16" w:rsidRDefault="00CA1F2C" w:rsidP="00CA1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A16">
              <w:rPr>
                <w:rFonts w:ascii="Times New Roman" w:hAnsi="Times New Roman" w:cs="Times New Roman"/>
                <w:sz w:val="24"/>
                <w:szCs w:val="24"/>
              </w:rPr>
              <w:t>Получение неметаллов.</w:t>
            </w:r>
          </w:p>
        </w:tc>
        <w:tc>
          <w:tcPr>
            <w:tcW w:w="1560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CA1F2C" w:rsidRPr="00837F0F" w:rsidTr="001864A2">
        <w:trPr>
          <w:jc w:val="center"/>
        </w:trPr>
        <w:tc>
          <w:tcPr>
            <w:tcW w:w="567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38.</w:t>
            </w:r>
          </w:p>
        </w:tc>
        <w:tc>
          <w:tcPr>
            <w:tcW w:w="7371" w:type="dxa"/>
          </w:tcPr>
          <w:p w:rsidR="00CA1F2C" w:rsidRPr="00236A16" w:rsidRDefault="00CA1F2C" w:rsidP="00CA1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A16">
              <w:rPr>
                <w:rFonts w:ascii="Times New Roman" w:hAnsi="Times New Roman" w:cs="Times New Roman"/>
                <w:sz w:val="24"/>
                <w:szCs w:val="24"/>
              </w:rPr>
              <w:t>Получение важнейших химических соединений неметаллов.</w:t>
            </w:r>
          </w:p>
        </w:tc>
        <w:tc>
          <w:tcPr>
            <w:tcW w:w="1560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CA1F2C" w:rsidRPr="00837F0F" w:rsidTr="001864A2">
        <w:trPr>
          <w:jc w:val="center"/>
        </w:trPr>
        <w:tc>
          <w:tcPr>
            <w:tcW w:w="567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39.</w:t>
            </w:r>
          </w:p>
        </w:tc>
        <w:tc>
          <w:tcPr>
            <w:tcW w:w="7371" w:type="dxa"/>
          </w:tcPr>
          <w:p w:rsidR="00CA1F2C" w:rsidRDefault="00CA1F2C" w:rsidP="00CA1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по теме «Неметаллы и их соединения».</w:t>
            </w:r>
          </w:p>
        </w:tc>
        <w:tc>
          <w:tcPr>
            <w:tcW w:w="1560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CA1F2C" w:rsidRPr="00837F0F" w:rsidTr="008203FC">
        <w:trPr>
          <w:jc w:val="center"/>
        </w:trPr>
        <w:tc>
          <w:tcPr>
            <w:tcW w:w="567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40.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F2C" w:rsidRDefault="00CA1F2C" w:rsidP="00CA1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№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теме «Неметаллы и их соединения».</w:t>
            </w:r>
          </w:p>
        </w:tc>
        <w:tc>
          <w:tcPr>
            <w:tcW w:w="1560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A1F2C" w:rsidRPr="00837F0F" w:rsidRDefault="00CA1F2C" w:rsidP="00CA1F2C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892CBB" w:rsidRPr="00837F0F" w:rsidTr="001864A2">
        <w:trPr>
          <w:jc w:val="center"/>
        </w:trPr>
        <w:tc>
          <w:tcPr>
            <w:tcW w:w="10632" w:type="dxa"/>
            <w:gridSpan w:val="4"/>
          </w:tcPr>
          <w:p w:rsidR="00892CBB" w:rsidRPr="00837F0F" w:rsidRDefault="00892CBB" w:rsidP="00892CBB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Металлы и их соединения (16 ч)</w:t>
            </w:r>
          </w:p>
        </w:tc>
      </w:tr>
      <w:tr w:rsidR="00892CBB" w:rsidRPr="00837F0F" w:rsidTr="00E6757B">
        <w:trPr>
          <w:jc w:val="center"/>
        </w:trPr>
        <w:tc>
          <w:tcPr>
            <w:tcW w:w="567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41.</w:t>
            </w:r>
          </w:p>
        </w:tc>
        <w:tc>
          <w:tcPr>
            <w:tcW w:w="7371" w:type="dxa"/>
          </w:tcPr>
          <w:p w:rsidR="00892CBB" w:rsidRDefault="00892CBB" w:rsidP="00892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металлов.</w:t>
            </w:r>
          </w:p>
        </w:tc>
        <w:tc>
          <w:tcPr>
            <w:tcW w:w="1560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892CBB" w:rsidRPr="00837F0F" w:rsidTr="00E6757B">
        <w:trPr>
          <w:jc w:val="center"/>
        </w:trPr>
        <w:tc>
          <w:tcPr>
            <w:tcW w:w="567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42.</w:t>
            </w:r>
          </w:p>
        </w:tc>
        <w:tc>
          <w:tcPr>
            <w:tcW w:w="7371" w:type="dxa"/>
          </w:tcPr>
          <w:p w:rsidR="00892CBB" w:rsidRDefault="00892CBB" w:rsidP="00892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металлов.</w:t>
            </w:r>
          </w:p>
        </w:tc>
        <w:tc>
          <w:tcPr>
            <w:tcW w:w="1560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892CBB" w:rsidRPr="00837F0F" w:rsidTr="00E6757B">
        <w:trPr>
          <w:jc w:val="center"/>
        </w:trPr>
        <w:tc>
          <w:tcPr>
            <w:tcW w:w="567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43.</w:t>
            </w:r>
          </w:p>
        </w:tc>
        <w:tc>
          <w:tcPr>
            <w:tcW w:w="7371" w:type="dxa"/>
          </w:tcPr>
          <w:p w:rsidR="00892CBB" w:rsidRPr="00805A18" w:rsidRDefault="00892CBB" w:rsidP="00892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элементов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А-группы.</w:t>
            </w:r>
          </w:p>
        </w:tc>
        <w:tc>
          <w:tcPr>
            <w:tcW w:w="1560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892CBB" w:rsidRPr="00837F0F" w:rsidTr="00E6757B">
        <w:trPr>
          <w:jc w:val="center"/>
        </w:trPr>
        <w:tc>
          <w:tcPr>
            <w:tcW w:w="567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44.</w:t>
            </w:r>
          </w:p>
        </w:tc>
        <w:tc>
          <w:tcPr>
            <w:tcW w:w="7371" w:type="dxa"/>
          </w:tcPr>
          <w:p w:rsidR="00892CBB" w:rsidRPr="00805A18" w:rsidRDefault="00892CBB" w:rsidP="00892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элементов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А-группы.</w:t>
            </w:r>
          </w:p>
        </w:tc>
        <w:tc>
          <w:tcPr>
            <w:tcW w:w="1560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892CBB" w:rsidRPr="00837F0F" w:rsidTr="008203FC">
        <w:trPr>
          <w:jc w:val="center"/>
        </w:trPr>
        <w:tc>
          <w:tcPr>
            <w:tcW w:w="567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45.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BB" w:rsidRPr="00805A18" w:rsidRDefault="00892CBB" w:rsidP="00892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элементов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А-группы.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BB" w:rsidRDefault="00892CBB" w:rsidP="00892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BB" w:rsidRDefault="00892CBB" w:rsidP="00892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2CBB" w:rsidRPr="00837F0F" w:rsidTr="008203FC">
        <w:trPr>
          <w:jc w:val="center"/>
        </w:trPr>
        <w:tc>
          <w:tcPr>
            <w:tcW w:w="567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46.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BB" w:rsidRDefault="00892CBB" w:rsidP="00892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элементов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А-группы.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BB" w:rsidRDefault="00892CBB" w:rsidP="00892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BB" w:rsidRDefault="00892CBB" w:rsidP="00892C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2CBB" w:rsidRPr="00837F0F" w:rsidTr="001864A2">
        <w:trPr>
          <w:jc w:val="center"/>
        </w:trPr>
        <w:tc>
          <w:tcPr>
            <w:tcW w:w="567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47.</w:t>
            </w:r>
          </w:p>
        </w:tc>
        <w:tc>
          <w:tcPr>
            <w:tcW w:w="7371" w:type="dxa"/>
          </w:tcPr>
          <w:p w:rsidR="00892CBB" w:rsidRPr="00236A16" w:rsidRDefault="00892CBB" w:rsidP="00892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A16">
              <w:rPr>
                <w:rFonts w:ascii="Times New Roman" w:hAnsi="Times New Roman" w:cs="Times New Roman"/>
                <w:sz w:val="24"/>
                <w:szCs w:val="24"/>
              </w:rPr>
              <w:t>Жесткость воды и способы ее устранения.</w:t>
            </w:r>
          </w:p>
        </w:tc>
        <w:tc>
          <w:tcPr>
            <w:tcW w:w="1560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892CBB" w:rsidRPr="00837F0F" w:rsidTr="001864A2">
        <w:trPr>
          <w:jc w:val="center"/>
        </w:trPr>
        <w:tc>
          <w:tcPr>
            <w:tcW w:w="567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48.</w:t>
            </w:r>
          </w:p>
        </w:tc>
        <w:tc>
          <w:tcPr>
            <w:tcW w:w="7371" w:type="dxa"/>
          </w:tcPr>
          <w:p w:rsidR="00892CBB" w:rsidRPr="00236A16" w:rsidRDefault="00892CBB" w:rsidP="00892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6A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Практическая работа № 6.</w:t>
            </w:r>
            <w:r w:rsidRPr="00236A16">
              <w:rPr>
                <w:rFonts w:ascii="Times New Roman" w:hAnsi="Times New Roman" w:cs="Times New Roman"/>
                <w:sz w:val="24"/>
                <w:szCs w:val="24"/>
              </w:rPr>
              <w:t xml:space="preserve"> Жесткость воды и способы ее устранения.</w:t>
            </w:r>
          </w:p>
        </w:tc>
        <w:tc>
          <w:tcPr>
            <w:tcW w:w="1560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892CBB" w:rsidRPr="00837F0F" w:rsidTr="001864A2">
        <w:trPr>
          <w:jc w:val="center"/>
        </w:trPr>
        <w:tc>
          <w:tcPr>
            <w:tcW w:w="567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49.</w:t>
            </w:r>
          </w:p>
        </w:tc>
        <w:tc>
          <w:tcPr>
            <w:tcW w:w="7371" w:type="dxa"/>
          </w:tcPr>
          <w:p w:rsidR="00892CBB" w:rsidRDefault="00892CBB" w:rsidP="00892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Алюминий и его соединения.</w:t>
            </w:r>
          </w:p>
        </w:tc>
        <w:tc>
          <w:tcPr>
            <w:tcW w:w="1560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892CBB" w:rsidRPr="00837F0F" w:rsidTr="008203FC">
        <w:trPr>
          <w:jc w:val="center"/>
        </w:trPr>
        <w:tc>
          <w:tcPr>
            <w:tcW w:w="567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50.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BB" w:rsidRPr="00805A18" w:rsidRDefault="00892CBB" w:rsidP="00892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Железо и его соединения.</w:t>
            </w:r>
          </w:p>
        </w:tc>
        <w:tc>
          <w:tcPr>
            <w:tcW w:w="1560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892CBB" w:rsidRPr="00837F0F" w:rsidTr="008203FC">
        <w:trPr>
          <w:jc w:val="center"/>
        </w:trPr>
        <w:tc>
          <w:tcPr>
            <w:tcW w:w="567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51.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BB" w:rsidRPr="00805A18" w:rsidRDefault="00892CBB" w:rsidP="00892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Железо и его соединения.</w:t>
            </w:r>
          </w:p>
        </w:tc>
        <w:tc>
          <w:tcPr>
            <w:tcW w:w="1560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892CBB" w:rsidRPr="00837F0F" w:rsidTr="00E6757B">
        <w:trPr>
          <w:jc w:val="center"/>
        </w:trPr>
        <w:tc>
          <w:tcPr>
            <w:tcW w:w="567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52.</w:t>
            </w:r>
          </w:p>
        </w:tc>
        <w:tc>
          <w:tcPr>
            <w:tcW w:w="7371" w:type="dxa"/>
          </w:tcPr>
          <w:p w:rsidR="00892CBB" w:rsidRPr="00BB3278" w:rsidRDefault="00892CBB" w:rsidP="00892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Практическая работа №7.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Решение экспериментальных задача по теме «Металлы».</w:t>
            </w:r>
          </w:p>
        </w:tc>
        <w:tc>
          <w:tcPr>
            <w:tcW w:w="1560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892CBB" w:rsidRPr="00837F0F" w:rsidTr="001864A2">
        <w:trPr>
          <w:jc w:val="center"/>
        </w:trPr>
        <w:tc>
          <w:tcPr>
            <w:tcW w:w="567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53.</w:t>
            </w:r>
          </w:p>
        </w:tc>
        <w:tc>
          <w:tcPr>
            <w:tcW w:w="7371" w:type="dxa"/>
          </w:tcPr>
          <w:p w:rsidR="00892CBB" w:rsidRDefault="00892CBB" w:rsidP="00892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Коррозия металлов и способы защиты от неё.</w:t>
            </w:r>
          </w:p>
        </w:tc>
        <w:tc>
          <w:tcPr>
            <w:tcW w:w="1560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892CBB" w:rsidRPr="00837F0F" w:rsidTr="008203FC">
        <w:trPr>
          <w:jc w:val="center"/>
        </w:trPr>
        <w:tc>
          <w:tcPr>
            <w:tcW w:w="567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54.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BB" w:rsidRDefault="00892CBB" w:rsidP="00892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Металлы в природе. Понятие о металлургии.</w:t>
            </w:r>
          </w:p>
        </w:tc>
        <w:tc>
          <w:tcPr>
            <w:tcW w:w="1560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892CBB" w:rsidRPr="00837F0F" w:rsidTr="008203FC">
        <w:trPr>
          <w:jc w:val="center"/>
        </w:trPr>
        <w:tc>
          <w:tcPr>
            <w:tcW w:w="567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55.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CBB" w:rsidRDefault="00892CBB" w:rsidP="00892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Металлы в природе. Понятие о металлургии.</w:t>
            </w:r>
          </w:p>
        </w:tc>
        <w:tc>
          <w:tcPr>
            <w:tcW w:w="1560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892CBB" w:rsidRPr="00837F0F" w:rsidTr="00E6757B">
        <w:trPr>
          <w:jc w:val="center"/>
        </w:trPr>
        <w:tc>
          <w:tcPr>
            <w:tcW w:w="567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56.</w:t>
            </w:r>
          </w:p>
        </w:tc>
        <w:tc>
          <w:tcPr>
            <w:tcW w:w="7371" w:type="dxa"/>
          </w:tcPr>
          <w:p w:rsidR="00892CBB" w:rsidRDefault="00892CBB" w:rsidP="00892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знаний по теме «Металлы».</w:t>
            </w:r>
          </w:p>
        </w:tc>
        <w:tc>
          <w:tcPr>
            <w:tcW w:w="1560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892CBB" w:rsidRPr="00837F0F" w:rsidTr="00E6757B">
        <w:trPr>
          <w:jc w:val="center"/>
        </w:trPr>
        <w:tc>
          <w:tcPr>
            <w:tcW w:w="567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57.</w:t>
            </w:r>
          </w:p>
        </w:tc>
        <w:tc>
          <w:tcPr>
            <w:tcW w:w="7371" w:type="dxa"/>
          </w:tcPr>
          <w:p w:rsidR="00892CBB" w:rsidRPr="00BB3278" w:rsidRDefault="00892CBB" w:rsidP="00892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«Металлы».</w:t>
            </w:r>
          </w:p>
        </w:tc>
        <w:tc>
          <w:tcPr>
            <w:tcW w:w="1560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892CBB" w:rsidRPr="00837F0F" w:rsidTr="008203FC">
        <w:trPr>
          <w:jc w:val="center"/>
        </w:trPr>
        <w:tc>
          <w:tcPr>
            <w:tcW w:w="10632" w:type="dxa"/>
            <w:gridSpan w:val="4"/>
          </w:tcPr>
          <w:p w:rsidR="00892CBB" w:rsidRPr="00837F0F" w:rsidRDefault="00892CBB" w:rsidP="00892CBB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Химия и окружающая среда (2 ч)</w:t>
            </w:r>
          </w:p>
        </w:tc>
      </w:tr>
      <w:tr w:rsidR="00892CBB" w:rsidRPr="00837F0F" w:rsidTr="001864A2">
        <w:trPr>
          <w:jc w:val="center"/>
        </w:trPr>
        <w:tc>
          <w:tcPr>
            <w:tcW w:w="567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58.</w:t>
            </w:r>
          </w:p>
        </w:tc>
        <w:tc>
          <w:tcPr>
            <w:tcW w:w="7371" w:type="dxa"/>
          </w:tcPr>
          <w:p w:rsidR="00892CBB" w:rsidRDefault="00892CBB" w:rsidP="00892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Химический состав планеты Земля.</w:t>
            </w:r>
          </w:p>
        </w:tc>
        <w:tc>
          <w:tcPr>
            <w:tcW w:w="1560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892CBB" w:rsidRPr="00837F0F" w:rsidTr="001864A2">
        <w:trPr>
          <w:jc w:val="center"/>
        </w:trPr>
        <w:tc>
          <w:tcPr>
            <w:tcW w:w="567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59.</w:t>
            </w:r>
          </w:p>
        </w:tc>
        <w:tc>
          <w:tcPr>
            <w:tcW w:w="7371" w:type="dxa"/>
          </w:tcPr>
          <w:p w:rsidR="00892CBB" w:rsidRDefault="00892CBB" w:rsidP="00892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 от химического загрязнения.</w:t>
            </w:r>
          </w:p>
        </w:tc>
        <w:tc>
          <w:tcPr>
            <w:tcW w:w="1560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892CBB" w:rsidRPr="00837F0F" w:rsidTr="001864A2">
        <w:trPr>
          <w:jc w:val="center"/>
        </w:trPr>
        <w:tc>
          <w:tcPr>
            <w:tcW w:w="10632" w:type="dxa"/>
            <w:gridSpan w:val="4"/>
          </w:tcPr>
          <w:p w:rsidR="00892CBB" w:rsidRDefault="00892CBB" w:rsidP="00892C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 знаний по химии за курс основной школы.</w:t>
            </w:r>
            <w:r w:rsidRPr="00695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92CBB" w:rsidRPr="00837F0F" w:rsidRDefault="00892CBB" w:rsidP="00892CBB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к Основному государственному экзамену (ОГЭ) (7 ч)</w:t>
            </w:r>
          </w:p>
        </w:tc>
      </w:tr>
      <w:tr w:rsidR="00892CBB" w:rsidRPr="00837F0F" w:rsidTr="001864A2">
        <w:trPr>
          <w:jc w:val="center"/>
        </w:trPr>
        <w:tc>
          <w:tcPr>
            <w:tcW w:w="567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60.</w:t>
            </w:r>
          </w:p>
        </w:tc>
        <w:tc>
          <w:tcPr>
            <w:tcW w:w="7371" w:type="dxa"/>
          </w:tcPr>
          <w:p w:rsidR="00892CBB" w:rsidRDefault="00892CBB" w:rsidP="00892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Вещества.</w:t>
            </w:r>
          </w:p>
        </w:tc>
        <w:tc>
          <w:tcPr>
            <w:tcW w:w="1560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892CBB" w:rsidRPr="00837F0F" w:rsidTr="001864A2">
        <w:trPr>
          <w:jc w:val="center"/>
        </w:trPr>
        <w:tc>
          <w:tcPr>
            <w:tcW w:w="567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61.</w:t>
            </w:r>
          </w:p>
        </w:tc>
        <w:tc>
          <w:tcPr>
            <w:tcW w:w="7371" w:type="dxa"/>
          </w:tcPr>
          <w:p w:rsidR="00892CBB" w:rsidRDefault="00892CBB" w:rsidP="00892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Химические реакции.</w:t>
            </w:r>
          </w:p>
        </w:tc>
        <w:tc>
          <w:tcPr>
            <w:tcW w:w="1560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892CBB" w:rsidRPr="00837F0F" w:rsidTr="00E6757B">
        <w:trPr>
          <w:jc w:val="center"/>
        </w:trPr>
        <w:tc>
          <w:tcPr>
            <w:tcW w:w="567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62.</w:t>
            </w:r>
          </w:p>
        </w:tc>
        <w:tc>
          <w:tcPr>
            <w:tcW w:w="7371" w:type="dxa"/>
          </w:tcPr>
          <w:p w:rsidR="00892CBB" w:rsidRPr="00837F0F" w:rsidRDefault="00892CBB" w:rsidP="00892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неорганической химии.</w:t>
            </w:r>
          </w:p>
        </w:tc>
        <w:tc>
          <w:tcPr>
            <w:tcW w:w="1560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892CBB" w:rsidRPr="00837F0F" w:rsidTr="00E6757B">
        <w:trPr>
          <w:jc w:val="center"/>
        </w:trPr>
        <w:tc>
          <w:tcPr>
            <w:tcW w:w="567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63.</w:t>
            </w:r>
          </w:p>
        </w:tc>
        <w:tc>
          <w:tcPr>
            <w:tcW w:w="7371" w:type="dxa"/>
          </w:tcPr>
          <w:p w:rsidR="00892CBB" w:rsidRPr="00837F0F" w:rsidRDefault="00892CBB" w:rsidP="00892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неорганической химии.</w:t>
            </w:r>
          </w:p>
        </w:tc>
        <w:tc>
          <w:tcPr>
            <w:tcW w:w="1560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892CBB" w:rsidRPr="00837F0F" w:rsidTr="00E6757B">
        <w:trPr>
          <w:jc w:val="center"/>
        </w:trPr>
        <w:tc>
          <w:tcPr>
            <w:tcW w:w="567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64.</w:t>
            </w:r>
          </w:p>
        </w:tc>
        <w:tc>
          <w:tcPr>
            <w:tcW w:w="7371" w:type="dxa"/>
          </w:tcPr>
          <w:p w:rsidR="00892CBB" w:rsidRDefault="00892CBB" w:rsidP="00892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по теме. Подготовка к контрольной работе.</w:t>
            </w:r>
          </w:p>
        </w:tc>
        <w:tc>
          <w:tcPr>
            <w:tcW w:w="1560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892CBB" w:rsidRPr="00837F0F" w:rsidTr="00E6757B">
        <w:trPr>
          <w:jc w:val="center"/>
        </w:trPr>
        <w:tc>
          <w:tcPr>
            <w:tcW w:w="567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65.</w:t>
            </w:r>
          </w:p>
        </w:tc>
        <w:tc>
          <w:tcPr>
            <w:tcW w:w="7371" w:type="dxa"/>
          </w:tcPr>
          <w:p w:rsidR="00892CBB" w:rsidRPr="00331C20" w:rsidRDefault="00892CBB" w:rsidP="00892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№ 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(итоговая по курсу основной школы).</w:t>
            </w:r>
          </w:p>
        </w:tc>
        <w:tc>
          <w:tcPr>
            <w:tcW w:w="1560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892CBB" w:rsidRPr="00837F0F" w:rsidTr="001864A2">
        <w:trPr>
          <w:jc w:val="center"/>
        </w:trPr>
        <w:tc>
          <w:tcPr>
            <w:tcW w:w="567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66.</w:t>
            </w:r>
          </w:p>
        </w:tc>
        <w:tc>
          <w:tcPr>
            <w:tcW w:w="7371" w:type="dxa"/>
          </w:tcPr>
          <w:p w:rsidR="00892CBB" w:rsidRDefault="00892CBB" w:rsidP="00892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Подведение итогов.</w:t>
            </w:r>
          </w:p>
        </w:tc>
        <w:tc>
          <w:tcPr>
            <w:tcW w:w="1560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892CBB" w:rsidRPr="00837F0F" w:rsidTr="001864A2">
        <w:trPr>
          <w:jc w:val="center"/>
        </w:trPr>
        <w:tc>
          <w:tcPr>
            <w:tcW w:w="10632" w:type="dxa"/>
            <w:gridSpan w:val="4"/>
          </w:tcPr>
          <w:p w:rsidR="00892CBB" w:rsidRPr="00837F0F" w:rsidRDefault="00892CBB" w:rsidP="00892CBB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892CBB" w:rsidRPr="00837F0F" w:rsidTr="001864A2">
        <w:trPr>
          <w:jc w:val="center"/>
        </w:trPr>
        <w:tc>
          <w:tcPr>
            <w:tcW w:w="567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67.</w:t>
            </w:r>
          </w:p>
        </w:tc>
        <w:tc>
          <w:tcPr>
            <w:tcW w:w="7371" w:type="dxa"/>
          </w:tcPr>
          <w:p w:rsidR="00892CBB" w:rsidRPr="00331C20" w:rsidRDefault="00506565" w:rsidP="00892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и упражнений</w:t>
            </w:r>
          </w:p>
        </w:tc>
        <w:tc>
          <w:tcPr>
            <w:tcW w:w="1560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892CBB" w:rsidRPr="00837F0F" w:rsidTr="001864A2">
        <w:trPr>
          <w:jc w:val="center"/>
        </w:trPr>
        <w:tc>
          <w:tcPr>
            <w:tcW w:w="567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68.</w:t>
            </w:r>
          </w:p>
        </w:tc>
        <w:tc>
          <w:tcPr>
            <w:tcW w:w="7371" w:type="dxa"/>
          </w:tcPr>
          <w:p w:rsidR="00892CBB" w:rsidRPr="00331C20" w:rsidRDefault="00506565" w:rsidP="00892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и упражнений</w:t>
            </w:r>
          </w:p>
        </w:tc>
        <w:tc>
          <w:tcPr>
            <w:tcW w:w="1560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837F0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92CBB" w:rsidRPr="00837F0F" w:rsidRDefault="00892CBB" w:rsidP="00892CBB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506565" w:rsidRPr="00837F0F" w:rsidTr="001864A2">
        <w:trPr>
          <w:jc w:val="center"/>
        </w:trPr>
        <w:tc>
          <w:tcPr>
            <w:tcW w:w="567" w:type="dxa"/>
          </w:tcPr>
          <w:p w:rsidR="00506565" w:rsidRPr="00837F0F" w:rsidRDefault="00506565" w:rsidP="00892CBB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69</w:t>
            </w:r>
          </w:p>
        </w:tc>
        <w:tc>
          <w:tcPr>
            <w:tcW w:w="7371" w:type="dxa"/>
          </w:tcPr>
          <w:p w:rsidR="00506565" w:rsidRPr="00331C20" w:rsidRDefault="00506565" w:rsidP="00892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и упражнений</w:t>
            </w:r>
          </w:p>
        </w:tc>
        <w:tc>
          <w:tcPr>
            <w:tcW w:w="1560" w:type="dxa"/>
          </w:tcPr>
          <w:p w:rsidR="00506565" w:rsidRPr="00837F0F" w:rsidRDefault="00506565" w:rsidP="00892CBB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:rsidR="00506565" w:rsidRPr="00837F0F" w:rsidRDefault="00506565" w:rsidP="00892CBB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  <w:tr w:rsidR="00506565" w:rsidRPr="00837F0F" w:rsidTr="001864A2">
        <w:trPr>
          <w:jc w:val="center"/>
        </w:trPr>
        <w:tc>
          <w:tcPr>
            <w:tcW w:w="567" w:type="dxa"/>
          </w:tcPr>
          <w:p w:rsidR="00506565" w:rsidRPr="00837F0F" w:rsidRDefault="00506565" w:rsidP="00892CBB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70</w:t>
            </w:r>
          </w:p>
        </w:tc>
        <w:tc>
          <w:tcPr>
            <w:tcW w:w="7371" w:type="dxa"/>
          </w:tcPr>
          <w:p w:rsidR="00506565" w:rsidRPr="00331C20" w:rsidRDefault="00506565" w:rsidP="00892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и упражнений</w:t>
            </w:r>
          </w:p>
        </w:tc>
        <w:tc>
          <w:tcPr>
            <w:tcW w:w="1560" w:type="dxa"/>
          </w:tcPr>
          <w:p w:rsidR="00506565" w:rsidRPr="00837F0F" w:rsidRDefault="00506565" w:rsidP="00892CBB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134" w:type="dxa"/>
          </w:tcPr>
          <w:p w:rsidR="00506565" w:rsidRPr="00837F0F" w:rsidRDefault="00506565" w:rsidP="00892CBB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</w:p>
        </w:tc>
      </w:tr>
    </w:tbl>
    <w:p w:rsidR="00057258" w:rsidRPr="00312A62" w:rsidRDefault="00057258" w:rsidP="00312A62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7620C4" w:rsidRDefault="007620C4" w:rsidP="00312A62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312A62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Контрольно</w:t>
      </w:r>
      <w:r w:rsidR="006D5C3C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 xml:space="preserve">-измерительные материалы </w:t>
      </w:r>
      <w:r w:rsidR="00805A18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по химии</w:t>
      </w:r>
      <w:r w:rsidR="00675B93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 xml:space="preserve"> в 9</w:t>
      </w:r>
      <w:r w:rsidRPr="00312A62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 xml:space="preserve"> классе</w:t>
      </w:r>
    </w:p>
    <w:p w:rsidR="00C00292" w:rsidRPr="00312A62" w:rsidRDefault="00C00292" w:rsidP="00312A62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tbl>
      <w:tblPr>
        <w:tblStyle w:val="11"/>
        <w:tblW w:w="10774" w:type="dxa"/>
        <w:jc w:val="center"/>
        <w:tblLook w:val="04A0"/>
      </w:tblPr>
      <w:tblGrid>
        <w:gridCol w:w="851"/>
        <w:gridCol w:w="1134"/>
        <w:gridCol w:w="4247"/>
        <w:gridCol w:w="4542"/>
      </w:tblGrid>
      <w:tr w:rsidR="007F6505" w:rsidRPr="004D2161" w:rsidTr="00980F0A">
        <w:trPr>
          <w:jc w:val="center"/>
        </w:trPr>
        <w:tc>
          <w:tcPr>
            <w:tcW w:w="851" w:type="dxa"/>
          </w:tcPr>
          <w:p w:rsidR="007620C4" w:rsidRPr="004D2161" w:rsidRDefault="007620C4" w:rsidP="00312A62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4D2161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Дата</w:t>
            </w:r>
          </w:p>
        </w:tc>
        <w:tc>
          <w:tcPr>
            <w:tcW w:w="1134" w:type="dxa"/>
          </w:tcPr>
          <w:p w:rsidR="007620C4" w:rsidRPr="004D2161" w:rsidRDefault="007620C4" w:rsidP="00312A62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4D2161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№ урока</w:t>
            </w:r>
          </w:p>
        </w:tc>
        <w:tc>
          <w:tcPr>
            <w:tcW w:w="4247" w:type="dxa"/>
          </w:tcPr>
          <w:p w:rsidR="007620C4" w:rsidRPr="004D2161" w:rsidRDefault="007620C4" w:rsidP="00312A62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4D2161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Вид работы</w:t>
            </w:r>
          </w:p>
        </w:tc>
        <w:tc>
          <w:tcPr>
            <w:tcW w:w="4542" w:type="dxa"/>
          </w:tcPr>
          <w:p w:rsidR="007620C4" w:rsidRPr="004D2161" w:rsidRDefault="007620C4" w:rsidP="00312A62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4D2161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Источник КИМ</w:t>
            </w:r>
          </w:p>
        </w:tc>
      </w:tr>
      <w:tr w:rsidR="007F6505" w:rsidRPr="004D2161" w:rsidTr="005D25CD">
        <w:trPr>
          <w:jc w:val="center"/>
        </w:trPr>
        <w:tc>
          <w:tcPr>
            <w:tcW w:w="10774" w:type="dxa"/>
            <w:gridSpan w:val="4"/>
          </w:tcPr>
          <w:p w:rsidR="007F6505" w:rsidRPr="004D2161" w:rsidRDefault="00675B93" w:rsidP="00312A62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Химические реакции в растворах (10 ч)</w:t>
            </w:r>
          </w:p>
        </w:tc>
      </w:tr>
      <w:tr w:rsidR="00675B93" w:rsidRPr="004D2161" w:rsidTr="00980F0A">
        <w:trPr>
          <w:jc w:val="center"/>
        </w:trPr>
        <w:tc>
          <w:tcPr>
            <w:tcW w:w="851" w:type="dxa"/>
          </w:tcPr>
          <w:p w:rsidR="00675B93" w:rsidRPr="004D2161" w:rsidRDefault="00675B93" w:rsidP="00675B93">
            <w:pPr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75B93" w:rsidRDefault="00675B93" w:rsidP="00675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47" w:type="dxa"/>
          </w:tcPr>
          <w:p w:rsidR="00675B93" w:rsidRPr="00F42712" w:rsidRDefault="00675B93" w:rsidP="00675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B9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экспериментальных задач по теме «Электролитическая диссоциация».</w:t>
            </w:r>
          </w:p>
        </w:tc>
        <w:tc>
          <w:tcPr>
            <w:tcW w:w="4542" w:type="dxa"/>
          </w:tcPr>
          <w:p w:rsidR="00675B93" w:rsidRPr="004D2161" w:rsidRDefault="00F73B7D" w:rsidP="00675B93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Химия. 9</w:t>
            </w:r>
            <w:r w:rsidR="00675B9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класс: учеб. для </w:t>
            </w:r>
            <w:proofErr w:type="spellStart"/>
            <w:r w:rsidR="00675B9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общеобразоват</w:t>
            </w:r>
            <w:proofErr w:type="spellEnd"/>
            <w:r w:rsidR="00675B9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. организаций / О.С. Габриелян, И.Г. Остроумов, С.А. Сладков. – 2 –е изд. – М.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: Просвещение, 2020. Стр. 52</w:t>
            </w:r>
          </w:p>
        </w:tc>
      </w:tr>
      <w:tr w:rsidR="00675B93" w:rsidRPr="004D2161" w:rsidTr="00980F0A">
        <w:trPr>
          <w:jc w:val="center"/>
        </w:trPr>
        <w:tc>
          <w:tcPr>
            <w:tcW w:w="851" w:type="dxa"/>
          </w:tcPr>
          <w:p w:rsidR="00675B93" w:rsidRPr="004D2161" w:rsidRDefault="00675B93" w:rsidP="00675B93">
            <w:pPr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75B93" w:rsidRPr="004D2161" w:rsidRDefault="00675B93" w:rsidP="00675B93">
            <w:pPr>
              <w:pStyle w:val="a4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15</w:t>
            </w:r>
          </w:p>
        </w:tc>
        <w:tc>
          <w:tcPr>
            <w:tcW w:w="4247" w:type="dxa"/>
          </w:tcPr>
          <w:p w:rsidR="00675B93" w:rsidRPr="004D2161" w:rsidRDefault="00675B93" w:rsidP="00675B93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675B93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1 по теме</w:t>
            </w:r>
            <w:r w:rsidRPr="00F42712">
              <w:rPr>
                <w:rFonts w:ascii="Times New Roman" w:hAnsi="Times New Roman" w:cs="Times New Roman"/>
                <w:sz w:val="24"/>
                <w:szCs w:val="24"/>
              </w:rPr>
              <w:t xml:space="preserve"> «Химические реакции в растворах электролитов».</w:t>
            </w:r>
          </w:p>
        </w:tc>
        <w:tc>
          <w:tcPr>
            <w:tcW w:w="4542" w:type="dxa"/>
          </w:tcPr>
          <w:p w:rsidR="00675B93" w:rsidRPr="006D5C3C" w:rsidRDefault="006D5C3C" w:rsidP="00675B93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6D5C3C">
              <w:rPr>
                <w:rFonts w:ascii="Times New Roman" w:hAnsi="Times New Roman"/>
                <w:sz w:val="24"/>
                <w:szCs w:val="24"/>
              </w:rPr>
              <w:t>Химия. Проверочные и контрольные работы. 9 класс. / О.С. Габриелян, Г.Г. Лысова. – М.: Просвещение, 2021. Стр. 154</w:t>
            </w:r>
          </w:p>
        </w:tc>
      </w:tr>
      <w:tr w:rsidR="00675B93" w:rsidRPr="004D2161" w:rsidTr="001864A2">
        <w:trPr>
          <w:jc w:val="center"/>
        </w:trPr>
        <w:tc>
          <w:tcPr>
            <w:tcW w:w="10774" w:type="dxa"/>
            <w:gridSpan w:val="4"/>
          </w:tcPr>
          <w:p w:rsidR="00675B93" w:rsidRPr="004D2161" w:rsidRDefault="00675B93" w:rsidP="00675B93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Неметаллы и их соединения (25 ч)</w:t>
            </w:r>
          </w:p>
        </w:tc>
      </w:tr>
      <w:tr w:rsidR="00675B93" w:rsidRPr="004D2161" w:rsidTr="00980F0A">
        <w:trPr>
          <w:jc w:val="center"/>
        </w:trPr>
        <w:tc>
          <w:tcPr>
            <w:tcW w:w="851" w:type="dxa"/>
          </w:tcPr>
          <w:p w:rsidR="00675B93" w:rsidRPr="004D2161" w:rsidRDefault="00675B93" w:rsidP="00675B93">
            <w:pPr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75B93" w:rsidRDefault="00675B93" w:rsidP="00675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47" w:type="dxa"/>
          </w:tcPr>
          <w:p w:rsidR="00675B93" w:rsidRPr="00675B93" w:rsidRDefault="00675B93" w:rsidP="00675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B9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2. Изучение свойств соляной кислоты.</w:t>
            </w:r>
          </w:p>
        </w:tc>
        <w:tc>
          <w:tcPr>
            <w:tcW w:w="4542" w:type="dxa"/>
          </w:tcPr>
          <w:p w:rsidR="00675B93" w:rsidRPr="004D2161" w:rsidRDefault="00F73B7D" w:rsidP="00675B93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Химия. 9</w:t>
            </w:r>
            <w:r w:rsidR="00675B9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класс: учеб. для </w:t>
            </w:r>
            <w:proofErr w:type="spellStart"/>
            <w:r w:rsidR="00675B9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общеобразоват</w:t>
            </w:r>
            <w:proofErr w:type="spellEnd"/>
            <w:r w:rsidR="00675B9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. организаций / О.С. Габриелян, И.Г. </w:t>
            </w:r>
            <w:r w:rsidR="00675B9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lastRenderedPageBreak/>
              <w:t xml:space="preserve">Остроумов, С.А. Сладков. – 2 –е изд. 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– М.: Просвещение, 2020. Стр. 72</w:t>
            </w:r>
          </w:p>
        </w:tc>
      </w:tr>
      <w:tr w:rsidR="00675B93" w:rsidRPr="004D2161" w:rsidTr="00980F0A">
        <w:trPr>
          <w:jc w:val="center"/>
        </w:trPr>
        <w:tc>
          <w:tcPr>
            <w:tcW w:w="851" w:type="dxa"/>
          </w:tcPr>
          <w:p w:rsidR="00675B93" w:rsidRPr="004D2161" w:rsidRDefault="00675B93" w:rsidP="00675B93">
            <w:pPr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75B93" w:rsidRDefault="00675B93" w:rsidP="00675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47" w:type="dxa"/>
          </w:tcPr>
          <w:p w:rsidR="00675B93" w:rsidRPr="00675B93" w:rsidRDefault="00675B93" w:rsidP="00675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B9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3. Изучение свойств серной кислоты.</w:t>
            </w:r>
          </w:p>
        </w:tc>
        <w:tc>
          <w:tcPr>
            <w:tcW w:w="4542" w:type="dxa"/>
          </w:tcPr>
          <w:p w:rsidR="00675B93" w:rsidRPr="004D2161" w:rsidRDefault="00F73B7D" w:rsidP="00675B93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Химия. 9</w:t>
            </w:r>
            <w:r w:rsidR="00675B9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класс: учеб. для </w:t>
            </w:r>
            <w:proofErr w:type="spellStart"/>
            <w:r w:rsidR="00675B9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общеобразоват</w:t>
            </w:r>
            <w:proofErr w:type="spellEnd"/>
            <w:r w:rsidR="00675B9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. организаций / О.С. Габриелян, И.Г. Остроумов, С.А. Сладков. – 2 –е изд. 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– М.: Просвещение, 2020. Стр. 86</w:t>
            </w:r>
          </w:p>
        </w:tc>
      </w:tr>
      <w:tr w:rsidR="00675B93" w:rsidRPr="004D2161" w:rsidTr="001864A2">
        <w:trPr>
          <w:jc w:val="center"/>
        </w:trPr>
        <w:tc>
          <w:tcPr>
            <w:tcW w:w="851" w:type="dxa"/>
          </w:tcPr>
          <w:p w:rsidR="00675B93" w:rsidRPr="004D2161" w:rsidRDefault="00675B93" w:rsidP="00675B93">
            <w:pPr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75B93" w:rsidRDefault="00675B93" w:rsidP="00675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47" w:type="dxa"/>
          </w:tcPr>
          <w:p w:rsidR="00675B93" w:rsidRPr="00675B93" w:rsidRDefault="00675B93" w:rsidP="00675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B9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4. Получение аммиака и изучение его свойств.</w:t>
            </w:r>
          </w:p>
        </w:tc>
        <w:tc>
          <w:tcPr>
            <w:tcW w:w="4542" w:type="dxa"/>
          </w:tcPr>
          <w:p w:rsidR="00675B93" w:rsidRPr="004D2161" w:rsidRDefault="00F73B7D" w:rsidP="00675B93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Химия. 9</w:t>
            </w:r>
            <w:r w:rsidR="00675B9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класс: учеб. для </w:t>
            </w:r>
            <w:proofErr w:type="spellStart"/>
            <w:r w:rsidR="00675B9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общеобразоват</w:t>
            </w:r>
            <w:proofErr w:type="spellEnd"/>
            <w:r w:rsidR="00675B9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. организаций / О.С. Габриелян, И.Г. Остроумов, С.А. Сладков. – 2 –е изд. 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– М.: Просвещение, 2020. Стр. 94</w:t>
            </w:r>
          </w:p>
        </w:tc>
      </w:tr>
      <w:tr w:rsidR="00675B93" w:rsidRPr="004D2161" w:rsidTr="001864A2">
        <w:trPr>
          <w:jc w:val="center"/>
        </w:trPr>
        <w:tc>
          <w:tcPr>
            <w:tcW w:w="851" w:type="dxa"/>
          </w:tcPr>
          <w:p w:rsidR="00675B93" w:rsidRPr="004D2161" w:rsidRDefault="00675B93" w:rsidP="00675B93">
            <w:pPr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75B93" w:rsidRDefault="00675B93" w:rsidP="00675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247" w:type="dxa"/>
          </w:tcPr>
          <w:p w:rsidR="00675B93" w:rsidRPr="00675B93" w:rsidRDefault="00675B93" w:rsidP="00675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B9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5. Получение углекислого газа и изучение его свойств.</w:t>
            </w:r>
          </w:p>
        </w:tc>
        <w:tc>
          <w:tcPr>
            <w:tcW w:w="4542" w:type="dxa"/>
          </w:tcPr>
          <w:p w:rsidR="00675B93" w:rsidRDefault="00F73B7D" w:rsidP="00675B93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Химия. 9 класс: учеб. для </w:t>
            </w:r>
            <w:proofErr w:type="spellStart"/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общеобразоват</w:t>
            </w:r>
            <w:proofErr w:type="spellEnd"/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. организаций / О.С. Габриелян, И.Г. Остроумов, С.А. Сладков. – 2 –е изд. – М.: Просвещение, 2020. Стр. 115</w:t>
            </w:r>
          </w:p>
        </w:tc>
      </w:tr>
      <w:tr w:rsidR="00675B93" w:rsidRPr="004D2161" w:rsidTr="001864A2">
        <w:trPr>
          <w:jc w:val="center"/>
        </w:trPr>
        <w:tc>
          <w:tcPr>
            <w:tcW w:w="851" w:type="dxa"/>
          </w:tcPr>
          <w:p w:rsidR="00675B93" w:rsidRPr="004D2161" w:rsidRDefault="00675B93" w:rsidP="00675B93">
            <w:pPr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75B93" w:rsidRDefault="00675B93" w:rsidP="00675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247" w:type="dxa"/>
          </w:tcPr>
          <w:p w:rsidR="00675B93" w:rsidRPr="00675B93" w:rsidRDefault="00675B93" w:rsidP="00675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B93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2 по теме «Неметаллы и их соединения».</w:t>
            </w:r>
          </w:p>
        </w:tc>
        <w:tc>
          <w:tcPr>
            <w:tcW w:w="4542" w:type="dxa"/>
          </w:tcPr>
          <w:p w:rsidR="00675B93" w:rsidRPr="006D5C3C" w:rsidRDefault="006D5C3C" w:rsidP="00675B93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6D5C3C">
              <w:rPr>
                <w:rFonts w:ascii="Times New Roman" w:hAnsi="Times New Roman"/>
                <w:sz w:val="24"/>
                <w:szCs w:val="24"/>
              </w:rPr>
              <w:t>Химия. Проверочные и контрольные работы. 9 класс. / О.С. Габриелян, Г.Г. Лысова. – М.: Просвещение, 2021. Стр. 163</w:t>
            </w:r>
          </w:p>
        </w:tc>
      </w:tr>
      <w:tr w:rsidR="00675B93" w:rsidRPr="004D2161" w:rsidTr="008203FC">
        <w:trPr>
          <w:jc w:val="center"/>
        </w:trPr>
        <w:tc>
          <w:tcPr>
            <w:tcW w:w="10774" w:type="dxa"/>
            <w:gridSpan w:val="4"/>
          </w:tcPr>
          <w:p w:rsidR="00675B93" w:rsidRPr="004D2161" w:rsidRDefault="00675B93" w:rsidP="00675B93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Металлы и их соединения (16 ч)</w:t>
            </w:r>
          </w:p>
        </w:tc>
      </w:tr>
      <w:tr w:rsidR="00675B93" w:rsidRPr="004D2161" w:rsidTr="001864A2">
        <w:trPr>
          <w:jc w:val="center"/>
        </w:trPr>
        <w:tc>
          <w:tcPr>
            <w:tcW w:w="851" w:type="dxa"/>
          </w:tcPr>
          <w:p w:rsidR="00675B93" w:rsidRPr="004D2161" w:rsidRDefault="00675B93" w:rsidP="00675B93">
            <w:pPr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75B93" w:rsidRDefault="00675B93" w:rsidP="00675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247" w:type="dxa"/>
          </w:tcPr>
          <w:p w:rsidR="00675B93" w:rsidRPr="00675B93" w:rsidRDefault="00675B93" w:rsidP="00675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B9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6. Жесткость воды и способы ее устранения.</w:t>
            </w:r>
          </w:p>
        </w:tc>
        <w:tc>
          <w:tcPr>
            <w:tcW w:w="4542" w:type="dxa"/>
          </w:tcPr>
          <w:p w:rsidR="00675B93" w:rsidRPr="004D2161" w:rsidRDefault="00F73B7D" w:rsidP="00675B93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Химия. 9</w:t>
            </w:r>
            <w:r w:rsidR="00675B9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класс: учеб. для </w:t>
            </w:r>
            <w:proofErr w:type="spellStart"/>
            <w:r w:rsidR="00675B9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общеобразоват</w:t>
            </w:r>
            <w:proofErr w:type="spellEnd"/>
            <w:r w:rsidR="00675B9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. организаций / О.С. Габриелян, И.Г. Остроумов, С.А. Сладков. – 2 –е изд. –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М.: Просвещение, 2020. Стр. 166</w:t>
            </w:r>
          </w:p>
        </w:tc>
      </w:tr>
      <w:tr w:rsidR="00675B93" w:rsidRPr="004D2161" w:rsidTr="001864A2">
        <w:trPr>
          <w:jc w:val="center"/>
        </w:trPr>
        <w:tc>
          <w:tcPr>
            <w:tcW w:w="851" w:type="dxa"/>
          </w:tcPr>
          <w:p w:rsidR="00675B93" w:rsidRPr="004D2161" w:rsidRDefault="00675B93" w:rsidP="00675B93">
            <w:pPr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75B93" w:rsidRDefault="00675B93" w:rsidP="00675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247" w:type="dxa"/>
          </w:tcPr>
          <w:p w:rsidR="00675B93" w:rsidRPr="00675B93" w:rsidRDefault="00675B93" w:rsidP="00675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B9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№7. Решение экспериментальных задача по теме «Металлы».</w:t>
            </w:r>
          </w:p>
        </w:tc>
        <w:tc>
          <w:tcPr>
            <w:tcW w:w="4542" w:type="dxa"/>
          </w:tcPr>
          <w:p w:rsidR="00675B93" w:rsidRDefault="00F73B7D" w:rsidP="00675B93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Химия. 9 класс: учеб. для </w:t>
            </w:r>
            <w:proofErr w:type="spellStart"/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общеобразоват</w:t>
            </w:r>
            <w:proofErr w:type="spellEnd"/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. организаций / О.С. Габриелян, И.Г. Остроумов, С.А. Сладков. – 2 –е изд. – М.: Просвещение, 2020. Стр. 177</w:t>
            </w:r>
          </w:p>
        </w:tc>
      </w:tr>
      <w:tr w:rsidR="00675B93" w:rsidRPr="004D2161" w:rsidTr="001864A2">
        <w:trPr>
          <w:jc w:val="center"/>
        </w:trPr>
        <w:tc>
          <w:tcPr>
            <w:tcW w:w="851" w:type="dxa"/>
          </w:tcPr>
          <w:p w:rsidR="00675B93" w:rsidRPr="004D2161" w:rsidRDefault="00675B93" w:rsidP="00675B93">
            <w:pPr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75B93" w:rsidRDefault="00675B93" w:rsidP="00675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247" w:type="dxa"/>
          </w:tcPr>
          <w:p w:rsidR="00675B93" w:rsidRPr="00675B93" w:rsidRDefault="00675B93" w:rsidP="00675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B93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3 по теме «Металлы».</w:t>
            </w:r>
          </w:p>
        </w:tc>
        <w:tc>
          <w:tcPr>
            <w:tcW w:w="4542" w:type="dxa"/>
          </w:tcPr>
          <w:p w:rsidR="00675B93" w:rsidRPr="006D5C3C" w:rsidRDefault="006D5C3C" w:rsidP="00675B93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6D5C3C">
              <w:rPr>
                <w:rFonts w:ascii="Times New Roman" w:hAnsi="Times New Roman"/>
                <w:sz w:val="24"/>
                <w:szCs w:val="24"/>
              </w:rPr>
              <w:t>Химия. Проверочные и контрольные работы. 9 класс. / О.С. Габриелян, Г.Г. Лысова. – М.: Просвещение, 2021. Стр. 171</w:t>
            </w:r>
          </w:p>
        </w:tc>
      </w:tr>
      <w:tr w:rsidR="00675B93" w:rsidRPr="004D2161" w:rsidTr="008203FC">
        <w:trPr>
          <w:jc w:val="center"/>
        </w:trPr>
        <w:tc>
          <w:tcPr>
            <w:tcW w:w="10774" w:type="dxa"/>
            <w:gridSpan w:val="4"/>
          </w:tcPr>
          <w:p w:rsidR="00675B93" w:rsidRDefault="00675B93" w:rsidP="00675B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 знаний по химии за курс основной школы.</w:t>
            </w:r>
            <w:r w:rsidRPr="006955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75B93" w:rsidRPr="004D2161" w:rsidRDefault="00675B93" w:rsidP="00675B93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к Основному государственному экзамену (ОГЭ) (7 ч)</w:t>
            </w:r>
          </w:p>
        </w:tc>
      </w:tr>
      <w:tr w:rsidR="00675B93" w:rsidRPr="004D2161" w:rsidTr="001864A2">
        <w:trPr>
          <w:jc w:val="center"/>
        </w:trPr>
        <w:tc>
          <w:tcPr>
            <w:tcW w:w="851" w:type="dxa"/>
          </w:tcPr>
          <w:p w:rsidR="00675B93" w:rsidRPr="004D2161" w:rsidRDefault="00675B93" w:rsidP="00675B93">
            <w:pPr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75B93" w:rsidRDefault="00675B93" w:rsidP="00675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247" w:type="dxa"/>
          </w:tcPr>
          <w:p w:rsidR="00675B93" w:rsidRPr="00675B93" w:rsidRDefault="00675B93" w:rsidP="00675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B93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4 (итоговая по курсу основной школы).</w:t>
            </w:r>
          </w:p>
        </w:tc>
        <w:tc>
          <w:tcPr>
            <w:tcW w:w="4542" w:type="dxa"/>
          </w:tcPr>
          <w:p w:rsidR="00675B93" w:rsidRPr="006D5C3C" w:rsidRDefault="006D5C3C" w:rsidP="00675B93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6D5C3C">
              <w:rPr>
                <w:rFonts w:ascii="Times New Roman" w:hAnsi="Times New Roman"/>
                <w:sz w:val="24"/>
                <w:szCs w:val="24"/>
              </w:rPr>
              <w:t>Химия. Проверочные и контрольные работы. 9 класс. / О.С. Габриелян, Г.Г. Лысова. – М.: Просвещение, 2021. Стр. 180</w:t>
            </w:r>
          </w:p>
        </w:tc>
      </w:tr>
    </w:tbl>
    <w:p w:rsidR="000065BD" w:rsidRPr="00312A62" w:rsidRDefault="000065BD" w:rsidP="00312A62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CC7A59" w:rsidRPr="00312A62" w:rsidRDefault="00CC7A59" w:rsidP="00611DA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 w:rsidRPr="00312A6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Лист корректировки рабочей программы</w:t>
      </w:r>
    </w:p>
    <w:p w:rsidR="00CC7A59" w:rsidRPr="00312A62" w:rsidRDefault="00662E70" w:rsidP="00312A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Класс: 9</w:t>
      </w:r>
    </w:p>
    <w:p w:rsidR="00CC7A59" w:rsidRPr="00312A62" w:rsidRDefault="00B21A6F" w:rsidP="00312A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 w:rsidRPr="00312A6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Предмет: </w:t>
      </w:r>
      <w:r w:rsidR="00B75801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Химия</w:t>
      </w:r>
    </w:p>
    <w:p w:rsidR="00C8565D" w:rsidRDefault="00CC7A59" w:rsidP="00312A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r w:rsidRPr="00312A6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Учитель</w:t>
      </w:r>
    </w:p>
    <w:p w:rsidR="00CC7A59" w:rsidRPr="00312A62" w:rsidRDefault="00CC7A59" w:rsidP="00312A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</w:pPr>
      <w:r w:rsidRPr="00312A62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</w:rPr>
        <w:t xml:space="preserve">Причина корректировки: </w:t>
      </w:r>
    </w:p>
    <w:p w:rsidR="00CC7A59" w:rsidRPr="00312A62" w:rsidRDefault="00CC7A59" w:rsidP="00312A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081"/>
        <w:gridCol w:w="1713"/>
        <w:gridCol w:w="5259"/>
        <w:gridCol w:w="1499"/>
        <w:gridCol w:w="891"/>
      </w:tblGrid>
      <w:tr w:rsidR="00312A62" w:rsidRPr="00312A62" w:rsidTr="00506565">
        <w:tc>
          <w:tcPr>
            <w:tcW w:w="1081" w:type="dxa"/>
            <w:tcBorders>
              <w:right w:val="single" w:sz="4" w:space="0" w:color="auto"/>
            </w:tcBorders>
          </w:tcPr>
          <w:p w:rsidR="00CC7A59" w:rsidRPr="00312A62" w:rsidRDefault="00CC7A59" w:rsidP="00312A62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312A6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№ п/п</w:t>
            </w:r>
          </w:p>
        </w:tc>
        <w:tc>
          <w:tcPr>
            <w:tcW w:w="1713" w:type="dxa"/>
            <w:tcBorders>
              <w:right w:val="single" w:sz="4" w:space="0" w:color="auto"/>
            </w:tcBorders>
          </w:tcPr>
          <w:p w:rsidR="00CC7A59" w:rsidRPr="00312A62" w:rsidRDefault="00CC7A59" w:rsidP="00312A62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312A6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№ объединённых уроков</w:t>
            </w:r>
          </w:p>
          <w:p w:rsidR="00CC7A59" w:rsidRPr="00312A62" w:rsidRDefault="00CC7A59" w:rsidP="00312A62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5259" w:type="dxa"/>
            <w:tcBorders>
              <w:left w:val="single" w:sz="4" w:space="0" w:color="auto"/>
              <w:right w:val="single" w:sz="4" w:space="0" w:color="auto"/>
            </w:tcBorders>
          </w:tcPr>
          <w:p w:rsidR="00CC7A59" w:rsidRPr="00312A62" w:rsidRDefault="00CC7A59" w:rsidP="00312A62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  <w:p w:rsidR="00CC7A59" w:rsidRPr="00312A62" w:rsidRDefault="00CC7A59" w:rsidP="00312A62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312A62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  <w:t>Название раздела, тема урока</w:t>
            </w:r>
            <w:r w:rsidRPr="00312A62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</w:p>
        </w:tc>
        <w:tc>
          <w:tcPr>
            <w:tcW w:w="1499" w:type="dxa"/>
          </w:tcPr>
          <w:p w:rsidR="00CC7A59" w:rsidRPr="00312A62" w:rsidRDefault="00CC7A59" w:rsidP="00312A6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</w:pPr>
            <w:r w:rsidRPr="00312A62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  <w:t>Количество часов</w:t>
            </w:r>
          </w:p>
        </w:tc>
        <w:tc>
          <w:tcPr>
            <w:tcW w:w="891" w:type="dxa"/>
          </w:tcPr>
          <w:p w:rsidR="00CC7A59" w:rsidRPr="00312A62" w:rsidRDefault="00CC7A59" w:rsidP="00312A6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</w:pPr>
            <w:r w:rsidRPr="00312A62"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  <w:t xml:space="preserve">Дата </w:t>
            </w:r>
          </w:p>
        </w:tc>
      </w:tr>
      <w:tr w:rsidR="00312A62" w:rsidRPr="00312A62" w:rsidTr="00506565">
        <w:tc>
          <w:tcPr>
            <w:tcW w:w="10443" w:type="dxa"/>
            <w:gridSpan w:val="5"/>
          </w:tcPr>
          <w:p w:rsidR="00CC7A59" w:rsidRPr="00312A62" w:rsidRDefault="00CC7A59" w:rsidP="00312A6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</w:pPr>
          </w:p>
        </w:tc>
      </w:tr>
      <w:tr w:rsidR="00312A62" w:rsidRPr="00312A62" w:rsidTr="00506565">
        <w:tc>
          <w:tcPr>
            <w:tcW w:w="1081" w:type="dxa"/>
          </w:tcPr>
          <w:p w:rsidR="00CC7A59" w:rsidRPr="00312A62" w:rsidRDefault="00CC7A59" w:rsidP="00312A62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713" w:type="dxa"/>
          </w:tcPr>
          <w:p w:rsidR="00CC7A59" w:rsidRPr="00312A62" w:rsidRDefault="00CC7A59" w:rsidP="00312A62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5259" w:type="dxa"/>
            <w:tcBorders>
              <w:right w:val="single" w:sz="4" w:space="0" w:color="auto"/>
            </w:tcBorders>
          </w:tcPr>
          <w:p w:rsidR="00CC7A59" w:rsidRPr="00312A62" w:rsidRDefault="00CC7A59" w:rsidP="00312A62">
            <w:pPr>
              <w:jc w:val="both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499" w:type="dxa"/>
            <w:tcBorders>
              <w:left w:val="single" w:sz="4" w:space="0" w:color="auto"/>
              <w:right w:val="single" w:sz="4" w:space="0" w:color="auto"/>
            </w:tcBorders>
          </w:tcPr>
          <w:p w:rsidR="00CC7A59" w:rsidRPr="00312A62" w:rsidRDefault="00CC7A59" w:rsidP="00312A62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891" w:type="dxa"/>
          </w:tcPr>
          <w:p w:rsidR="00CC7A59" w:rsidRPr="00312A62" w:rsidRDefault="00CC7A59" w:rsidP="00312A6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</w:pPr>
          </w:p>
        </w:tc>
      </w:tr>
      <w:tr w:rsidR="00312A62" w:rsidRPr="00312A62" w:rsidTr="00506565">
        <w:tc>
          <w:tcPr>
            <w:tcW w:w="1081" w:type="dxa"/>
            <w:tcBorders>
              <w:right w:val="single" w:sz="4" w:space="0" w:color="auto"/>
            </w:tcBorders>
          </w:tcPr>
          <w:p w:rsidR="00CC7A59" w:rsidRPr="00312A62" w:rsidRDefault="00CC7A59" w:rsidP="00312A62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713" w:type="dxa"/>
            <w:tcBorders>
              <w:right w:val="single" w:sz="4" w:space="0" w:color="auto"/>
            </w:tcBorders>
          </w:tcPr>
          <w:p w:rsidR="00CC7A59" w:rsidRPr="00312A62" w:rsidRDefault="00CC7A59" w:rsidP="00312A62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5259" w:type="dxa"/>
            <w:tcBorders>
              <w:left w:val="single" w:sz="4" w:space="0" w:color="auto"/>
              <w:right w:val="single" w:sz="4" w:space="0" w:color="auto"/>
            </w:tcBorders>
          </w:tcPr>
          <w:p w:rsidR="00CC7A59" w:rsidRPr="00312A62" w:rsidRDefault="00CC7A59" w:rsidP="00312A62">
            <w:pPr>
              <w:jc w:val="both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499" w:type="dxa"/>
            <w:tcBorders>
              <w:left w:val="single" w:sz="4" w:space="0" w:color="auto"/>
              <w:right w:val="single" w:sz="4" w:space="0" w:color="auto"/>
            </w:tcBorders>
          </w:tcPr>
          <w:p w:rsidR="00CC7A59" w:rsidRPr="00312A62" w:rsidRDefault="00CC7A59" w:rsidP="00312A62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891" w:type="dxa"/>
          </w:tcPr>
          <w:p w:rsidR="00CC7A59" w:rsidRPr="00312A62" w:rsidRDefault="00CC7A59" w:rsidP="00312A6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</w:pPr>
          </w:p>
        </w:tc>
      </w:tr>
      <w:tr w:rsidR="00312A62" w:rsidRPr="00312A62" w:rsidTr="00506565">
        <w:tc>
          <w:tcPr>
            <w:tcW w:w="1081" w:type="dxa"/>
          </w:tcPr>
          <w:p w:rsidR="00CC7A59" w:rsidRPr="00312A62" w:rsidRDefault="00CC7A59" w:rsidP="00312A6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713" w:type="dxa"/>
          </w:tcPr>
          <w:p w:rsidR="00CC7A59" w:rsidRPr="00312A62" w:rsidRDefault="00CC7A59" w:rsidP="00312A62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5259" w:type="dxa"/>
          </w:tcPr>
          <w:p w:rsidR="00CC7A59" w:rsidRPr="00312A62" w:rsidRDefault="00CC7A59" w:rsidP="00312A62">
            <w:pPr>
              <w:jc w:val="both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499" w:type="dxa"/>
          </w:tcPr>
          <w:p w:rsidR="00CC7A59" w:rsidRPr="00312A62" w:rsidRDefault="00CC7A59" w:rsidP="00312A62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891" w:type="dxa"/>
          </w:tcPr>
          <w:p w:rsidR="00CC7A59" w:rsidRPr="00312A62" w:rsidRDefault="00CC7A59" w:rsidP="00312A6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</w:pPr>
          </w:p>
        </w:tc>
      </w:tr>
      <w:tr w:rsidR="00312A62" w:rsidRPr="00312A62" w:rsidTr="00506565">
        <w:tc>
          <w:tcPr>
            <w:tcW w:w="1081" w:type="dxa"/>
          </w:tcPr>
          <w:p w:rsidR="00CC7A59" w:rsidRPr="00312A62" w:rsidRDefault="00CC7A59" w:rsidP="00312A6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713" w:type="dxa"/>
          </w:tcPr>
          <w:p w:rsidR="00CC7A59" w:rsidRPr="00312A62" w:rsidRDefault="00CC7A59" w:rsidP="00312A62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5259" w:type="dxa"/>
          </w:tcPr>
          <w:p w:rsidR="00CC7A59" w:rsidRPr="00312A62" w:rsidRDefault="00CC7A59" w:rsidP="00312A62">
            <w:pPr>
              <w:jc w:val="both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499" w:type="dxa"/>
          </w:tcPr>
          <w:p w:rsidR="00CC7A59" w:rsidRPr="00312A62" w:rsidRDefault="00CC7A59" w:rsidP="00312A62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891" w:type="dxa"/>
          </w:tcPr>
          <w:p w:rsidR="00CC7A59" w:rsidRPr="00312A62" w:rsidRDefault="00CC7A59" w:rsidP="00312A6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</w:pPr>
          </w:p>
        </w:tc>
      </w:tr>
      <w:tr w:rsidR="00312A62" w:rsidRPr="00312A62" w:rsidTr="00506565">
        <w:tc>
          <w:tcPr>
            <w:tcW w:w="1081" w:type="dxa"/>
          </w:tcPr>
          <w:p w:rsidR="00CC7A59" w:rsidRPr="00312A62" w:rsidRDefault="00CC7A59" w:rsidP="00312A6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713" w:type="dxa"/>
          </w:tcPr>
          <w:p w:rsidR="00CC7A59" w:rsidRPr="00312A62" w:rsidRDefault="00CC7A59" w:rsidP="00312A62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5259" w:type="dxa"/>
          </w:tcPr>
          <w:p w:rsidR="00CC7A59" w:rsidRPr="00312A62" w:rsidRDefault="00CC7A59" w:rsidP="00312A62">
            <w:pPr>
              <w:jc w:val="both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499" w:type="dxa"/>
          </w:tcPr>
          <w:p w:rsidR="00CC7A59" w:rsidRPr="00312A62" w:rsidRDefault="00CC7A59" w:rsidP="00312A62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891" w:type="dxa"/>
          </w:tcPr>
          <w:p w:rsidR="00CC7A59" w:rsidRPr="00312A62" w:rsidRDefault="00CC7A59" w:rsidP="00312A6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</w:pPr>
          </w:p>
        </w:tc>
      </w:tr>
      <w:tr w:rsidR="00312A62" w:rsidRPr="00312A62" w:rsidTr="00506565">
        <w:tc>
          <w:tcPr>
            <w:tcW w:w="1081" w:type="dxa"/>
          </w:tcPr>
          <w:p w:rsidR="00CA4089" w:rsidRPr="00312A62" w:rsidRDefault="00CA4089" w:rsidP="00312A6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713" w:type="dxa"/>
          </w:tcPr>
          <w:p w:rsidR="00CA4089" w:rsidRPr="00312A62" w:rsidRDefault="00CA4089" w:rsidP="00312A62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5259" w:type="dxa"/>
          </w:tcPr>
          <w:p w:rsidR="00CA4089" w:rsidRPr="00312A62" w:rsidRDefault="00CA4089" w:rsidP="00312A62">
            <w:pPr>
              <w:jc w:val="both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499" w:type="dxa"/>
          </w:tcPr>
          <w:p w:rsidR="00CA4089" w:rsidRPr="00312A62" w:rsidRDefault="00CA4089" w:rsidP="00312A62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891" w:type="dxa"/>
          </w:tcPr>
          <w:p w:rsidR="00CA4089" w:rsidRPr="00312A62" w:rsidRDefault="00CA4089" w:rsidP="00312A6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</w:pPr>
          </w:p>
        </w:tc>
      </w:tr>
      <w:tr w:rsidR="00312A62" w:rsidRPr="00312A62" w:rsidTr="00506565">
        <w:tc>
          <w:tcPr>
            <w:tcW w:w="1081" w:type="dxa"/>
          </w:tcPr>
          <w:p w:rsidR="00CA4089" w:rsidRPr="00312A62" w:rsidRDefault="00CA4089" w:rsidP="00312A6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713" w:type="dxa"/>
          </w:tcPr>
          <w:p w:rsidR="00CA4089" w:rsidRPr="00312A62" w:rsidRDefault="00CA4089" w:rsidP="00312A62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5259" w:type="dxa"/>
          </w:tcPr>
          <w:p w:rsidR="00CA4089" w:rsidRPr="00312A62" w:rsidRDefault="00CA4089" w:rsidP="00312A62">
            <w:pPr>
              <w:jc w:val="both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1499" w:type="dxa"/>
          </w:tcPr>
          <w:p w:rsidR="00CA4089" w:rsidRPr="00312A62" w:rsidRDefault="00CA4089" w:rsidP="00312A62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891" w:type="dxa"/>
          </w:tcPr>
          <w:p w:rsidR="00CA4089" w:rsidRPr="00312A62" w:rsidRDefault="00CA4089" w:rsidP="00312A6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</w:pPr>
          </w:p>
        </w:tc>
      </w:tr>
    </w:tbl>
    <w:p w:rsidR="00CC7A59" w:rsidRPr="00312A62" w:rsidRDefault="00CC7A59" w:rsidP="00312A6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eastAsia="ru-RU"/>
        </w:rPr>
      </w:pPr>
    </w:p>
    <w:p w:rsidR="00B75801" w:rsidRPr="00204840" w:rsidRDefault="00B75801" w:rsidP="00B75801">
      <w:pPr>
        <w:shd w:val="clear" w:color="auto" w:fill="FFFFFF"/>
        <w:spacing w:after="150" w:line="260" w:lineRule="atLeast"/>
        <w:jc w:val="center"/>
        <w:rPr>
          <w:rFonts w:ascii="Verdana" w:eastAsia="Times New Roman" w:hAnsi="Verdana" w:cs="Times New Roman"/>
          <w:color w:val="333333"/>
          <w:sz w:val="20"/>
          <w:szCs w:val="20"/>
        </w:rPr>
      </w:pPr>
      <w:r w:rsidRPr="002048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Критерии оценивания устных ответов и письменных работ по химии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B75801" w:rsidRDefault="00B75801" w:rsidP="00B75801">
      <w:pPr>
        <w:pStyle w:val="a4"/>
        <w:ind w:firstLine="284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Результаты обучения химии должны соответствовать об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softHyphen/>
        <w:t>щим задачам предмета и требованиям к его усвоению.</w:t>
      </w:r>
    </w:p>
    <w:p w:rsidR="00B75801" w:rsidRPr="00CE3B03" w:rsidRDefault="00B75801" w:rsidP="00B75801">
      <w:pPr>
        <w:pStyle w:val="a4"/>
        <w:ind w:firstLine="284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Результаты обучения оцениваются по пятибалльной системе. При оценке </w:t>
      </w:r>
      <w:r w:rsidR="00506565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учитываются следующие качествен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ные показатели ответов:</w:t>
      </w:r>
    </w:p>
    <w:p w:rsidR="00B75801" w:rsidRPr="00CE3B03" w:rsidRDefault="00B75801" w:rsidP="00B75801">
      <w:pPr>
        <w:pStyle w:val="a4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• глубина (соответств</w:t>
      </w:r>
      <w:r w:rsidR="00506565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ие изученным теоретическим обоб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щениям);</w:t>
      </w:r>
    </w:p>
    <w:p w:rsidR="00B75801" w:rsidRPr="00CE3B03" w:rsidRDefault="00B75801" w:rsidP="00B75801">
      <w:pPr>
        <w:pStyle w:val="a4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•осознанность (соответ</w:t>
      </w:r>
      <w:r w:rsidR="00506565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ствие требуемым в программе уме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ниям применять полученную информацию);                             </w:t>
      </w:r>
    </w:p>
    <w:p w:rsidR="00B75801" w:rsidRDefault="00B75801" w:rsidP="00B75801">
      <w:pPr>
        <w:pStyle w:val="a4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•полнота (соответствие объему программы и информа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softHyphen/>
        <w:t>ции учебника).</w:t>
      </w:r>
    </w:p>
    <w:p w:rsidR="00B75801" w:rsidRDefault="00B75801" w:rsidP="00B75801">
      <w:pPr>
        <w:pStyle w:val="a4"/>
        <w:ind w:firstLine="284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При оценке учитываю</w:t>
      </w:r>
      <w:r w:rsidR="00506565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тся число и характер ошибок (</w:t>
      </w:r>
      <w:proofErr w:type="gramStart"/>
      <w:r w:rsidR="00506565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су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щественные</w:t>
      </w:r>
      <w:proofErr w:type="gramEnd"/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или несущественные).</w:t>
      </w:r>
    </w:p>
    <w:p w:rsidR="00B75801" w:rsidRDefault="00B75801" w:rsidP="00B75801">
      <w:pPr>
        <w:pStyle w:val="a4"/>
        <w:ind w:firstLine="284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proofErr w:type="gramStart"/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Существенные ошибк</w:t>
      </w:r>
      <w:r w:rsidR="00506565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и связаны с недостаточной глуби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ной и осознанностью ответа (например, ученик неправильно указал основные признаки понятий, явлений, характерные свойства веществ, неправильно сформулировал закон, правило и т.д. или ученик не смог применить теоретические знания для объяснения и предсказания явлений, установлении причинно-следстве</w:t>
      </w:r>
      <w:r w:rsidR="00506565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нных связей, сравнения и класси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фикации явлений и т. п.).</w:t>
      </w:r>
      <w:proofErr w:type="gramEnd"/>
    </w:p>
    <w:p w:rsidR="00B75801" w:rsidRDefault="00B75801" w:rsidP="00B75801">
      <w:pPr>
        <w:pStyle w:val="a4"/>
        <w:ind w:firstLine="284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Несущественные ошибки определяются неполнотой от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softHyphen/>
        <w:t>вета (например, упущение из вида какого-либо нехарак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softHyphen/>
        <w:t>терного факта при описании вещества, процесса). К ним можно отнести оговорки, описки, допущенные по невнима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softHyphen/>
        <w:t>тельности (например, на два и более уравнений реакций в полном ионном виде допущена одна ошибка в обозначении заряда иона).</w:t>
      </w:r>
    </w:p>
    <w:p w:rsidR="00B75801" w:rsidRPr="00CE3B03" w:rsidRDefault="00B75801" w:rsidP="00B75801">
      <w:pPr>
        <w:pStyle w:val="a4"/>
        <w:ind w:firstLine="284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Результаты обучения проверяются в процессе устных и письменных ответов учащихся, а также при выполнении ими химического эксперимента.</w:t>
      </w:r>
    </w:p>
    <w:p w:rsidR="00B75801" w:rsidRPr="00CE3B03" w:rsidRDefault="00B75801" w:rsidP="00B75801">
      <w:pPr>
        <w:pStyle w:val="a4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  <w:u w:val="single"/>
        </w:rPr>
        <w:t>Оценка устного ответа</w:t>
      </w:r>
    </w:p>
    <w:p w:rsidR="00B75801" w:rsidRPr="00CE3B03" w:rsidRDefault="00B75801" w:rsidP="00B75801">
      <w:pPr>
        <w:pStyle w:val="a4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Оценка «5»: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ответ полный и правильный на основании изученных теорий; материал изложен в определенной логической последо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softHyphen/>
        <w:t>вательности, литературным языком; ответ самостоятельный.</w:t>
      </w:r>
    </w:p>
    <w:p w:rsidR="00B75801" w:rsidRPr="00CE3B03" w:rsidRDefault="00B75801" w:rsidP="00B75801">
      <w:pPr>
        <w:pStyle w:val="a4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Оценка «4»: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ответ полный и правильный на основании изученных теорий; материал изложен в </w:t>
      </w:r>
      <w:r w:rsidR="00506565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определенной логической последо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вательности, при этом допущены две-три несущественные ошибки, исправленные по требованию учителя.</w:t>
      </w:r>
    </w:p>
    <w:p w:rsidR="00B75801" w:rsidRPr="00CE3B03" w:rsidRDefault="00B75801" w:rsidP="00B75801">
      <w:pPr>
        <w:pStyle w:val="a4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Оценка «3»: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ответ полный, но при этом допущена существенная ошибка или ответ неполный, несвязный.</w:t>
      </w:r>
    </w:p>
    <w:p w:rsidR="00B75801" w:rsidRPr="00CE3B03" w:rsidRDefault="00B75801" w:rsidP="00B75801">
      <w:pPr>
        <w:pStyle w:val="a4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Оценка «2»: 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при ответе обнаружено непонимание учащимся основ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softHyphen/>
        <w:t>ного содержания учебного материала или допущены су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softHyphen/>
        <w:t>щественные ошибки, которые учащийся не может испра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softHyphen/>
        <w:t>вить при наводящих вопросах учителя.     </w:t>
      </w:r>
    </w:p>
    <w:p w:rsidR="00B75801" w:rsidRPr="00CE3B03" w:rsidRDefault="00B75801" w:rsidP="00B75801">
      <w:pPr>
        <w:pStyle w:val="a4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  <w:u w:val="single"/>
        </w:rPr>
        <w:t>Оценка письменных работ</w:t>
      </w:r>
    </w:p>
    <w:p w:rsidR="00B75801" w:rsidRPr="00CE3B03" w:rsidRDefault="00B75801" w:rsidP="00B75801">
      <w:pPr>
        <w:pStyle w:val="a4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b/>
          <w:bCs/>
          <w:i/>
          <w:iCs/>
          <w:color w:val="0D0D0D" w:themeColor="text1" w:themeTint="F2"/>
          <w:sz w:val="24"/>
          <w:szCs w:val="24"/>
          <w:u w:val="single"/>
        </w:rPr>
        <w:t>Оценка экспериментальных умений</w:t>
      </w:r>
    </w:p>
    <w:p w:rsidR="00B75801" w:rsidRPr="00CE3B03" w:rsidRDefault="00B75801" w:rsidP="00B75801">
      <w:pPr>
        <w:pStyle w:val="a4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Оценка ставится на основании наблюдения за учащи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softHyphen/>
        <w:t>мися и письменного отчета за работу.</w:t>
      </w:r>
    </w:p>
    <w:p w:rsidR="00B75801" w:rsidRPr="00CE3B03" w:rsidRDefault="00B75801" w:rsidP="00B75801">
      <w:pPr>
        <w:pStyle w:val="a4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Оценка «5»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: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работа выполнена полностью и правильно, сделаны пра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softHyphen/>
        <w:t>вильные наблюдения и выводы; эксперимент осуществлен по плану с учетом техники безопасности и правил работы с веществами и оборудова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softHyphen/>
        <w:t>нием; проявлены   организационно-трудовые умения (поддерживаются чистота рабочего места и порядок на столе, эко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softHyphen/>
        <w:t>номно используются реактивы).</w:t>
      </w:r>
    </w:p>
    <w:p w:rsidR="00B75801" w:rsidRPr="00CE3B03" w:rsidRDefault="00B75801" w:rsidP="00B75801">
      <w:pPr>
        <w:pStyle w:val="a4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Оценка «4»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: работа выполнена правильно, сделаны правильные на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softHyphen/>
        <w:t>блюдения и выводы, но при этом эксперимент проведен не полностью или допущены несущественные ошибки в ра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softHyphen/>
        <w:t>боте с веществами и оборудованием</w:t>
      </w:r>
    </w:p>
    <w:p w:rsidR="00B75801" w:rsidRPr="00CE3B03" w:rsidRDefault="00B75801" w:rsidP="00B75801">
      <w:pPr>
        <w:pStyle w:val="a4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Оценка «3»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: работа выполнена правильно не менее чем наполовину или допущена существенная ошибка в ходе эксперимента, в объяснении, в оформлении работы, в соблюдении правил техники безопасности при работе с веществами и обору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softHyphen/>
        <w:t>дованием, которая исправляется по требованию учителя.</w:t>
      </w:r>
    </w:p>
    <w:p w:rsidR="00B75801" w:rsidRPr="00CE3B03" w:rsidRDefault="00B75801" w:rsidP="00B75801">
      <w:pPr>
        <w:pStyle w:val="a4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Оценка «2»: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допущены две (и более) существенные ошибки в ходе эксперимента, в объяснении, в оформлении работы, в со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softHyphen/>
        <w:t>блюдении правил техники безопасности при работе с веществами и оборудованием, которые учащийся не может исправить даже по требованию учителя.</w:t>
      </w:r>
    </w:p>
    <w:p w:rsidR="00B75801" w:rsidRPr="00CE3B03" w:rsidRDefault="00B75801" w:rsidP="00B75801">
      <w:pPr>
        <w:pStyle w:val="a4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b/>
          <w:bCs/>
          <w:i/>
          <w:iCs/>
          <w:color w:val="0D0D0D" w:themeColor="text1" w:themeTint="F2"/>
          <w:sz w:val="24"/>
          <w:szCs w:val="24"/>
          <w:u w:val="single"/>
        </w:rPr>
        <w:t>Оценка умений решать экспериментальные задачи</w:t>
      </w:r>
    </w:p>
    <w:p w:rsidR="00B75801" w:rsidRPr="00CE3B03" w:rsidRDefault="00B75801" w:rsidP="00B75801">
      <w:pPr>
        <w:pStyle w:val="a4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Оценка «5»: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план решения составлен правильно; правильно осуществлен подбор химических реактивов и оборудования; дано полное объяснение и сделаны выводы.</w:t>
      </w:r>
    </w:p>
    <w:p w:rsidR="00B75801" w:rsidRPr="00CE3B03" w:rsidRDefault="00B75801" w:rsidP="00B75801">
      <w:pPr>
        <w:pStyle w:val="a4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lastRenderedPageBreak/>
        <w:t>Оценка «4»: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план решения составлен правильно; правильно осуществлен подбор химических реактивом и оборудования, при этом допущено не более двух несущест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softHyphen/>
        <w:t>венных ошибок в объяснении и выводах.</w:t>
      </w:r>
    </w:p>
    <w:p w:rsidR="00B75801" w:rsidRPr="00CE3B03" w:rsidRDefault="00B75801" w:rsidP="00B75801">
      <w:pPr>
        <w:pStyle w:val="a4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Оценка «3»: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план решения составлен правильно; правильно осуществлен подбор химических реактивов и оборудования, но допущена существенная ошибка в объяснении и выводах.</w:t>
      </w:r>
    </w:p>
    <w:p w:rsidR="00B75801" w:rsidRPr="00CE3B03" w:rsidRDefault="00B75801" w:rsidP="00B75801">
      <w:pPr>
        <w:pStyle w:val="a4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Оценка «2»: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допущены две (и более) ошибки в плане решения, в подборе химических реактивов и оборудования, в объясне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softHyphen/>
        <w:t>нии и выводах.</w:t>
      </w:r>
    </w:p>
    <w:p w:rsidR="00B75801" w:rsidRPr="00CE3B03" w:rsidRDefault="00B75801" w:rsidP="00B75801">
      <w:pPr>
        <w:pStyle w:val="a4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b/>
          <w:bCs/>
          <w:i/>
          <w:iCs/>
          <w:color w:val="0D0D0D" w:themeColor="text1" w:themeTint="F2"/>
          <w:sz w:val="24"/>
          <w:szCs w:val="24"/>
          <w:u w:val="single"/>
        </w:rPr>
        <w:t>Оценка умений решать расчетные задачи</w:t>
      </w:r>
    </w:p>
    <w:p w:rsidR="00B75801" w:rsidRPr="00CE3B03" w:rsidRDefault="00B75801" w:rsidP="00B75801">
      <w:pPr>
        <w:pStyle w:val="a4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Оценка «5»: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в логическом рассуждении и решении нет ошибок, за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softHyphen/>
        <w:t>дача решена рациональным способом.</w:t>
      </w:r>
    </w:p>
    <w:p w:rsidR="00B75801" w:rsidRPr="00CE3B03" w:rsidRDefault="00B75801" w:rsidP="00B75801">
      <w:pPr>
        <w:pStyle w:val="a4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Оценка «4»: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в логическом рассуждении и решении нет существен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softHyphen/>
        <w:t>ных ошибок, но задача решена нерациональным способом или допущено не более двух несущественных ошибок.</w:t>
      </w:r>
    </w:p>
    <w:p w:rsidR="00B75801" w:rsidRPr="00CE3B03" w:rsidRDefault="00B75801" w:rsidP="00B75801">
      <w:pPr>
        <w:pStyle w:val="a4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Оце</w:t>
      </w:r>
      <w:r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 xml:space="preserve">нка </w:t>
      </w:r>
      <w:r w:rsidRPr="00CE3B03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«3»: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 в логическом рассуждении нет существенных ошибок, но допущена существенная ошибка в математических расчетах.                                                                  </w:t>
      </w:r>
    </w:p>
    <w:p w:rsidR="00B75801" w:rsidRPr="00CE3B03" w:rsidRDefault="00B75801" w:rsidP="00B75801">
      <w:pPr>
        <w:pStyle w:val="a4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Оценка «2»: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имеются существенные ошибки в логическом рассужде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softHyphen/>
        <w:t>нии и в решении.</w:t>
      </w:r>
    </w:p>
    <w:p w:rsidR="00B75801" w:rsidRPr="00CE3B03" w:rsidRDefault="00B75801" w:rsidP="00B75801">
      <w:pPr>
        <w:pStyle w:val="a4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b/>
          <w:bCs/>
          <w:i/>
          <w:iCs/>
          <w:color w:val="0D0D0D" w:themeColor="text1" w:themeTint="F2"/>
          <w:sz w:val="24"/>
          <w:szCs w:val="24"/>
          <w:u w:val="single"/>
        </w:rPr>
        <w:t>Оценка письменных контрольных работ</w:t>
      </w:r>
    </w:p>
    <w:p w:rsidR="00B75801" w:rsidRPr="00CE3B03" w:rsidRDefault="00B75801" w:rsidP="00B75801">
      <w:pPr>
        <w:pStyle w:val="a4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Оценка «5»: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ответ полный и правильный, возможна несущественная ошибка.</w:t>
      </w:r>
    </w:p>
    <w:p w:rsidR="00B75801" w:rsidRPr="00CE3B03" w:rsidRDefault="00B75801" w:rsidP="00B75801">
      <w:pPr>
        <w:pStyle w:val="a4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Оценка «4»: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ответ неполный или допущено не более двух несущест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softHyphen/>
        <w:t>венных ошибок.</w:t>
      </w:r>
    </w:p>
    <w:p w:rsidR="00B75801" w:rsidRPr="00CE3B03" w:rsidRDefault="00B75801" w:rsidP="00B75801">
      <w:pPr>
        <w:pStyle w:val="a4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Оценка «3»: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работа выполнена не менее чем наполовину, допущена одна существенная ошибка и при этом две-три несущест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softHyphen/>
        <w:t>венные.</w:t>
      </w:r>
    </w:p>
    <w:p w:rsidR="00B75801" w:rsidRPr="00CE3B03" w:rsidRDefault="00B75801" w:rsidP="00B75801">
      <w:pPr>
        <w:pStyle w:val="a4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Оценка «2»: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работа выполнена меньше чем наполовину или содер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softHyphen/>
        <w:t>жит несколько существенных ошибок.</w:t>
      </w:r>
    </w:p>
    <w:p w:rsidR="00B75801" w:rsidRPr="00CE3B03" w:rsidRDefault="00B75801" w:rsidP="00B75801">
      <w:pPr>
        <w:pStyle w:val="a4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При оценке выполнения письменной контрольной рабо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softHyphen/>
        <w:t>ты необходимо учитывать требования единого орфографи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softHyphen/>
        <w:t>ческого режима.</w:t>
      </w:r>
    </w:p>
    <w:p w:rsidR="00B75801" w:rsidRPr="00CE3B03" w:rsidRDefault="00B75801" w:rsidP="00B75801">
      <w:pPr>
        <w:pStyle w:val="a4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Отметка за итоговую контрольную работу корректирует предшествующие при выставлении отметки за четверть, полугодие, год.</w:t>
      </w:r>
    </w:p>
    <w:p w:rsidR="00B75801" w:rsidRPr="00CE3B03" w:rsidRDefault="00B75801" w:rsidP="00B75801">
      <w:pPr>
        <w:pStyle w:val="a4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b/>
          <w:bCs/>
          <w:i/>
          <w:iCs/>
          <w:color w:val="0D0D0D" w:themeColor="text1" w:themeTint="F2"/>
          <w:sz w:val="24"/>
          <w:szCs w:val="24"/>
          <w:u w:val="single"/>
        </w:rPr>
        <w:t>Оценка письменных комбинированных контрольных работ</w:t>
      </w:r>
    </w:p>
    <w:p w:rsidR="00B75801" w:rsidRPr="00CE3B03" w:rsidRDefault="00B75801" w:rsidP="00B75801">
      <w:pPr>
        <w:pStyle w:val="a4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Оценка «5»:         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88-100%  выполнения</w:t>
      </w:r>
    </w:p>
    <w:p w:rsidR="00B75801" w:rsidRPr="00CE3B03" w:rsidRDefault="00B75801" w:rsidP="00B75801">
      <w:pPr>
        <w:pStyle w:val="a4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Оценка «4»:         62-86% 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выполнения</w:t>
      </w:r>
    </w:p>
    <w:p w:rsidR="00B75801" w:rsidRPr="00CE3B03" w:rsidRDefault="00B75801" w:rsidP="00B75801">
      <w:pPr>
        <w:pStyle w:val="a4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Оценка «3»:         36-60% 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выполнения</w:t>
      </w:r>
    </w:p>
    <w:p w:rsidR="00B75801" w:rsidRPr="00CE3B03" w:rsidRDefault="00B75801" w:rsidP="00B75801">
      <w:pPr>
        <w:pStyle w:val="a4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E3B03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Оценка «2»:          </w:t>
      </w:r>
      <w:r w:rsidRPr="00CE3B0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0-34%  выполнения</w:t>
      </w:r>
    </w:p>
    <w:p w:rsidR="00FC686B" w:rsidRDefault="00FC686B" w:rsidP="00312A62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E27C55" w:rsidRDefault="00E27C55" w:rsidP="00E27C55">
      <w:pPr>
        <w:spacing w:after="0" w:line="240" w:lineRule="auto"/>
        <w:jc w:val="right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sectPr w:rsidR="00E27C55" w:rsidSect="00312A62">
      <w:type w:val="continuous"/>
      <w:pgSz w:w="11906" w:h="16838"/>
      <w:pgMar w:top="737" w:right="737" w:bottom="737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FD04234C"/>
    <w:name w:val="WW8Num1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</w:abstractNum>
  <w:abstractNum w:abstractNumId="1">
    <w:nsid w:val="00000002"/>
    <w:multiLevelType w:val="singleLevel"/>
    <w:tmpl w:val="EAA8E64E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92091C"/>
    <w:multiLevelType w:val="hybridMultilevel"/>
    <w:tmpl w:val="3326B1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2E44B3"/>
    <w:multiLevelType w:val="hybridMultilevel"/>
    <w:tmpl w:val="6F4661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2702C48"/>
    <w:multiLevelType w:val="hybridMultilevel"/>
    <w:tmpl w:val="0CF0B76E"/>
    <w:lvl w:ilvl="0" w:tplc="A286973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CB392E"/>
    <w:multiLevelType w:val="hybridMultilevel"/>
    <w:tmpl w:val="7F905F64"/>
    <w:lvl w:ilvl="0" w:tplc="ED964A6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44A31"/>
    <w:multiLevelType w:val="hybridMultilevel"/>
    <w:tmpl w:val="F796CB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9F76C23"/>
    <w:multiLevelType w:val="hybridMultilevel"/>
    <w:tmpl w:val="8EBA122A"/>
    <w:lvl w:ilvl="0" w:tplc="1BC483D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AB10AD"/>
    <w:multiLevelType w:val="hybridMultilevel"/>
    <w:tmpl w:val="743C85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1A0EF8"/>
    <w:multiLevelType w:val="hybridMultilevel"/>
    <w:tmpl w:val="BF20B65C"/>
    <w:lvl w:ilvl="0" w:tplc="8C1C839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9E5DB3"/>
    <w:multiLevelType w:val="hybridMultilevel"/>
    <w:tmpl w:val="F1527366"/>
    <w:lvl w:ilvl="0" w:tplc="76B0D2E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0040C23"/>
    <w:multiLevelType w:val="hybridMultilevel"/>
    <w:tmpl w:val="D542F428"/>
    <w:lvl w:ilvl="0" w:tplc="3B963F2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5B573D7"/>
    <w:multiLevelType w:val="hybridMultilevel"/>
    <w:tmpl w:val="F12E1756"/>
    <w:lvl w:ilvl="0" w:tplc="987C56E4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15CB2E70"/>
    <w:multiLevelType w:val="hybridMultilevel"/>
    <w:tmpl w:val="7A1ABA06"/>
    <w:lvl w:ilvl="0" w:tplc="21C00BD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97144EF"/>
    <w:multiLevelType w:val="hybridMultilevel"/>
    <w:tmpl w:val="E1647270"/>
    <w:lvl w:ilvl="0" w:tplc="43D00BC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9B84DCE"/>
    <w:multiLevelType w:val="hybridMultilevel"/>
    <w:tmpl w:val="33F0EF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BF36359"/>
    <w:multiLevelType w:val="hybridMultilevel"/>
    <w:tmpl w:val="D452EAB6"/>
    <w:lvl w:ilvl="0" w:tplc="CCB4D37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EF00220"/>
    <w:multiLevelType w:val="hybridMultilevel"/>
    <w:tmpl w:val="766EFA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15B5D6D"/>
    <w:multiLevelType w:val="hybridMultilevel"/>
    <w:tmpl w:val="1F2C43DE"/>
    <w:lvl w:ilvl="0" w:tplc="C122E57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37866F1"/>
    <w:multiLevelType w:val="hybridMultilevel"/>
    <w:tmpl w:val="5B4837C8"/>
    <w:lvl w:ilvl="0" w:tplc="0419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26AE2302"/>
    <w:multiLevelType w:val="hybridMultilevel"/>
    <w:tmpl w:val="7800099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9C51FCE"/>
    <w:multiLevelType w:val="hybridMultilevel"/>
    <w:tmpl w:val="D21626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9D476E7"/>
    <w:multiLevelType w:val="hybridMultilevel"/>
    <w:tmpl w:val="E09EB8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F8B246E"/>
    <w:multiLevelType w:val="hybridMultilevel"/>
    <w:tmpl w:val="32381D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1F12527"/>
    <w:multiLevelType w:val="hybridMultilevel"/>
    <w:tmpl w:val="7A907E34"/>
    <w:lvl w:ilvl="0" w:tplc="2E06F9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61A342D"/>
    <w:multiLevelType w:val="hybridMultilevel"/>
    <w:tmpl w:val="99E46BEA"/>
    <w:lvl w:ilvl="0" w:tplc="76F4E31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400E46"/>
    <w:multiLevelType w:val="hybridMultilevel"/>
    <w:tmpl w:val="9380F83A"/>
    <w:lvl w:ilvl="0" w:tplc="7CD8EF3C">
      <w:start w:val="4"/>
      <w:numFmt w:val="upperRoman"/>
      <w:lvlText w:val="%1."/>
      <w:lvlJc w:val="left"/>
      <w:pPr>
        <w:tabs>
          <w:tab w:val="num" w:pos="861"/>
        </w:tabs>
        <w:ind w:left="861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</w:lvl>
  </w:abstractNum>
  <w:abstractNum w:abstractNumId="28">
    <w:nsid w:val="3E0B7DB5"/>
    <w:multiLevelType w:val="hybridMultilevel"/>
    <w:tmpl w:val="2876BBE8"/>
    <w:lvl w:ilvl="0" w:tplc="2D48931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F96EA3"/>
    <w:multiLevelType w:val="hybridMultilevel"/>
    <w:tmpl w:val="F9F48716"/>
    <w:lvl w:ilvl="0" w:tplc="F82E8F4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4356052"/>
    <w:multiLevelType w:val="hybridMultilevel"/>
    <w:tmpl w:val="1F2C43DE"/>
    <w:lvl w:ilvl="0" w:tplc="C122E57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59228E9"/>
    <w:multiLevelType w:val="hybridMultilevel"/>
    <w:tmpl w:val="374600C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5B45EE4"/>
    <w:multiLevelType w:val="hybridMultilevel"/>
    <w:tmpl w:val="E22C5FE2"/>
    <w:lvl w:ilvl="0" w:tplc="DB76D6F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79310B0"/>
    <w:multiLevelType w:val="hybridMultilevel"/>
    <w:tmpl w:val="B080B770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4">
    <w:nsid w:val="508017B0"/>
    <w:multiLevelType w:val="hybridMultilevel"/>
    <w:tmpl w:val="C5E2F1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3A49C5"/>
    <w:multiLevelType w:val="hybridMultilevel"/>
    <w:tmpl w:val="0B6A5616"/>
    <w:lvl w:ilvl="0" w:tplc="076E57C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E56600F"/>
    <w:multiLevelType w:val="hybridMultilevel"/>
    <w:tmpl w:val="B1743D6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4D459E"/>
    <w:multiLevelType w:val="hybridMultilevel"/>
    <w:tmpl w:val="51DA7624"/>
    <w:lvl w:ilvl="0" w:tplc="E3DC0F6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0F15FD"/>
    <w:multiLevelType w:val="hybridMultilevel"/>
    <w:tmpl w:val="BF165D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533B62"/>
    <w:multiLevelType w:val="hybridMultilevel"/>
    <w:tmpl w:val="437E9D4A"/>
    <w:lvl w:ilvl="0" w:tplc="C5AC10F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2460D3"/>
    <w:multiLevelType w:val="hybridMultilevel"/>
    <w:tmpl w:val="773E2B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CA6676D"/>
    <w:multiLevelType w:val="hybridMultilevel"/>
    <w:tmpl w:val="196CC1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E562939"/>
    <w:multiLevelType w:val="hybridMultilevel"/>
    <w:tmpl w:val="380C6E72"/>
    <w:lvl w:ilvl="0" w:tplc="95F8C3B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FD33417"/>
    <w:multiLevelType w:val="hybridMultilevel"/>
    <w:tmpl w:val="0F5454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0B646AD"/>
    <w:multiLevelType w:val="hybridMultilevel"/>
    <w:tmpl w:val="31806A1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2963340"/>
    <w:multiLevelType w:val="hybridMultilevel"/>
    <w:tmpl w:val="E43A43B8"/>
    <w:lvl w:ilvl="0" w:tplc="6018EFF6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6">
    <w:nsid w:val="75A800D2"/>
    <w:multiLevelType w:val="hybridMultilevel"/>
    <w:tmpl w:val="00B8D02C"/>
    <w:lvl w:ilvl="0" w:tplc="A46C3B4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A25D93"/>
    <w:multiLevelType w:val="hybridMultilevel"/>
    <w:tmpl w:val="BD9695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0"/>
  </w:num>
  <w:num w:numId="3">
    <w:abstractNumId w:val="1"/>
  </w:num>
  <w:num w:numId="4">
    <w:abstractNumId w:val="2"/>
  </w:num>
  <w:num w:numId="5">
    <w:abstractNumId w:val="30"/>
  </w:num>
  <w:num w:numId="6">
    <w:abstractNumId w:val="27"/>
  </w:num>
  <w:num w:numId="7">
    <w:abstractNumId w:val="19"/>
  </w:num>
  <w:num w:numId="8">
    <w:abstractNumId w:val="11"/>
  </w:num>
  <w:num w:numId="9">
    <w:abstractNumId w:val="26"/>
  </w:num>
  <w:num w:numId="10">
    <w:abstractNumId w:val="8"/>
  </w:num>
  <w:num w:numId="11">
    <w:abstractNumId w:val="14"/>
  </w:num>
  <w:num w:numId="12">
    <w:abstractNumId w:val="25"/>
  </w:num>
  <w:num w:numId="13">
    <w:abstractNumId w:val="45"/>
  </w:num>
  <w:num w:numId="14">
    <w:abstractNumId w:val="28"/>
  </w:num>
  <w:num w:numId="15">
    <w:abstractNumId w:val="6"/>
  </w:num>
  <w:num w:numId="16">
    <w:abstractNumId w:val="46"/>
  </w:num>
  <w:num w:numId="17">
    <w:abstractNumId w:val="13"/>
  </w:num>
  <w:num w:numId="18">
    <w:abstractNumId w:val="12"/>
  </w:num>
  <w:num w:numId="19">
    <w:abstractNumId w:val="5"/>
  </w:num>
  <w:num w:numId="20">
    <w:abstractNumId w:val="39"/>
  </w:num>
  <w:num w:numId="21">
    <w:abstractNumId w:val="17"/>
  </w:num>
  <w:num w:numId="22">
    <w:abstractNumId w:val="42"/>
  </w:num>
  <w:num w:numId="23">
    <w:abstractNumId w:val="37"/>
  </w:num>
  <w:num w:numId="24">
    <w:abstractNumId w:val="32"/>
  </w:num>
  <w:num w:numId="25">
    <w:abstractNumId w:val="35"/>
  </w:num>
  <w:num w:numId="26">
    <w:abstractNumId w:val="29"/>
  </w:num>
  <w:num w:numId="27">
    <w:abstractNumId w:val="10"/>
  </w:num>
  <w:num w:numId="28">
    <w:abstractNumId w:val="41"/>
  </w:num>
  <w:num w:numId="29">
    <w:abstractNumId w:val="44"/>
  </w:num>
  <w:num w:numId="30">
    <w:abstractNumId w:val="34"/>
  </w:num>
  <w:num w:numId="31">
    <w:abstractNumId w:val="22"/>
  </w:num>
  <w:num w:numId="32">
    <w:abstractNumId w:val="16"/>
  </w:num>
  <w:num w:numId="33">
    <w:abstractNumId w:val="7"/>
  </w:num>
  <w:num w:numId="34">
    <w:abstractNumId w:val="36"/>
  </w:num>
  <w:num w:numId="35">
    <w:abstractNumId w:val="43"/>
  </w:num>
  <w:num w:numId="36">
    <w:abstractNumId w:val="21"/>
  </w:num>
  <w:num w:numId="37">
    <w:abstractNumId w:val="31"/>
  </w:num>
  <w:num w:numId="38">
    <w:abstractNumId w:val="4"/>
  </w:num>
  <w:num w:numId="39">
    <w:abstractNumId w:val="20"/>
  </w:num>
  <w:num w:numId="40">
    <w:abstractNumId w:val="23"/>
  </w:num>
  <w:num w:numId="41">
    <w:abstractNumId w:val="3"/>
  </w:num>
  <w:num w:numId="42">
    <w:abstractNumId w:val="40"/>
  </w:num>
  <w:num w:numId="43">
    <w:abstractNumId w:val="9"/>
  </w:num>
  <w:num w:numId="44">
    <w:abstractNumId w:val="18"/>
  </w:num>
  <w:num w:numId="45">
    <w:abstractNumId w:val="24"/>
  </w:num>
  <w:num w:numId="46">
    <w:abstractNumId w:val="38"/>
  </w:num>
  <w:num w:numId="47">
    <w:abstractNumId w:val="47"/>
  </w:num>
  <w:num w:numId="48">
    <w:abstractNumId w:val="15"/>
  </w:num>
  <w:numIdMacAtCleanup w:val="4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0336"/>
    <w:rsid w:val="000065BD"/>
    <w:rsid w:val="00007F95"/>
    <w:rsid w:val="00011E9C"/>
    <w:rsid w:val="0002421E"/>
    <w:rsid w:val="00057258"/>
    <w:rsid w:val="00075F4A"/>
    <w:rsid w:val="00090011"/>
    <w:rsid w:val="000A5D93"/>
    <w:rsid w:val="000B6B89"/>
    <w:rsid w:val="000C341B"/>
    <w:rsid w:val="000E62B0"/>
    <w:rsid w:val="000E664F"/>
    <w:rsid w:val="0012586B"/>
    <w:rsid w:val="0012782D"/>
    <w:rsid w:val="00131626"/>
    <w:rsid w:val="00132D6B"/>
    <w:rsid w:val="001614A0"/>
    <w:rsid w:val="001864A2"/>
    <w:rsid w:val="00190E80"/>
    <w:rsid w:val="00191944"/>
    <w:rsid w:val="00194046"/>
    <w:rsid w:val="00194947"/>
    <w:rsid w:val="001A2875"/>
    <w:rsid w:val="001B71CB"/>
    <w:rsid w:val="001C2747"/>
    <w:rsid w:val="00246C5C"/>
    <w:rsid w:val="00247279"/>
    <w:rsid w:val="00273494"/>
    <w:rsid w:val="00282E23"/>
    <w:rsid w:val="002856E7"/>
    <w:rsid w:val="00291554"/>
    <w:rsid w:val="00295E40"/>
    <w:rsid w:val="002B09D4"/>
    <w:rsid w:val="002D466F"/>
    <w:rsid w:val="00301662"/>
    <w:rsid w:val="00311FD9"/>
    <w:rsid w:val="00312A62"/>
    <w:rsid w:val="00313180"/>
    <w:rsid w:val="003143A1"/>
    <w:rsid w:val="0031596C"/>
    <w:rsid w:val="003172AF"/>
    <w:rsid w:val="00323111"/>
    <w:rsid w:val="00342122"/>
    <w:rsid w:val="00345DF0"/>
    <w:rsid w:val="00346A6B"/>
    <w:rsid w:val="00372135"/>
    <w:rsid w:val="00372F9B"/>
    <w:rsid w:val="00385C10"/>
    <w:rsid w:val="003C3A02"/>
    <w:rsid w:val="003D4B18"/>
    <w:rsid w:val="004017B6"/>
    <w:rsid w:val="0040354C"/>
    <w:rsid w:val="00421BB0"/>
    <w:rsid w:val="00453AAF"/>
    <w:rsid w:val="004558B6"/>
    <w:rsid w:val="004961BE"/>
    <w:rsid w:val="004A3C3B"/>
    <w:rsid w:val="004A43D0"/>
    <w:rsid w:val="004B16BD"/>
    <w:rsid w:val="004C65E7"/>
    <w:rsid w:val="004D2161"/>
    <w:rsid w:val="004F66D2"/>
    <w:rsid w:val="00506565"/>
    <w:rsid w:val="005231FE"/>
    <w:rsid w:val="005530CD"/>
    <w:rsid w:val="00572443"/>
    <w:rsid w:val="005D25CD"/>
    <w:rsid w:val="005E0FDF"/>
    <w:rsid w:val="006114EA"/>
    <w:rsid w:val="00611DA6"/>
    <w:rsid w:val="0061209F"/>
    <w:rsid w:val="00622F92"/>
    <w:rsid w:val="0063022A"/>
    <w:rsid w:val="0064260B"/>
    <w:rsid w:val="006620EA"/>
    <w:rsid w:val="00662E70"/>
    <w:rsid w:val="00675B93"/>
    <w:rsid w:val="00696F52"/>
    <w:rsid w:val="006D5C3C"/>
    <w:rsid w:val="006E51CD"/>
    <w:rsid w:val="00721E1C"/>
    <w:rsid w:val="00753500"/>
    <w:rsid w:val="007620C4"/>
    <w:rsid w:val="00763CAC"/>
    <w:rsid w:val="007C536B"/>
    <w:rsid w:val="007F6505"/>
    <w:rsid w:val="00805A18"/>
    <w:rsid w:val="00813A1B"/>
    <w:rsid w:val="008203FC"/>
    <w:rsid w:val="0082651C"/>
    <w:rsid w:val="00834D00"/>
    <w:rsid w:val="00837F0F"/>
    <w:rsid w:val="008451BD"/>
    <w:rsid w:val="00845227"/>
    <w:rsid w:val="008502EE"/>
    <w:rsid w:val="008542FA"/>
    <w:rsid w:val="00856888"/>
    <w:rsid w:val="00892CBB"/>
    <w:rsid w:val="0089425D"/>
    <w:rsid w:val="0089574F"/>
    <w:rsid w:val="008A5723"/>
    <w:rsid w:val="008D797E"/>
    <w:rsid w:val="00900D3A"/>
    <w:rsid w:val="00902647"/>
    <w:rsid w:val="00962F96"/>
    <w:rsid w:val="00963BCB"/>
    <w:rsid w:val="00980F0A"/>
    <w:rsid w:val="00A15F9E"/>
    <w:rsid w:val="00A16744"/>
    <w:rsid w:val="00A415B9"/>
    <w:rsid w:val="00A66D10"/>
    <w:rsid w:val="00A74DD8"/>
    <w:rsid w:val="00A8409E"/>
    <w:rsid w:val="00A946CF"/>
    <w:rsid w:val="00AC5982"/>
    <w:rsid w:val="00AE26B5"/>
    <w:rsid w:val="00B0696E"/>
    <w:rsid w:val="00B21A6F"/>
    <w:rsid w:val="00B61860"/>
    <w:rsid w:val="00B7453B"/>
    <w:rsid w:val="00B75801"/>
    <w:rsid w:val="00B97465"/>
    <w:rsid w:val="00BB0DD2"/>
    <w:rsid w:val="00BC1954"/>
    <w:rsid w:val="00BC4601"/>
    <w:rsid w:val="00C00292"/>
    <w:rsid w:val="00C515E1"/>
    <w:rsid w:val="00C6527F"/>
    <w:rsid w:val="00C84F28"/>
    <w:rsid w:val="00C8565D"/>
    <w:rsid w:val="00CA1F2C"/>
    <w:rsid w:val="00CA4089"/>
    <w:rsid w:val="00CC7A59"/>
    <w:rsid w:val="00CE59FA"/>
    <w:rsid w:val="00D01822"/>
    <w:rsid w:val="00D05962"/>
    <w:rsid w:val="00D14A69"/>
    <w:rsid w:val="00D4452B"/>
    <w:rsid w:val="00D61B93"/>
    <w:rsid w:val="00D66C08"/>
    <w:rsid w:val="00D82781"/>
    <w:rsid w:val="00D82C28"/>
    <w:rsid w:val="00D906D7"/>
    <w:rsid w:val="00DB35E7"/>
    <w:rsid w:val="00DD4FA2"/>
    <w:rsid w:val="00DE0336"/>
    <w:rsid w:val="00DE0DDC"/>
    <w:rsid w:val="00DE7D31"/>
    <w:rsid w:val="00E12668"/>
    <w:rsid w:val="00E14F42"/>
    <w:rsid w:val="00E27C55"/>
    <w:rsid w:val="00E35F92"/>
    <w:rsid w:val="00E476C2"/>
    <w:rsid w:val="00E63ECB"/>
    <w:rsid w:val="00E6757B"/>
    <w:rsid w:val="00E760EF"/>
    <w:rsid w:val="00ED7D7E"/>
    <w:rsid w:val="00EF30EF"/>
    <w:rsid w:val="00F0137A"/>
    <w:rsid w:val="00F3607D"/>
    <w:rsid w:val="00F4395B"/>
    <w:rsid w:val="00F512CD"/>
    <w:rsid w:val="00F53791"/>
    <w:rsid w:val="00F73B7D"/>
    <w:rsid w:val="00FC6090"/>
    <w:rsid w:val="00FC686B"/>
    <w:rsid w:val="00FD6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747"/>
  </w:style>
  <w:style w:type="paragraph" w:styleId="1">
    <w:name w:val="heading 1"/>
    <w:basedOn w:val="a"/>
    <w:next w:val="a"/>
    <w:link w:val="10"/>
    <w:uiPriority w:val="9"/>
    <w:qFormat/>
    <w:rsid w:val="00813A1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0065B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27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qFormat/>
    <w:rsid w:val="001C2747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1C2747"/>
  </w:style>
  <w:style w:type="paragraph" w:styleId="a6">
    <w:name w:val="Normal (Web)"/>
    <w:basedOn w:val="a"/>
    <w:uiPriority w:val="99"/>
    <w:unhideWhenUsed/>
    <w:rsid w:val="00E476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4260B"/>
    <w:pPr>
      <w:spacing w:after="162"/>
      <w:ind w:left="720" w:right="2" w:hanging="10"/>
      <w:contextualSpacing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customStyle="1" w:styleId="3">
    <w:name w:val="Заголовок 3+"/>
    <w:basedOn w:val="a"/>
    <w:uiPriority w:val="99"/>
    <w:rsid w:val="00190E80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16">
    <w:name w:val="c16"/>
    <w:basedOn w:val="a"/>
    <w:rsid w:val="00190E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90E80"/>
  </w:style>
  <w:style w:type="table" w:customStyle="1" w:styleId="TableGrid">
    <w:name w:val="TableGrid"/>
    <w:rsid w:val="00131626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">
    <w:name w:val="Сетка таблицы1"/>
    <w:basedOn w:val="a1"/>
    <w:next w:val="a3"/>
    <w:uiPriority w:val="59"/>
    <w:rsid w:val="007620C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бычный1"/>
    <w:rsid w:val="000065BD"/>
    <w:rPr>
      <w:rFonts w:ascii="Calibri" w:eastAsia="Calibri" w:hAnsi="Calibri" w:cs="Calibri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0065B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452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45227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813A1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c3">
    <w:name w:val="c3"/>
    <w:basedOn w:val="a"/>
    <w:rsid w:val="00FC68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FC686B"/>
  </w:style>
  <w:style w:type="character" w:customStyle="1" w:styleId="c2">
    <w:name w:val="c2"/>
    <w:basedOn w:val="a0"/>
    <w:rsid w:val="00FC686B"/>
  </w:style>
  <w:style w:type="paragraph" w:customStyle="1" w:styleId="c1">
    <w:name w:val="c1"/>
    <w:basedOn w:val="a"/>
    <w:rsid w:val="004558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Без интервала1"/>
    <w:rsid w:val="00980F0A"/>
    <w:pPr>
      <w:suppressAutoHyphens/>
      <w:spacing w:after="0" w:line="100" w:lineRule="atLeast"/>
    </w:pPr>
    <w:rPr>
      <w:rFonts w:ascii="Calibri" w:eastAsia="Times New Roman" w:hAnsi="Calibri" w:cs="Times New Roman"/>
      <w:kern w:val="1"/>
      <w:sz w:val="24"/>
      <w:szCs w:val="24"/>
      <w:lang w:eastAsia="hi-IN" w:bidi="hi-IN"/>
    </w:rPr>
  </w:style>
  <w:style w:type="character" w:customStyle="1" w:styleId="sg-text">
    <w:name w:val="sg-text"/>
    <w:basedOn w:val="a0"/>
    <w:rsid w:val="00191944"/>
  </w:style>
  <w:style w:type="character" w:customStyle="1" w:styleId="c4">
    <w:name w:val="c4"/>
    <w:basedOn w:val="a0"/>
    <w:rsid w:val="00EF30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2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5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zavuch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vip.1zavuch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vip.1zavuch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vip.1zavuch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E74022-6A98-41DC-A0CD-A73FBBB89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1651</TotalTime>
  <Pages>11</Pages>
  <Words>4613</Words>
  <Characters>26295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47</cp:revision>
  <cp:lastPrinted>2021-02-14T16:29:00Z</cp:lastPrinted>
  <dcterms:created xsi:type="dcterms:W3CDTF">2021-02-07T13:52:00Z</dcterms:created>
  <dcterms:modified xsi:type="dcterms:W3CDTF">2022-12-06T21:20:00Z</dcterms:modified>
</cp:coreProperties>
</file>