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“</w:t>
      </w:r>
      <w:r>
        <w:rPr>
          <w:rFonts w:ascii="Times New Roman" w:hAnsi="Times New Roman"/>
          <w:sz w:val="24"/>
          <w:szCs w:val="24"/>
        </w:rPr>
        <w:t>Согласовано”                                     “Согласовано”                               “Утверждено”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МО                         Заместитель директора по УВР          Директор МОУ СОШ №9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МОУ СОШ №9                             МОУ СОШ № 9                                   с.Т-Васюковского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с.Т-Васюковского                         с.Т-Васюковского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___________/_____/                      /_______/Л.В.Кунина                         /__________/ Е.А. Бородаенко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№_____</w:t>
      </w:r>
    </w:p>
    <w:p>
      <w:pPr>
        <w:pStyle w:val="6"/>
        <w:jc w:val="center"/>
        <w:rPr>
          <w:rFonts w:eastAsia="Lucida Sans Unicode" w:cs="Times New Roman"/>
          <w:lang w:val="ru-RU" w:eastAsia="ar-SA"/>
        </w:rPr>
      </w:pPr>
      <w:r>
        <w:rPr>
          <w:rFonts w:ascii="Times New Roman" w:hAnsi="Times New Roman"/>
          <w:sz w:val="24"/>
          <w:szCs w:val="24"/>
        </w:rPr>
        <w:t>От_________2022                         “____”__________2022                     Приказ № __ _________2022г.</w:t>
      </w:r>
      <w:bookmarkStart w:id="1" w:name="_GoBack"/>
      <w:bookmarkEnd w:id="1"/>
    </w:p>
    <w:p>
      <w:pPr>
        <w:pStyle w:val="6"/>
        <w:jc w:val="center"/>
        <w:rPr>
          <w:rFonts w:eastAsia="Lucida Sans Unicode" w:cs="Times New Roman"/>
          <w:lang w:val="ru-RU" w:eastAsia="ar-SA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b/>
          <w:lang w:val="ru-RU"/>
        </w:rPr>
      </w:pPr>
    </w:p>
    <w:p>
      <w:pPr>
        <w:pStyle w:val="6"/>
        <w:rPr>
          <w:rFonts w:cs="Times New Roman"/>
          <w:b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b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b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b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b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b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b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b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b/>
          <w:lang w:val="ru-RU"/>
        </w:rPr>
      </w:pPr>
    </w:p>
    <w:p>
      <w:pPr>
        <w:pStyle w:val="6"/>
        <w:tabs>
          <w:tab w:val="left" w:pos="4080"/>
          <w:tab w:val="left" w:pos="6900"/>
        </w:tabs>
        <w:spacing w:line="360" w:lineRule="auto"/>
        <w:jc w:val="center"/>
        <w:rPr>
          <w:rFonts w:eastAsia="Verdana" w:cs="Times New Roman"/>
          <w:b/>
          <w:bCs/>
          <w:lang w:val="ru-RU" w:eastAsia="ru-RU"/>
        </w:rPr>
      </w:pPr>
      <w:r>
        <w:rPr>
          <w:rFonts w:eastAsia="Verdana" w:cs="Times New Roman"/>
          <w:b/>
          <w:lang w:val="ru-RU" w:eastAsia="ru-RU"/>
        </w:rPr>
        <w:t xml:space="preserve">Рабочая программа </w:t>
      </w:r>
      <w:r>
        <w:rPr>
          <w:rFonts w:eastAsia="Verdana" w:cs="Times New Roman"/>
          <w:b/>
          <w:bCs/>
          <w:lang w:val="ru-RU" w:eastAsia="ru-RU"/>
        </w:rPr>
        <w:t>по географии</w:t>
      </w:r>
    </w:p>
    <w:p>
      <w:pPr>
        <w:pStyle w:val="6"/>
        <w:tabs>
          <w:tab w:val="left" w:pos="4080"/>
          <w:tab w:val="left" w:pos="6900"/>
        </w:tabs>
        <w:spacing w:line="360" w:lineRule="auto"/>
        <w:jc w:val="center"/>
        <w:rPr>
          <w:rFonts w:eastAsia="Verdana" w:cs="Times New Roman"/>
          <w:b/>
          <w:color w:val="FF0000"/>
          <w:lang w:val="ru-RU" w:eastAsia="ru-RU"/>
        </w:rPr>
      </w:pPr>
      <w:r>
        <w:rPr>
          <w:rFonts w:cs="Times New Roman"/>
          <w:b/>
          <w:lang w:val="ru-RU"/>
        </w:rPr>
        <w:t xml:space="preserve">на основе авторской программы </w:t>
      </w:r>
      <w:r>
        <w:rPr>
          <w:rFonts w:cs="Times New Roman"/>
          <w:b/>
          <w:color w:val="000000"/>
          <w:lang w:val="ru-RU"/>
        </w:rPr>
        <w:t>(В.П. Максаковский)</w:t>
      </w:r>
    </w:p>
    <w:p>
      <w:pPr>
        <w:pStyle w:val="6"/>
        <w:tabs>
          <w:tab w:val="left" w:pos="4080"/>
          <w:tab w:val="left" w:pos="6900"/>
        </w:tabs>
        <w:spacing w:line="360" w:lineRule="auto"/>
        <w:jc w:val="center"/>
        <w:rPr>
          <w:rFonts w:cs="Times New Roman"/>
          <w:b/>
          <w:bCs/>
          <w:color w:val="000000"/>
          <w:lang w:val="ru-RU"/>
        </w:rPr>
      </w:pPr>
      <w:r>
        <w:rPr>
          <w:rFonts w:cs="Times New Roman"/>
          <w:b/>
          <w:bCs/>
          <w:color w:val="000000"/>
          <w:lang w:val="ru-RU"/>
        </w:rPr>
        <w:t>к УМК «Экономическая и социальная география мира. 10 класс</w:t>
      </w:r>
    </w:p>
    <w:p>
      <w:pPr>
        <w:pStyle w:val="6"/>
        <w:tabs>
          <w:tab w:val="left" w:pos="4080"/>
          <w:tab w:val="left" w:pos="6900"/>
        </w:tabs>
        <w:spacing w:line="360" w:lineRule="auto"/>
        <w:jc w:val="center"/>
        <w:rPr>
          <w:rFonts w:eastAsia="Verdana" w:cs="Times New Roman"/>
          <w:b/>
          <w:color w:val="FF0000"/>
          <w:lang w:val="ru-RU" w:eastAsia="ru-RU"/>
        </w:rPr>
      </w:pPr>
      <w:r>
        <w:rPr>
          <w:rFonts w:eastAsia="Verdana" w:cs="Times New Roman"/>
          <w:b/>
          <w:color w:val="FF0000"/>
          <w:lang w:val="ru-RU" w:eastAsia="ru-RU"/>
        </w:rPr>
        <w:t xml:space="preserve">   </w:t>
      </w:r>
      <w:r>
        <w:rPr>
          <w:rFonts w:eastAsia="Verdana" w:cs="Times New Roman"/>
          <w:b/>
          <w:lang w:val="ru-RU" w:eastAsia="ru-RU"/>
        </w:rPr>
        <w:t>(базовый уровень, 34 часа, 1 час в неделю)</w:t>
      </w:r>
    </w:p>
    <w:p>
      <w:pPr>
        <w:pStyle w:val="6"/>
        <w:tabs>
          <w:tab w:val="left" w:pos="4080"/>
          <w:tab w:val="left" w:pos="6900"/>
        </w:tabs>
        <w:rPr>
          <w:rFonts w:cs="Times New Roman"/>
          <w:b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b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b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b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b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b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lang w:val="ru-RU"/>
        </w:rPr>
      </w:pPr>
    </w:p>
    <w:p>
      <w:pPr>
        <w:pStyle w:val="6"/>
        <w:tabs>
          <w:tab w:val="left" w:pos="4080"/>
          <w:tab w:val="left" w:pos="6900"/>
        </w:tabs>
        <w:rPr>
          <w:rFonts w:cs="Times New Roman"/>
          <w:lang w:val="ru-RU"/>
        </w:rPr>
      </w:pPr>
    </w:p>
    <w:p>
      <w:pPr>
        <w:pStyle w:val="6"/>
        <w:tabs>
          <w:tab w:val="left" w:pos="4080"/>
          <w:tab w:val="center" w:pos="4677"/>
          <w:tab w:val="center" w:pos="4986"/>
          <w:tab w:val="left" w:pos="6900"/>
          <w:tab w:val="right" w:pos="9355"/>
          <w:tab w:val="right" w:pos="9972"/>
        </w:tabs>
        <w:jc w:val="center"/>
        <w:rPr>
          <w:rFonts w:cs="Times New Roman"/>
          <w:lang w:val="ru-RU"/>
        </w:rPr>
      </w:pPr>
      <w:r>
        <w:rPr>
          <w:rFonts w:cs="Times New Roman"/>
          <w:b/>
          <w:bCs/>
          <w:lang w:val="ru-RU"/>
        </w:rPr>
        <w:t>202</w:t>
      </w:r>
      <w:r>
        <w:rPr>
          <w:rFonts w:cs="Times New Roman"/>
          <w:b/>
          <w:bCs/>
        </w:rPr>
        <w:t>2</w:t>
      </w:r>
      <w:r>
        <w:rPr>
          <w:rFonts w:cs="Times New Roman"/>
          <w:b/>
          <w:bCs/>
          <w:lang w:val="ru-RU"/>
        </w:rPr>
        <w:t>год</w:t>
      </w:r>
    </w:p>
    <w:p>
      <w:pPr>
        <w:sectPr>
          <w:headerReference r:id="rId3" w:type="default"/>
          <w:type w:val="continuous"/>
          <w:pgSz w:w="11906" w:h="16838"/>
          <w:pgMar w:top="1134" w:right="567" w:bottom="1134" w:left="1134" w:header="0" w:footer="0" w:gutter="0"/>
          <w:cols w:space="720" w:num="1"/>
          <w:formProt w:val="0"/>
          <w:titlePg/>
          <w:docGrid w:linePitch="312" w:charSpace="-6145"/>
        </w:sectPr>
      </w:pPr>
    </w:p>
    <w:p>
      <w:pPr>
        <w:pStyle w:val="4"/>
        <w:spacing w:after="0" w:line="24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ПОЯСНИТЕЛЬНАЯ ЗАПИСКА</w:t>
      </w:r>
    </w:p>
    <w:p>
      <w:pPr>
        <w:pStyle w:val="6"/>
        <w:shd w:val="clear" w:color="auto" w:fill="FFFFFF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2"/>
          <w:sz w:val="28"/>
          <w:szCs w:val="28"/>
          <w:lang w:val="ru-RU"/>
        </w:rPr>
        <w:t>Рабочая программа по учебному предмету «география» для 10-х классов Муниципального   общеобразовательного учреждения «Средняя общеобразовательная школа № 9 с.Толстово-Васюковского общим объемом 34 часа разработана:</w:t>
      </w:r>
    </w:p>
    <w:p>
      <w:pPr>
        <w:pStyle w:val="6"/>
        <w:ind w:firstLine="567"/>
        <w:jc w:val="both"/>
        <w:rPr>
          <w:rFonts w:cs="Times New Roman"/>
          <w:spacing w:val="-2"/>
          <w:sz w:val="28"/>
          <w:szCs w:val="28"/>
          <w:lang w:val="ru-RU"/>
        </w:rPr>
      </w:pPr>
      <w:r>
        <w:rPr>
          <w:rFonts w:cs="Times New Roman"/>
          <w:spacing w:val="-2"/>
          <w:sz w:val="28"/>
          <w:szCs w:val="28"/>
          <w:lang w:val="ru-RU"/>
        </w:rPr>
        <w:t>– в соответствии с Федеральным законом от 29.12.2012 №273-ФЗ «Об образовании в Российской Федерации»;</w:t>
      </w:r>
    </w:p>
    <w:p>
      <w:pPr>
        <w:pStyle w:val="6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2"/>
          <w:sz w:val="28"/>
          <w:szCs w:val="28"/>
          <w:lang w:val="ru-RU"/>
        </w:rPr>
        <w:t xml:space="preserve">– в соответствии с </w:t>
      </w:r>
      <w:bookmarkStart w:id="0" w:name="_Hlk48729448"/>
      <w:r>
        <w:rPr>
          <w:rFonts w:cs="Times New Roman"/>
          <w:sz w:val="28"/>
          <w:szCs w:val="28"/>
          <w:lang w:val="ru-RU"/>
        </w:rPr>
        <w:t>Федеральны</w:t>
      </w:r>
      <w:r>
        <w:rPr>
          <w:rFonts w:eastAsia="Calibri" w:cs="Times New Roman"/>
          <w:sz w:val="28"/>
          <w:szCs w:val="28"/>
          <w:lang w:val="ru-RU"/>
        </w:rPr>
        <w:t>м</w:t>
      </w:r>
      <w:r>
        <w:rPr>
          <w:rFonts w:cs="Times New Roman"/>
          <w:sz w:val="28"/>
          <w:szCs w:val="28"/>
          <w:lang w:val="ru-RU"/>
        </w:rPr>
        <w:t xml:space="preserve"> государственны</w:t>
      </w:r>
      <w:r>
        <w:rPr>
          <w:rFonts w:eastAsia="Calibri" w:cs="Times New Roman"/>
          <w:sz w:val="28"/>
          <w:szCs w:val="28"/>
          <w:lang w:val="ru-RU"/>
        </w:rPr>
        <w:t>м</w:t>
      </w:r>
      <w:r>
        <w:rPr>
          <w:rFonts w:cs="Times New Roman"/>
          <w:sz w:val="28"/>
          <w:szCs w:val="28"/>
          <w:lang w:val="ru-RU"/>
        </w:rPr>
        <w:t xml:space="preserve"> образовательны</w:t>
      </w:r>
      <w:r>
        <w:rPr>
          <w:rFonts w:eastAsia="Calibri" w:cs="Times New Roman"/>
          <w:sz w:val="28"/>
          <w:szCs w:val="28"/>
          <w:lang w:val="ru-RU"/>
        </w:rPr>
        <w:t xml:space="preserve">м </w:t>
      </w:r>
      <w:r>
        <w:rPr>
          <w:rFonts w:cs="Times New Roman"/>
          <w:sz w:val="28"/>
          <w:szCs w:val="28"/>
          <w:lang w:val="ru-RU"/>
        </w:rPr>
        <w:t>стандарт</w:t>
      </w:r>
      <w:r>
        <w:rPr>
          <w:rFonts w:eastAsia="Calibri" w:cs="Times New Roman"/>
          <w:sz w:val="28"/>
          <w:szCs w:val="28"/>
          <w:lang w:val="ru-RU"/>
        </w:rPr>
        <w:t>ом</w:t>
      </w:r>
      <w:r>
        <w:rPr>
          <w:rFonts w:cs="Times New Roman"/>
          <w:sz w:val="28"/>
          <w:szCs w:val="28"/>
          <w:lang w:val="ru-RU"/>
        </w:rPr>
        <w:t xml:space="preserve"> среднего общего образования, утвержденн</w:t>
      </w:r>
      <w:r>
        <w:rPr>
          <w:rFonts w:eastAsia="Calibri" w:cs="Times New Roman"/>
          <w:sz w:val="28"/>
          <w:szCs w:val="28"/>
          <w:lang w:val="ru-RU"/>
        </w:rPr>
        <w:t>ого</w:t>
      </w:r>
      <w:r>
        <w:rPr>
          <w:rFonts w:cs="Times New Roman"/>
          <w:sz w:val="28"/>
          <w:szCs w:val="28"/>
          <w:lang w:val="ru-RU"/>
        </w:rPr>
        <w:t xml:space="preserve"> приказом Министерства образования и науки Российской Федерации от 17.05.2012 №413 (с изменениями), (далее ФГОС СОО);</w:t>
      </w:r>
    </w:p>
    <w:bookmarkEnd w:id="0"/>
    <w:p>
      <w:pPr>
        <w:pStyle w:val="6"/>
        <w:shd w:val="clear" w:color="auto" w:fill="FFFFFF"/>
        <w:ind w:firstLine="567"/>
        <w:jc w:val="both"/>
        <w:rPr>
          <w:rFonts w:eastAsia="Calibri" w:cs="Times New Roman"/>
          <w:sz w:val="28"/>
          <w:szCs w:val="28"/>
          <w:lang w:val="ru-RU"/>
        </w:rPr>
      </w:pPr>
      <w:r>
        <w:rPr>
          <w:rFonts w:cs="Times New Roman"/>
          <w:spacing w:val="-2"/>
          <w:sz w:val="28"/>
          <w:szCs w:val="28"/>
          <w:lang w:val="ru-RU"/>
        </w:rPr>
        <w:t xml:space="preserve">– в соответствии </w:t>
      </w:r>
      <w:r>
        <w:rPr>
          <w:rFonts w:eastAsia="Calibri" w:cs="Times New Roman"/>
          <w:sz w:val="28"/>
          <w:szCs w:val="28"/>
          <w:lang w:val="ru-RU"/>
        </w:rPr>
        <w:t>с Примерной основной образовательной программой среднего общего образования (далее</w:t>
      </w:r>
      <w:r>
        <w:rPr>
          <w:rFonts w:eastAsia="Calibri" w:cs="Times New Roman"/>
          <w:sz w:val="28"/>
          <w:szCs w:val="28"/>
        </w:rPr>
        <w:t> </w:t>
      </w:r>
      <w:r>
        <w:rPr>
          <w:rFonts w:eastAsia="Calibri" w:cs="Times New Roman"/>
          <w:sz w:val="28"/>
          <w:szCs w:val="28"/>
          <w:lang w:val="ru-RU"/>
        </w:rPr>
        <w:t xml:space="preserve">– ПООП СОО) (одобрена решением федерального учебно-методического объединения по общему образованию, протокол </w:t>
      </w:r>
      <w:r>
        <w:rPr>
          <w:rFonts w:cs="Times New Roman"/>
          <w:sz w:val="28"/>
          <w:szCs w:val="28"/>
          <w:lang w:val="ru-RU"/>
        </w:rPr>
        <w:t>от 12 мая 2016 г. протокол №2/16</w:t>
      </w:r>
      <w:r>
        <w:rPr>
          <w:rFonts w:eastAsia="Calibri" w:cs="Times New Roman"/>
          <w:sz w:val="28"/>
          <w:szCs w:val="28"/>
          <w:lang w:val="ru-RU"/>
        </w:rPr>
        <w:t xml:space="preserve">; </w:t>
      </w:r>
    </w:p>
    <w:p>
      <w:pPr>
        <w:pStyle w:val="6"/>
        <w:shd w:val="clear" w:color="auto" w:fill="FFFFFF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2"/>
          <w:sz w:val="28"/>
          <w:szCs w:val="28"/>
          <w:lang w:val="ru-RU"/>
        </w:rPr>
        <w:t xml:space="preserve">– в соответствии с </w:t>
      </w:r>
      <w:r>
        <w:rPr>
          <w:rFonts w:cs="Times New Roman"/>
          <w:sz w:val="28"/>
          <w:szCs w:val="28"/>
          <w:lang w:val="ru-RU"/>
        </w:rPr>
        <w:t>Федеральным перечнем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утверждённого приказом Министерства просвещения Российской Федерации от 20.05.2020 № 254 (с изменениями и дополнениями от 23.12.2020);</w:t>
      </w:r>
    </w:p>
    <w:p>
      <w:pPr>
        <w:pStyle w:val="6"/>
        <w:shd w:val="clear" w:color="auto" w:fill="FFFFFF"/>
        <w:ind w:firstLine="567"/>
        <w:jc w:val="both"/>
        <w:rPr>
          <w:rFonts w:eastAsia="Calibri" w:cs="Times New Roman"/>
          <w:sz w:val="28"/>
          <w:szCs w:val="28"/>
          <w:lang w:val="ru-RU"/>
        </w:rPr>
      </w:pPr>
      <w:r>
        <w:rPr>
          <w:rFonts w:eastAsia="Calibri" w:cs="Times New Roman"/>
          <w:sz w:val="28"/>
          <w:szCs w:val="28"/>
          <w:lang w:val="ru-RU"/>
        </w:rPr>
        <w:t>- в соответствии с авторской программой В.П. Максаковского, составителя учебника Экономическая и социальная география мира. 10-11 класс,. Базовый уровень. М., Просвещение , 2014</w:t>
      </w:r>
    </w:p>
    <w:p>
      <w:pPr>
        <w:pStyle w:val="6"/>
        <w:shd w:val="clear" w:color="auto" w:fill="FFFFFF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в соответствии с основной образовательной программой среднего общего образования МОУ СОШ №9 с.Т-Васюковского; </w:t>
      </w:r>
    </w:p>
    <w:p>
      <w:pPr>
        <w:pStyle w:val="6"/>
        <w:shd w:val="clear" w:color="auto" w:fill="FFFFFF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в соответствии с программой воспитания МОУ СОШ №9 с.Т-Васюковского</w:t>
      </w:r>
    </w:p>
    <w:p>
      <w:pPr>
        <w:pStyle w:val="6"/>
        <w:shd w:val="clear" w:color="auto" w:fill="FFFFFF"/>
        <w:ind w:firstLine="567"/>
        <w:jc w:val="both"/>
        <w:rPr>
          <w:rFonts w:cs="Times New Roman"/>
          <w:spacing w:val="-2"/>
          <w:sz w:val="28"/>
          <w:szCs w:val="28"/>
          <w:lang w:val="ru-RU"/>
        </w:rPr>
      </w:pPr>
      <w:r>
        <w:rPr>
          <w:rFonts w:cs="Times New Roman"/>
          <w:spacing w:val="-2"/>
          <w:sz w:val="28"/>
          <w:szCs w:val="28"/>
          <w:lang w:val="ru-RU"/>
        </w:rPr>
        <w:t>Количество часов в программе указано с учетом государственных и региональных праздников.</w:t>
      </w:r>
    </w:p>
    <w:p>
      <w:pPr>
        <w:pStyle w:val="6"/>
        <w:shd w:val="clear" w:color="auto" w:fill="FFFFFF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eastAsia="Calibri" w:cs="Times New Roman"/>
          <w:sz w:val="28"/>
          <w:szCs w:val="28"/>
          <w:lang w:val="ru-RU"/>
        </w:rPr>
        <w:t>Для реализации рабочей программы используется учебно-методический комплект, включающий в себя:</w:t>
      </w:r>
    </w:p>
    <w:p>
      <w:pPr>
        <w:pStyle w:val="6"/>
        <w:tabs>
          <w:tab w:val="left" w:pos="284"/>
        </w:tabs>
        <w:contextualSpacing/>
        <w:jc w:val="both"/>
        <w:rPr>
          <w:rFonts w:cs="Times New Roman"/>
          <w:sz w:val="28"/>
          <w:szCs w:val="28"/>
          <w:lang w:val="ru-RU"/>
        </w:rPr>
      </w:pPr>
      <w:r>
        <w:rPr>
          <w:rFonts w:eastAsia="Calibri" w:cs="Times New Roman"/>
          <w:b/>
          <w:sz w:val="28"/>
          <w:szCs w:val="28"/>
          <w:lang w:val="ru-RU"/>
        </w:rPr>
        <w:t>– учебники</w:t>
      </w:r>
    </w:p>
    <w:p>
      <w:pPr>
        <w:pStyle w:val="6"/>
        <w:tabs>
          <w:tab w:val="left" w:pos="284"/>
        </w:tabs>
        <w:contextualSpacing/>
        <w:jc w:val="both"/>
        <w:rPr>
          <w:rFonts w:cs="Times New Roman"/>
          <w:sz w:val="28"/>
          <w:szCs w:val="28"/>
          <w:lang w:val="ru-RU"/>
        </w:rPr>
      </w:pPr>
      <w:r>
        <w:rPr>
          <w:rFonts w:eastAsia="Calibri" w:cs="Times New Roman"/>
          <w:sz w:val="28"/>
          <w:szCs w:val="28"/>
          <w:lang w:val="ru-RU"/>
        </w:rPr>
        <w:t>В.П. Максаковский «Экономическая и социальная география мира. 10-11 класс. Базовый уровень. М., Просвещение, 2014»</w:t>
      </w:r>
    </w:p>
    <w:p>
      <w:pPr>
        <w:pStyle w:val="6"/>
        <w:tabs>
          <w:tab w:val="left" w:pos="284"/>
        </w:tabs>
        <w:contextualSpacing/>
        <w:jc w:val="both"/>
        <w:rPr>
          <w:rFonts w:cs="Times New Roman"/>
          <w:sz w:val="28"/>
          <w:szCs w:val="28"/>
          <w:lang w:val="ru-RU"/>
        </w:rPr>
      </w:pPr>
      <w:r>
        <w:rPr>
          <w:rFonts w:eastAsia="Calibri" w:cs="Times New Roman"/>
          <w:b/>
          <w:sz w:val="28"/>
          <w:szCs w:val="28"/>
          <w:lang w:val="ru-RU"/>
        </w:rPr>
        <w:t>– методическое пособие для учителя</w:t>
      </w:r>
    </w:p>
    <w:p>
      <w:pPr>
        <w:pStyle w:val="6"/>
        <w:tabs>
          <w:tab w:val="left" w:pos="284"/>
        </w:tabs>
        <w:contextualSpacing/>
        <w:jc w:val="both"/>
        <w:rPr>
          <w:rFonts w:cs="Times New Roman"/>
          <w:sz w:val="28"/>
          <w:szCs w:val="28"/>
          <w:lang w:val="ru-RU"/>
        </w:rPr>
      </w:pPr>
      <w:r>
        <w:rPr>
          <w:rFonts w:eastAsia="Calibri" w:cs="Times New Roman"/>
          <w:sz w:val="28"/>
          <w:szCs w:val="28"/>
          <w:lang w:val="ru-RU"/>
        </w:rPr>
        <w:t>География. Методические рекомендации. 10-11 классы:учеб. пособие для образоват.организаций / В.П.Максаковский, Д.В.Заяц. – М.:Просвещение, 2021. -207с.</w:t>
      </w:r>
    </w:p>
    <w:p>
      <w:pPr>
        <w:pStyle w:val="4"/>
        <w:spacing w:after="0" w:line="240" w:lineRule="auto"/>
        <w:jc w:val="center"/>
        <w:rPr>
          <w:b/>
          <w:sz w:val="28"/>
          <w:szCs w:val="28"/>
          <w:lang w:val="ru-RU"/>
        </w:rPr>
      </w:pPr>
    </w:p>
    <w:p>
      <w:pPr>
        <w:pStyle w:val="4"/>
        <w:spacing w:after="0" w:line="240" w:lineRule="auto"/>
        <w:jc w:val="center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ПРЕДМЕТНЫЕ РЕЗУЛЬТАТЫ ОСВОЕНИЯ УЧЕБНОГО ПРЕДМЕТА </w:t>
      </w:r>
    </w:p>
    <w:p>
      <w:pPr>
        <w:pStyle w:val="4"/>
        <w:spacing w:after="0" w:line="240" w:lineRule="auto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ЛИЧНОСТНЫЕ:</w:t>
      </w:r>
    </w:p>
    <w:p>
      <w:pPr>
        <w:pStyle w:val="4"/>
        <w:numPr>
          <w:ilvl w:val="0"/>
          <w:numId w:val="1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rStyle w:val="29"/>
          <w:sz w:val="28"/>
          <w:szCs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>
      <w:pPr>
        <w:pStyle w:val="4"/>
        <w:numPr>
          <w:ilvl w:val="0"/>
          <w:numId w:val="1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>
      <w:pPr>
        <w:pStyle w:val="4"/>
        <w:numPr>
          <w:ilvl w:val="0"/>
          <w:numId w:val="1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толерантное осознание и поведение в поликультурном мире, находить общие цели и сотрудничать для их достижения;</w:t>
      </w:r>
    </w:p>
    <w:p>
      <w:pPr>
        <w:pStyle w:val="4"/>
        <w:numPr>
          <w:ilvl w:val="0"/>
          <w:numId w:val="1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навыки сотрудничества а образовательной, общественно полезной, учебно-исследовательской, проектной и других видах деятельности;</w:t>
      </w:r>
    </w:p>
    <w:p>
      <w:pPr>
        <w:pStyle w:val="4"/>
        <w:numPr>
          <w:ilvl w:val="0"/>
          <w:numId w:val="1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нравственное сознание и поведение на основе усвоения общечеловеческих ценностей;</w:t>
      </w:r>
    </w:p>
    <w:p>
      <w:pPr>
        <w:pStyle w:val="4"/>
        <w:numPr>
          <w:ilvl w:val="0"/>
          <w:numId w:val="1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готовность и способность к образованию как условию успешной профессиональной и общественной деятельности;</w:t>
      </w:r>
    </w:p>
    <w:p>
      <w:pPr>
        <w:pStyle w:val="4"/>
        <w:numPr>
          <w:ilvl w:val="0"/>
          <w:numId w:val="1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</w:rPr>
      </w:pPr>
      <w:r>
        <w:rPr>
          <w:color w:val="212121" w:themeColor="text1"/>
          <w:sz w:val="28"/>
          <w:szCs w:val="28"/>
        </w:rPr>
        <w:t>эстетическое отношение к миру;</w:t>
      </w:r>
    </w:p>
    <w:p>
      <w:pPr>
        <w:pStyle w:val="4"/>
        <w:numPr>
          <w:ilvl w:val="0"/>
          <w:numId w:val="1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принятие и реализация ценностей здорового и безопасного образа жизни;</w:t>
      </w:r>
    </w:p>
    <w:p>
      <w:pPr>
        <w:pStyle w:val="4"/>
        <w:numPr>
          <w:ilvl w:val="0"/>
          <w:numId w:val="1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>
      <w:pPr>
        <w:pStyle w:val="4"/>
        <w:numPr>
          <w:ilvl w:val="0"/>
          <w:numId w:val="1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осознанный выбор будущей профессии и возможностей реализации собственных жизненных планов;</w:t>
      </w:r>
    </w:p>
    <w:p>
      <w:pPr>
        <w:pStyle w:val="4"/>
        <w:numPr>
          <w:ilvl w:val="0"/>
          <w:numId w:val="1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сформированность экологического мышления, приобретение опыта эколого-направленной деятельности;</w:t>
      </w:r>
    </w:p>
    <w:p>
      <w:pPr>
        <w:pStyle w:val="4"/>
        <w:numPr>
          <w:ilvl w:val="0"/>
          <w:numId w:val="1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ответственное отношение к созданию семьи на основе осознанного принятия ценностей семейной жизни.</w:t>
      </w:r>
    </w:p>
    <w:p>
      <w:pPr>
        <w:pStyle w:val="4"/>
        <w:spacing w:after="0" w:line="240" w:lineRule="auto"/>
        <w:jc w:val="both"/>
        <w:rPr>
          <w:b/>
          <w:color w:val="212121" w:themeColor="text1"/>
          <w:sz w:val="28"/>
          <w:szCs w:val="28"/>
        </w:rPr>
      </w:pPr>
      <w:r>
        <w:rPr>
          <w:b/>
          <w:color w:val="212121" w:themeColor="text1"/>
          <w:sz w:val="28"/>
          <w:szCs w:val="28"/>
        </w:rPr>
        <w:t>МЕТАПРЕДМЕТНЫЕ:</w:t>
      </w:r>
    </w:p>
    <w:p>
      <w:pPr>
        <w:pStyle w:val="4"/>
        <w:numPr>
          <w:ilvl w:val="0"/>
          <w:numId w:val="2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умение самостоятельно определять цели деятельности и составлять планы деятельности, выбирать успешные стратегии в различных ситуациях;</w:t>
      </w:r>
    </w:p>
    <w:p>
      <w:pPr>
        <w:pStyle w:val="4"/>
        <w:numPr>
          <w:ilvl w:val="0"/>
          <w:numId w:val="2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умение продуктивно общаться и взаимодействовать в процессе совместной деятельности, эффективно разрешать конфликты;</w:t>
      </w:r>
    </w:p>
    <w:p>
      <w:pPr>
        <w:pStyle w:val="4"/>
        <w:numPr>
          <w:ilvl w:val="0"/>
          <w:numId w:val="2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владение навыками познавательной, учебно-исследовательской и проектной деятельности, применению различных методов познания;</w:t>
      </w:r>
    </w:p>
    <w:p>
      <w:pPr>
        <w:pStyle w:val="4"/>
        <w:numPr>
          <w:ilvl w:val="0"/>
          <w:numId w:val="2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готовность и способность к самостоятельной информационно-познавательной деятельности, критически оценивать и интерпретировать информацию, получаемую из различных источников;</w:t>
      </w:r>
    </w:p>
    <w:p>
      <w:pPr>
        <w:pStyle w:val="4"/>
        <w:numPr>
          <w:ilvl w:val="0"/>
          <w:numId w:val="2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умение получать назначение и функции различных социальных институтов;</w:t>
      </w:r>
    </w:p>
    <w:p>
      <w:pPr>
        <w:pStyle w:val="4"/>
        <w:numPr>
          <w:ilvl w:val="0"/>
          <w:numId w:val="2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>
      <w:pPr>
        <w:pStyle w:val="4"/>
        <w:numPr>
          <w:ilvl w:val="0"/>
          <w:numId w:val="2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>
      <w:pPr>
        <w:pStyle w:val="4"/>
        <w:numPr>
          <w:ilvl w:val="0"/>
          <w:numId w:val="2"/>
        </w:numPr>
        <w:spacing w:after="0" w:line="240" w:lineRule="auto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владение навыками познавательной рефлексии как осознание совершаемых действий и мыслительных процессов.</w:t>
      </w:r>
    </w:p>
    <w:p>
      <w:pPr>
        <w:pStyle w:val="4"/>
        <w:shd w:val="clear" w:color="auto" w:fill="FFFFFF"/>
        <w:spacing w:after="0" w:line="240" w:lineRule="auto"/>
        <w:ind w:right="30"/>
        <w:jc w:val="both"/>
        <w:rPr>
          <w:b/>
          <w:color w:val="212121" w:themeColor="text1"/>
          <w:sz w:val="28"/>
          <w:szCs w:val="28"/>
          <w:lang w:val="ru-RU"/>
        </w:rPr>
      </w:pPr>
      <w:r>
        <w:rPr>
          <w:b/>
          <w:color w:val="212121" w:themeColor="text1"/>
          <w:sz w:val="28"/>
          <w:szCs w:val="28"/>
        </w:rPr>
        <w:t>ПРЕДМЕТНЫЕ</w:t>
      </w:r>
      <w:r>
        <w:rPr>
          <w:b/>
          <w:color w:val="212121" w:themeColor="text1"/>
          <w:sz w:val="28"/>
          <w:szCs w:val="28"/>
          <w:lang w:val="ru-RU"/>
        </w:rPr>
        <w:t>:</w:t>
      </w:r>
    </w:p>
    <w:p>
      <w:pPr>
        <w:pStyle w:val="4"/>
        <w:numPr>
          <w:ilvl w:val="0"/>
          <w:numId w:val="3"/>
        </w:numPr>
        <w:shd w:val="clear" w:color="auto" w:fill="FFFFFF"/>
        <w:spacing w:after="0" w:line="240" w:lineRule="auto"/>
        <w:ind w:right="30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владение представлениями о современной географической науке, её участии в решении важнейших проблем человечества;</w:t>
      </w:r>
    </w:p>
    <w:p>
      <w:pPr>
        <w:pStyle w:val="4"/>
        <w:numPr>
          <w:ilvl w:val="0"/>
          <w:numId w:val="3"/>
        </w:numPr>
        <w:shd w:val="clear" w:color="auto" w:fill="FFFFFF"/>
        <w:spacing w:after="0" w:line="240" w:lineRule="auto"/>
        <w:ind w:right="30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>
      <w:pPr>
        <w:pStyle w:val="4"/>
        <w:numPr>
          <w:ilvl w:val="0"/>
          <w:numId w:val="3"/>
        </w:numPr>
        <w:shd w:val="clear" w:color="auto" w:fill="FFFFFF"/>
        <w:spacing w:after="0" w:line="240" w:lineRule="auto"/>
        <w:ind w:right="30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сформированность процессов комплексных социально ориентированных географических знаний о закономерностях развития природы, особенностях процессов, протекающих в географическом пространстве;</w:t>
      </w:r>
    </w:p>
    <w:p>
      <w:pPr>
        <w:pStyle w:val="4"/>
        <w:numPr>
          <w:ilvl w:val="0"/>
          <w:numId w:val="3"/>
        </w:numPr>
        <w:shd w:val="clear" w:color="auto" w:fill="FFFFFF"/>
        <w:spacing w:after="0" w:line="240" w:lineRule="auto"/>
        <w:ind w:right="30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владение умениями проведения наблюдений за отдельными географическими объектами, их изменениями  в результате природных и антропогенных воздействий;</w:t>
      </w:r>
    </w:p>
    <w:p>
      <w:pPr>
        <w:pStyle w:val="4"/>
        <w:numPr>
          <w:ilvl w:val="0"/>
          <w:numId w:val="3"/>
        </w:numPr>
        <w:shd w:val="clear" w:color="auto" w:fill="FFFFFF"/>
        <w:spacing w:after="0" w:line="240" w:lineRule="auto"/>
        <w:ind w:right="30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владение умениями использовать карты разного содержания для выявления закономерностей и тенденций;</w:t>
      </w:r>
    </w:p>
    <w:p>
      <w:pPr>
        <w:pStyle w:val="4"/>
        <w:numPr>
          <w:ilvl w:val="0"/>
          <w:numId w:val="3"/>
        </w:numPr>
        <w:shd w:val="clear" w:color="auto" w:fill="FFFFFF"/>
        <w:spacing w:after="0" w:line="240" w:lineRule="auto"/>
        <w:ind w:right="30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владение умениями географического анализа и интерпретации разнообразной информации;</w:t>
      </w:r>
    </w:p>
    <w:p>
      <w:pPr>
        <w:pStyle w:val="4"/>
        <w:numPr>
          <w:ilvl w:val="0"/>
          <w:numId w:val="3"/>
        </w:numPr>
        <w:shd w:val="clear" w:color="auto" w:fill="FFFFFF"/>
        <w:spacing w:after="0" w:line="240" w:lineRule="auto"/>
        <w:ind w:right="30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владение умениями применять географические знания для объяснения и оценки разнообразия явлений и процессов, адаптации к изменению её условий;</w:t>
      </w:r>
    </w:p>
    <w:p>
      <w:pPr>
        <w:pStyle w:val="4"/>
        <w:numPr>
          <w:ilvl w:val="0"/>
          <w:numId w:val="3"/>
        </w:numPr>
        <w:shd w:val="clear" w:color="auto" w:fill="FFFFFF"/>
        <w:spacing w:after="0" w:line="240" w:lineRule="auto"/>
        <w:ind w:right="30"/>
        <w:jc w:val="both"/>
        <w:textAlignment w:val="auto"/>
        <w:rPr>
          <w:color w:val="212121" w:themeColor="text1"/>
          <w:sz w:val="28"/>
          <w:szCs w:val="28"/>
          <w:lang w:val="ru-RU"/>
        </w:rPr>
      </w:pPr>
      <w:r>
        <w:rPr>
          <w:color w:val="212121" w:themeColor="text1"/>
          <w:sz w:val="28"/>
          <w:szCs w:val="28"/>
          <w:lang w:val="ru-RU"/>
        </w:rPr>
        <w:t>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>
      <w:pPr>
        <w:pStyle w:val="4"/>
        <w:shd w:val="clear" w:color="auto" w:fill="FFFFFF"/>
        <w:spacing w:after="0" w:line="240" w:lineRule="auto"/>
        <w:ind w:right="30"/>
        <w:jc w:val="both"/>
        <w:textAlignment w:val="auto"/>
        <w:rPr>
          <w:sz w:val="28"/>
          <w:szCs w:val="28"/>
          <w:lang w:val="ru-RU"/>
        </w:rPr>
      </w:pPr>
    </w:p>
    <w:p>
      <w:pPr>
        <w:pStyle w:val="4"/>
        <w:spacing w:after="0" w:line="240" w:lineRule="auto"/>
        <w:ind w:left="-285"/>
        <w:jc w:val="center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СОДЕРЖАНИЕ УЧЕБНОГО ПРЕДМЕТА</w:t>
      </w:r>
    </w:p>
    <w:p>
      <w:pPr>
        <w:pStyle w:val="4"/>
        <w:widowControl w:val="0"/>
        <w:tabs>
          <w:tab w:val="left" w:pos="709"/>
          <w:tab w:val="clear" w:pos="708"/>
        </w:tabs>
        <w:spacing w:after="0" w:line="240" w:lineRule="auto"/>
        <w:jc w:val="both"/>
        <w:rPr>
          <w:rFonts w:eastAsia="WenQuanYi Micro Hei"/>
          <w:b/>
          <w:bCs/>
          <w:sz w:val="28"/>
          <w:szCs w:val="28"/>
          <w:lang w:val="ru-RU" w:eastAsia="zh-CN" w:bidi="hi-IN"/>
        </w:rPr>
      </w:pPr>
      <w:r>
        <w:rPr>
          <w:rFonts w:eastAsia="WenQuanYi Micro Hei"/>
          <w:b/>
          <w:bCs/>
          <w:sz w:val="28"/>
          <w:szCs w:val="28"/>
          <w:lang w:val="ru-RU" w:eastAsia="zh-CN" w:bidi="hi-IN"/>
        </w:rPr>
        <w:t xml:space="preserve">Введение (1 ч). </w:t>
      </w:r>
    </w:p>
    <w:p>
      <w:pPr>
        <w:pStyle w:val="4"/>
        <w:widowControl w:val="0"/>
        <w:tabs>
          <w:tab w:val="left" w:pos="709"/>
          <w:tab w:val="clear" w:pos="708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rFonts w:eastAsia="WenQuanYi Micro Hei"/>
          <w:sz w:val="28"/>
          <w:szCs w:val="28"/>
          <w:lang w:val="ru-RU" w:eastAsia="zh-CN" w:bidi="hi-IN"/>
        </w:rPr>
        <w:t xml:space="preserve">Экономическая и социальная география как наука, её место в системе географических наук. Основные источники географической информации. Различные виды карт и методы работы с ними. Методы экономико-географических исследований. Геоинформационные системы. </w:t>
      </w:r>
    </w:p>
    <w:p>
      <w:pPr>
        <w:pStyle w:val="4"/>
        <w:spacing w:after="0" w:line="240" w:lineRule="auto"/>
        <w:jc w:val="both"/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Тема 1. </w:t>
      </w:r>
      <w:r>
        <w:rPr>
          <w:b/>
          <w:sz w:val="28"/>
          <w:szCs w:val="28"/>
          <w:lang w:val="ru-RU"/>
        </w:rPr>
        <w:t>Современная политическая карта мира (6 ч).</w:t>
      </w:r>
    </w:p>
    <w:p>
      <w:pPr>
        <w:pStyle w:val="4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Современная политическая карта мира и этапы ее развития. Количественные и качественные изменения на политической карте мира. Государственная территория и государственная граница. Виды государственных границ. Исторический характер границ. Демаркация и делимитация. Территориальные воды. </w:t>
      </w:r>
    </w:p>
    <w:p>
      <w:pPr>
        <w:pStyle w:val="4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Типология стран современного мира. Внутриконтинентальные, приморские и островные страны. Анклавы. Суверенные и зависимые государства. Государственный строй и государственное устройство. Монархии и республики. Унитарное и федеративное государства. Понятие о регионах мира. Международные организации, их многообразие и виды.</w:t>
      </w:r>
    </w:p>
    <w:p>
      <w:pPr>
        <w:pStyle w:val="4"/>
        <w:tabs>
          <w:tab w:val="left" w:pos="709"/>
          <w:tab w:val="clear" w:pos="708"/>
        </w:tabs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Практическая работа №1: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Составление таблицы “Формы государственного правления и административно-территориального деления стран мира”. </w:t>
      </w:r>
    </w:p>
    <w:p>
      <w:pPr>
        <w:pStyle w:val="4"/>
        <w:tabs>
          <w:tab w:val="left" w:pos="709"/>
          <w:tab w:val="clear" w:pos="708"/>
        </w:tabs>
        <w:spacing w:after="0" w:line="240" w:lineRule="auto"/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Практическая работа №2:</w:t>
      </w:r>
      <w:r>
        <w:rPr>
          <w:bCs/>
          <w:sz w:val="28"/>
          <w:szCs w:val="28"/>
          <w:lang w:val="ru-RU"/>
        </w:rPr>
        <w:t xml:space="preserve"> Характеристика политико-географического положения страны (по выбору).</w:t>
      </w:r>
      <w:r>
        <w:rPr>
          <w:b/>
          <w:bCs/>
          <w:sz w:val="28"/>
          <w:szCs w:val="28"/>
          <w:lang w:val="ru-RU"/>
        </w:rPr>
        <w:t xml:space="preserve"> </w:t>
      </w:r>
    </w:p>
    <w:p>
      <w:pPr>
        <w:pStyle w:val="4"/>
        <w:spacing w:after="0" w:line="240" w:lineRule="auto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Тема 2. </w:t>
      </w:r>
      <w:r>
        <w:rPr>
          <w:b/>
          <w:sz w:val="28"/>
          <w:szCs w:val="28"/>
          <w:lang w:val="ru-RU"/>
        </w:rPr>
        <w:t>Природа и человек в современном мире</w:t>
      </w:r>
      <w:r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(8 ч) </w:t>
      </w:r>
    </w:p>
    <w:p>
      <w:pPr>
        <w:pStyle w:val="4"/>
        <w:widowControl w:val="0"/>
        <w:tabs>
          <w:tab w:val="left" w:pos="709"/>
          <w:tab w:val="clear" w:pos="708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Природа и географическая (окружающая) среда. Природопользование рациональное и нерациональное. Классификация природных ресурсов и обеспеченность ими отдельных стран. Понятие о природно-ресурсном потенциале и ресурсообеспеченности. Классификация стран по ресурсообеспеченности. </w:t>
      </w:r>
    </w:p>
    <w:p>
      <w:pPr>
        <w:pStyle w:val="4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Минеральные ресурсы мира. Современная география топливных, рудных и нерудных полезных ископаемых. Обеспеченность минеральным сырьем различных государств и регионов. Металлогенетические пояса.  Проблема исчерпания запасов минерального сырья. Территориальные сочетания полезных ископаемых. Комплексное освоение ископаемых.</w:t>
      </w:r>
    </w:p>
    <w:p>
      <w:pPr>
        <w:pStyle w:val="4"/>
        <w:widowControl w:val="0"/>
        <w:tabs>
          <w:tab w:val="left" w:pos="709"/>
          <w:tab w:val="clear" w:pos="708"/>
        </w:tabs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Практическая работа №3: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Нанесение на контурную карту мира основных топливно-рудных бассейнов Земли.</w:t>
      </w:r>
    </w:p>
    <w:p>
      <w:pPr>
        <w:pStyle w:val="4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Земельные ресурсы. Земельный фонд и его структура. Использование пахотных площадей планеты. Деградация почв. Опустынивание – глобальная проблема. Лесные ресурсы.  Их размещение на планете: северный и южный лесные пояса. Обеспеченность лесными ресурсами различных государств и регионов. Сокращение площади лесов планеты, его масштабы и последствия. </w:t>
      </w:r>
    </w:p>
    <w:p>
      <w:pPr>
        <w:pStyle w:val="4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Ресурсы пресной воды. Роль речных вод в жизни человека. Неравномерность в обеспечении стран и регионов пресной водой. Пути преодоления нехватки водных ресурсов. Ухудшение качества воды. Сточные воды. Оборотное водоснабжение.</w:t>
      </w:r>
    </w:p>
    <w:p>
      <w:pPr>
        <w:pStyle w:val="4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Ресурсы Мирового океана.  Роль океана в обеспечении человечества разнообразными ресурсами. Биологические ресурсы. Аквакультура и марикультура. Виды минеральных ресурсов океана. Энергетические ресурсы: используемые и потенциальные.</w:t>
      </w:r>
    </w:p>
    <w:p>
      <w:pPr>
        <w:pStyle w:val="4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Другие виды ресурсов. Альтернативные источники энергии. Гелиоэнергетика и ветроэнергетика. Ресурсы внутреннего тепла Земли. Рекреационные ресурсы, их виды. Изменение роли отдельных ресурсов в связи с появлением новых видов отдыха. Туристический бум. Объекты Всемирного наследия.</w:t>
      </w:r>
    </w:p>
    <w:p>
      <w:pPr>
        <w:pStyle w:val="4"/>
        <w:widowControl w:val="0"/>
        <w:tabs>
          <w:tab w:val="left" w:pos="709"/>
          <w:tab w:val="clear" w:pos="708"/>
        </w:tabs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Практическая работа №4: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Оценка ресурсообеспеченности отдельных стран мира (по выбору).</w:t>
      </w:r>
    </w:p>
    <w:p>
      <w:pPr>
        <w:pStyle w:val="4"/>
        <w:widowControl w:val="0"/>
        <w:tabs>
          <w:tab w:val="left" w:pos="709"/>
          <w:tab w:val="clear" w:pos="708"/>
        </w:tabs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Тематический контроль №1 </w:t>
      </w:r>
      <w:r>
        <w:rPr>
          <w:sz w:val="28"/>
          <w:szCs w:val="28"/>
          <w:lang w:val="ru-RU"/>
        </w:rPr>
        <w:t>Введение. Современная политическая карта мира. Природа и человек в современном мире</w:t>
      </w:r>
    </w:p>
    <w:p>
      <w:pPr>
        <w:pStyle w:val="4"/>
        <w:widowControl w:val="0"/>
        <w:tabs>
          <w:tab w:val="left" w:pos="709"/>
          <w:tab w:val="clear" w:pos="708"/>
        </w:tabs>
        <w:spacing w:after="0" w:line="240" w:lineRule="auto"/>
        <w:jc w:val="both"/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Тема 3. География населения мира </w:t>
      </w:r>
      <w:r>
        <w:rPr>
          <w:b/>
          <w:sz w:val="28"/>
          <w:szCs w:val="28"/>
          <w:lang w:val="ru-RU"/>
        </w:rPr>
        <w:t>(7 ч).</w:t>
      </w:r>
    </w:p>
    <w:p>
      <w:pPr>
        <w:pStyle w:val="4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Динамика численности населения мира в разные исторические периоды. Современная численность населения мира, отдельных стран и регионов. Рождаемость, смертность и естественный прирост – главные демографические показатели. Естественный прирост населения в разных странах и регионах. Типы воспроизводства населения. </w:t>
      </w:r>
    </w:p>
    <w:p>
      <w:pPr>
        <w:pStyle w:val="4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Демографический кризис и демографический взрыв. Их причины и последствия. Демографическая политика. Ее цели в странах с разным типом воспроизводства населения. </w:t>
      </w:r>
    </w:p>
    <w:p>
      <w:pPr>
        <w:pStyle w:val="4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Возрастной и половой состав населения. Половозрастные пирамиды.</w:t>
      </w:r>
    </w:p>
    <w:p>
      <w:pPr>
        <w:pStyle w:val="4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Этнический (национальный) состав населения. Крупнейшие народы мира и языковые семьи. Рабочие языки ООН. Религиозный состав населения мира. Мировые и этнические религии.  Этно-религиозные конфликты. Трудовые ресурсы и экономически активное население. Проблема безработицы и ее географические особенности. Неравномерность размещения населения. Плотность населения. География мировых миграционных процессов, их причины и следствия. </w:t>
      </w:r>
    </w:p>
    <w:p>
      <w:pPr>
        <w:pStyle w:val="4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Урбанизация как всемирный процесс, ее особенности в развитых и развивающихся странах. Ложная урбанизация. Крупнейшие города мира. Агломерации и мегалополисы. Сельское населения и формы его расселения. </w:t>
      </w:r>
    </w:p>
    <w:p>
      <w:pPr>
        <w:pStyle w:val="4"/>
        <w:widowControl w:val="0"/>
        <w:tabs>
          <w:tab w:val="left" w:pos="709"/>
          <w:tab w:val="clear" w:pos="708"/>
        </w:tabs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Практическая работа №5:</w:t>
      </w:r>
      <w:r>
        <w:rPr>
          <w:bCs/>
          <w:sz w:val="28"/>
          <w:szCs w:val="28"/>
          <w:lang w:val="ru-RU"/>
        </w:rPr>
        <w:t xml:space="preserve"> Сравнительная оценка трудовых ресурсов и занятости населения в основных сферах хозяйства стран и регионов мира. </w:t>
      </w:r>
    </w:p>
    <w:p>
      <w:pPr>
        <w:pStyle w:val="4"/>
        <w:widowControl w:val="0"/>
        <w:tabs>
          <w:tab w:val="left" w:pos="709"/>
          <w:tab w:val="clear" w:pos="708"/>
        </w:tabs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Практическая работа №6</w:t>
      </w:r>
      <w:r>
        <w:rPr>
          <w:bCs/>
          <w:sz w:val="28"/>
          <w:szCs w:val="28"/>
          <w:lang w:val="ru-RU"/>
        </w:rPr>
        <w:t>: Крупнейшие агломерации и мегалополисы мира.</w:t>
      </w:r>
    </w:p>
    <w:p>
      <w:pPr>
        <w:pStyle w:val="4"/>
        <w:spacing w:after="0" w:line="240" w:lineRule="auto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Тема 4. Научно-техническая революция и мировое хозяйство (4 ч).</w:t>
      </w:r>
    </w:p>
    <w:p>
      <w:pPr>
        <w:pStyle w:val="4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Современный этап НТР и его характерные черты. Влияние НТР на территориальную и отраслевую структуру мирового хозяйства. Старые, новые и новейшие отрасли промышленности. Наукоемкие отрасли. Авангардная тройка отраслей. Старопромышленные районы. Промышленные районы нового освоения и высоких технологий. </w:t>
      </w:r>
    </w:p>
    <w:p>
      <w:pPr>
        <w:pStyle w:val="4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Формы разделения труда. Международное географическое разделение труда. Мировое хозяйство как совокупность национальных хозяйств стран мира. Международная хозяйственная специализация государств: роль географических факторов. Типы стран по их роли в МГРТ. Международная экономическая интеграция. Транснациональные корпорации. Крупнейшие международные отраслевые и региональные союзы.</w:t>
      </w:r>
    </w:p>
    <w:p>
      <w:pPr>
        <w:pStyle w:val="4"/>
        <w:spacing w:after="0" w:line="240" w:lineRule="auto"/>
        <w:jc w:val="both"/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Тема 5. География отраслей мирового хозяйства </w:t>
      </w:r>
      <w:r>
        <w:rPr>
          <w:b/>
          <w:sz w:val="28"/>
          <w:szCs w:val="28"/>
          <w:lang w:val="ru-RU"/>
        </w:rPr>
        <w:t>(6 ч).</w:t>
      </w:r>
    </w:p>
    <w:p>
      <w:pPr>
        <w:pStyle w:val="4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Промышленность мира. Топливно-энергетическая промышленность. Нефтегазовая и угольная промышленность. Грузопотоки топлива. Страны экспортеры и страны импортеры. Электроэнергетика. Роль электростанций разных видов в мировом производстве электроэнергии. Специфика электроэнергетики разных стран. </w:t>
      </w:r>
    </w:p>
    <w:p>
      <w:pPr>
        <w:pStyle w:val="4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Обрабатывающая промышленность: машиностроение, металлургия, химическая, лесная и легкая промышленность. Связь уровня развития обрабатывающей промышленности с уровнем социально-экономического развития государств. Мировые лидеры в различных отраслях промышленного производства.</w:t>
      </w:r>
    </w:p>
    <w:p>
      <w:pPr>
        <w:pStyle w:val="4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Сельское хозяйство, его отраслевой состав. Земледелие и животноводство. Аграрные отношения в странах разного типа. Продовольственное и товарное сельское хозяйство. «Зеленая революция» и ее сущность. Мировые лидеры в производстве сельскохозяйственной продукции.</w:t>
      </w:r>
    </w:p>
    <w:p>
      <w:pPr>
        <w:pStyle w:val="4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Транспорт мира и его состав. Значение и особенности разных видов транспорта в мировых перевозках грузов и пассажиров.  Грузооборот и пассажирооборот. Густота транспортной сети. </w:t>
      </w:r>
    </w:p>
    <w:p>
      <w:pPr>
        <w:pStyle w:val="4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Международные экономические отношения, их формы. Свободные экономические зоны. Международная торговля: товарная структура и географическое распределение. Другие формы МЭО: кредитно-финансовые, производственные, предоставление услуг.  </w:t>
      </w:r>
    </w:p>
    <w:p>
      <w:pPr>
        <w:pStyle w:val="4"/>
        <w:spacing w:after="0" w:line="240" w:lineRule="auto"/>
        <w:jc w:val="both"/>
        <w:rPr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Практическая работа №7</w:t>
      </w:r>
      <w:r>
        <w:rPr>
          <w:b/>
          <w:bCs/>
          <w:i/>
          <w:sz w:val="28"/>
          <w:szCs w:val="28"/>
          <w:lang w:val="ru-RU"/>
        </w:rPr>
        <w:t>: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Анализ основных факторов размещения производства в мире. </w:t>
      </w:r>
      <w:r>
        <w:rPr>
          <w:i/>
          <w:sz w:val="28"/>
          <w:szCs w:val="28"/>
          <w:lang w:val="ru-RU"/>
        </w:rPr>
        <w:t>Практическая работа №8: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Составление экономико-географической характеристики одной из отраслей промышленности мира.</w:t>
      </w:r>
    </w:p>
    <w:p>
      <w:pPr>
        <w:pStyle w:val="4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Тематический контроль №2:</w:t>
      </w:r>
      <w:r>
        <w:rPr>
          <w:bCs/>
          <w:sz w:val="28"/>
          <w:szCs w:val="28"/>
          <w:lang w:val="ru-RU"/>
        </w:rPr>
        <w:t xml:space="preserve"> Мировое хозяйство и научно-техническая революция. География отраслей мирового хозяйства.</w:t>
      </w:r>
    </w:p>
    <w:p>
      <w:pPr>
        <w:pStyle w:val="4"/>
        <w:spacing w:after="0" w:line="240" w:lineRule="auto"/>
        <w:jc w:val="both"/>
        <w:rPr>
          <w:bCs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Тема 6. Россия в современном мире (2 ч).</w:t>
      </w:r>
    </w:p>
    <w:p>
      <w:pPr>
        <w:pStyle w:val="4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России в мировой политике. Участие России в международных организациях. Россия и глобальный миропорядок.Место России в мировом природно-ресурсном потенциале. Россия в мировой территории, в мировых ресурсах полезных ископаемых. </w:t>
      </w:r>
    </w:p>
    <w:p>
      <w:pPr>
        <w:pStyle w:val="4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Экономика России на мировом фоне. Место России в промышленности мира. Лидирующее положение России в отраслях топливно-энергетического комплекса. Место России в мировом транспорте. Более сильные позиции России в железнодорожном и трубопроводном транспорте, более слабые – в автомобильном, морском и воздушном транспорте. Основные направления международной транспортной инфраструктуры для транспортировки нефти и природного газа. Россия в международных экономических отношениях.</w:t>
      </w:r>
    </w:p>
    <w:p>
      <w:pPr>
        <w:pStyle w:val="45"/>
        <w:spacing w:line="360" w:lineRule="auto"/>
        <w:ind w:left="-284"/>
        <w:jc w:val="center"/>
      </w:pPr>
      <w:r>
        <w:rPr>
          <w:rFonts w:ascii="Times New Roman" w:hAnsi="Times New Roman"/>
          <w:b/>
          <w:sz w:val="24"/>
          <w:szCs w:val="24"/>
        </w:rPr>
        <w:t>УЧЕБНО-ТЕМАТИЧЕСКИЙ ПЛАН 10 КЛАСС</w:t>
      </w:r>
    </w:p>
    <w:tbl>
      <w:tblPr>
        <w:tblStyle w:val="13"/>
        <w:tblW w:w="9541" w:type="dxa"/>
        <w:tblInd w:w="93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top w:w="0" w:type="dxa"/>
          <w:left w:w="88" w:type="dxa"/>
          <w:bottom w:w="0" w:type="dxa"/>
          <w:right w:w="108" w:type="dxa"/>
        </w:tblCellMar>
      </w:tblPr>
      <w:tblGrid>
        <w:gridCol w:w="457"/>
        <w:gridCol w:w="2188"/>
        <w:gridCol w:w="1793"/>
        <w:gridCol w:w="1560"/>
        <w:gridCol w:w="1842"/>
        <w:gridCol w:w="1701"/>
      </w:tblGrid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cantSplit/>
          <w:trHeight w:val="841" w:hRule="atLeast"/>
        </w:trPr>
        <w:tc>
          <w:tcPr>
            <w:tcW w:w="457" w:type="dxa"/>
            <w:vMerge w:val="restart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88" w:type="dxa"/>
            </w:tcMar>
            <w:vAlign w:val="center"/>
          </w:tcPr>
          <w:p>
            <w:pPr>
              <w:pStyle w:val="50"/>
              <w:contextualSpacing/>
              <w:jc w:val="center"/>
            </w:pPr>
            <w:r>
              <w:rPr>
                <w:b/>
              </w:rPr>
              <w:t>№</w:t>
            </w:r>
          </w:p>
          <w:p>
            <w:pPr>
              <w:pStyle w:val="50"/>
              <w:contextualSpacing/>
              <w:jc w:val="center"/>
            </w:pPr>
          </w:p>
          <w:p>
            <w:pPr>
              <w:pStyle w:val="50"/>
              <w:contextualSpacing/>
              <w:jc w:val="center"/>
              <w:rPr>
                <w:b/>
              </w:rPr>
            </w:pPr>
          </w:p>
        </w:tc>
        <w:tc>
          <w:tcPr>
            <w:tcW w:w="2188" w:type="dxa"/>
            <w:vMerge w:val="restart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88" w:type="dxa"/>
            </w:tcMar>
            <w:vAlign w:val="center"/>
          </w:tcPr>
          <w:p>
            <w:pPr>
              <w:pStyle w:val="50"/>
              <w:contextualSpacing/>
              <w:jc w:val="center"/>
              <w:rPr>
                <w:b/>
              </w:rPr>
            </w:pPr>
            <w:r>
              <w:rPr>
                <w:b/>
              </w:rPr>
              <w:t>Наименование разделов</w:t>
            </w:r>
          </w:p>
        </w:tc>
        <w:tc>
          <w:tcPr>
            <w:tcW w:w="1793" w:type="dxa"/>
            <w:vMerge w:val="restart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</w:tcPr>
          <w:p>
            <w:pPr>
              <w:pStyle w:val="50"/>
              <w:contextualSpacing/>
              <w:jc w:val="center"/>
              <w:rPr>
                <w:rFonts w:cs="Times New Roman"/>
                <w:b/>
                <w:bCs/>
                <w:lang w:val="ru-RU"/>
              </w:rPr>
            </w:pPr>
            <w:r>
              <w:rPr>
                <w:rFonts w:cs="Times New Roman"/>
                <w:b/>
                <w:bCs/>
                <w:lang w:val="ru-RU"/>
              </w:rPr>
              <w:t>Модуль рабочей программы воспитания «Школьный урок»</w:t>
            </w:r>
          </w:p>
        </w:tc>
        <w:tc>
          <w:tcPr>
            <w:tcW w:w="1560" w:type="dxa"/>
            <w:vMerge w:val="restart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88" w:type="dxa"/>
            </w:tcMar>
            <w:vAlign w:val="center"/>
          </w:tcPr>
          <w:p>
            <w:pPr>
              <w:pStyle w:val="50"/>
              <w:contextualSpacing/>
              <w:jc w:val="center"/>
              <w:rPr>
                <w:rFonts w:cs="Times New Roman"/>
                <w:b/>
                <w:lang w:val="ru-RU"/>
              </w:rPr>
            </w:pPr>
          </w:p>
          <w:p>
            <w:pPr>
              <w:pStyle w:val="50"/>
              <w:contextualSpacing/>
              <w:jc w:val="center"/>
              <w:rPr>
                <w:lang w:val="ru-RU"/>
              </w:rPr>
            </w:pPr>
            <w:r>
              <w:rPr>
                <w:rFonts w:cs="Times New Roman"/>
                <w:b/>
              </w:rPr>
              <w:t xml:space="preserve">Количество </w:t>
            </w:r>
            <w:r>
              <w:rPr>
                <w:b/>
              </w:rPr>
              <w:t>часов</w:t>
            </w:r>
          </w:p>
        </w:tc>
        <w:tc>
          <w:tcPr>
            <w:tcW w:w="3543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8" w:type="dxa"/>
            </w:tcMar>
            <w:vAlign w:val="center"/>
          </w:tcPr>
          <w:p>
            <w:pPr>
              <w:pStyle w:val="50"/>
              <w:contextualSpacing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Практическая часть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cantSplit/>
          <w:trHeight w:val="841" w:hRule="atLeast"/>
        </w:trPr>
        <w:tc>
          <w:tcPr>
            <w:tcW w:w="457" w:type="dxa"/>
            <w:vMerge w:val="continue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8" w:type="dxa"/>
            </w:tcMar>
            <w:vAlign w:val="center"/>
          </w:tcPr>
          <w:p>
            <w:pPr>
              <w:pStyle w:val="50"/>
              <w:contextualSpacing/>
              <w:jc w:val="center"/>
              <w:rPr>
                <w:b/>
                <w:lang w:val="ru-RU"/>
              </w:rPr>
            </w:pPr>
          </w:p>
        </w:tc>
        <w:tc>
          <w:tcPr>
            <w:tcW w:w="2188" w:type="dxa"/>
            <w:vMerge w:val="continue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8" w:type="dxa"/>
            </w:tcMar>
            <w:vAlign w:val="center"/>
          </w:tcPr>
          <w:p>
            <w:pPr>
              <w:pStyle w:val="50"/>
              <w:contextualSpacing/>
              <w:jc w:val="center"/>
              <w:rPr>
                <w:lang w:val="ru-RU"/>
              </w:rPr>
            </w:pPr>
          </w:p>
        </w:tc>
        <w:tc>
          <w:tcPr>
            <w:tcW w:w="1793" w:type="dxa"/>
            <w:vMerge w:val="continue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>
            <w:pPr>
              <w:pStyle w:val="50"/>
              <w:contextualSpacing/>
              <w:jc w:val="center"/>
              <w:rPr>
                <w:b/>
                <w:lang w:val="ru-RU"/>
              </w:rPr>
            </w:pPr>
          </w:p>
        </w:tc>
        <w:tc>
          <w:tcPr>
            <w:tcW w:w="1560" w:type="dxa"/>
            <w:vMerge w:val="continue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8" w:type="dxa"/>
            </w:tcMar>
            <w:vAlign w:val="center"/>
          </w:tcPr>
          <w:p>
            <w:pPr>
              <w:pStyle w:val="50"/>
              <w:contextualSpacing/>
              <w:jc w:val="center"/>
            </w:pP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8" w:type="dxa"/>
            </w:tcMar>
            <w:vAlign w:val="center"/>
          </w:tcPr>
          <w:p>
            <w:pPr>
              <w:pStyle w:val="50"/>
              <w:contextualSpacing/>
              <w:jc w:val="center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8" w:type="dxa"/>
            </w:tcMar>
          </w:tcPr>
          <w:p>
            <w:pPr>
              <w:pStyle w:val="50"/>
              <w:contextualSpacing/>
              <w:jc w:val="center"/>
              <w:rPr>
                <w:b/>
                <w:sz w:val="12"/>
                <w:szCs w:val="12"/>
              </w:rPr>
            </w:pPr>
          </w:p>
          <w:p>
            <w:pPr>
              <w:pStyle w:val="50"/>
              <w:contextualSpacing/>
              <w:jc w:val="center"/>
            </w:pPr>
            <w:r>
              <w:rPr>
                <w:b/>
              </w:rPr>
              <w:t>Контрольные работы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468" w:hRule="atLeast"/>
        </w:trPr>
        <w:tc>
          <w:tcPr>
            <w:tcW w:w="45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8" w:type="dxa"/>
            </w:tcMar>
            <w:vAlign w:val="center"/>
          </w:tcPr>
          <w:p>
            <w:pPr>
              <w:pStyle w:val="50"/>
              <w:contextualSpacing/>
              <w:jc w:val="center"/>
            </w:pPr>
            <w:r>
              <w:t>1</w:t>
            </w:r>
          </w:p>
        </w:tc>
        <w:tc>
          <w:tcPr>
            <w:tcW w:w="218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</w:pPr>
            <w:r>
              <w:t>Введение</w:t>
            </w:r>
          </w:p>
        </w:tc>
        <w:tc>
          <w:tcPr>
            <w:tcW w:w="17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>
            <w:pPr>
              <w:pStyle w:val="50"/>
              <w:contextualSpacing/>
              <w:jc w:val="center"/>
            </w:pPr>
          </w:p>
        </w:tc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  <w:jc w:val="center"/>
            </w:pP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>
            <w:pPr>
              <w:pStyle w:val="50"/>
              <w:contextualSpacing/>
              <w:jc w:val="center"/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468" w:hRule="atLeast"/>
        </w:trPr>
        <w:tc>
          <w:tcPr>
            <w:tcW w:w="45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8" w:type="dxa"/>
            </w:tcMar>
            <w:vAlign w:val="center"/>
          </w:tcPr>
          <w:p>
            <w:pPr>
              <w:pStyle w:val="50"/>
              <w:contextualSpacing/>
              <w:jc w:val="center"/>
            </w:pPr>
            <w:r>
              <w:t>2</w:t>
            </w:r>
          </w:p>
        </w:tc>
        <w:tc>
          <w:tcPr>
            <w:tcW w:w="218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</w:pPr>
            <w:r>
              <w:rPr>
                <w:rFonts w:cs="Times New Roman"/>
              </w:rPr>
              <w:t>Современная политическая карта мира</w:t>
            </w:r>
          </w:p>
        </w:tc>
        <w:tc>
          <w:tcPr>
            <w:tcW w:w="17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>
            <w:pPr>
              <w:pStyle w:val="50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День солидарности в борьбе с терроризмом</w:t>
            </w:r>
          </w:p>
        </w:tc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  <w:jc w:val="center"/>
            </w:pPr>
            <w:r>
              <w:t>6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>
            <w:pPr>
              <w:pStyle w:val="50"/>
              <w:contextualSpacing/>
              <w:jc w:val="center"/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468" w:hRule="atLeast"/>
        </w:trPr>
        <w:tc>
          <w:tcPr>
            <w:tcW w:w="45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8" w:type="dxa"/>
            </w:tcMar>
            <w:vAlign w:val="center"/>
          </w:tcPr>
          <w:p>
            <w:pPr>
              <w:pStyle w:val="50"/>
              <w:contextualSpacing/>
              <w:jc w:val="center"/>
            </w:pPr>
            <w:r>
              <w:t>3</w:t>
            </w:r>
          </w:p>
        </w:tc>
        <w:tc>
          <w:tcPr>
            <w:tcW w:w="218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Природа и человек в современном мире</w:t>
            </w:r>
          </w:p>
        </w:tc>
        <w:tc>
          <w:tcPr>
            <w:tcW w:w="17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>
            <w:pPr>
              <w:pStyle w:val="50"/>
              <w:contextualSpacing/>
              <w:jc w:val="center"/>
            </w:pPr>
            <w:r>
              <w:t>Единый урок «Права человека»</w:t>
            </w:r>
          </w:p>
        </w:tc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  <w:jc w:val="center"/>
            </w:pPr>
            <w:r>
              <w:t>8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>
            <w:pPr>
              <w:pStyle w:val="50"/>
              <w:contextualSpacing/>
              <w:jc w:val="center"/>
            </w:pPr>
            <w:r>
              <w:t>1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468" w:hRule="atLeast"/>
        </w:trPr>
        <w:tc>
          <w:tcPr>
            <w:tcW w:w="45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8" w:type="dxa"/>
            </w:tcMar>
            <w:vAlign w:val="center"/>
          </w:tcPr>
          <w:p>
            <w:pPr>
              <w:pStyle w:val="50"/>
              <w:contextualSpacing/>
              <w:jc w:val="center"/>
            </w:pPr>
            <w:r>
              <w:t>4</w:t>
            </w:r>
          </w:p>
        </w:tc>
        <w:tc>
          <w:tcPr>
            <w:tcW w:w="218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</w:pPr>
            <w:r>
              <w:rPr>
                <w:rFonts w:cs="Times New Roman"/>
              </w:rPr>
              <w:t xml:space="preserve">География населения мира   </w:t>
            </w:r>
          </w:p>
        </w:tc>
        <w:tc>
          <w:tcPr>
            <w:tcW w:w="17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>
            <w:pPr>
              <w:pStyle w:val="50"/>
              <w:contextualSpacing/>
              <w:jc w:val="center"/>
            </w:pPr>
            <w:r>
              <w:t>Европейский день языков</w:t>
            </w:r>
          </w:p>
        </w:tc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  <w:jc w:val="center"/>
            </w:pPr>
            <w:r>
              <w:t>7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>
            <w:pPr>
              <w:pStyle w:val="50"/>
              <w:contextualSpacing/>
              <w:jc w:val="center"/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468" w:hRule="atLeast"/>
        </w:trPr>
        <w:tc>
          <w:tcPr>
            <w:tcW w:w="45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8" w:type="dxa"/>
            </w:tcMar>
            <w:vAlign w:val="center"/>
          </w:tcPr>
          <w:p>
            <w:pPr>
              <w:pStyle w:val="50"/>
              <w:contextualSpacing/>
              <w:jc w:val="center"/>
            </w:pPr>
            <w:r>
              <w:t>5</w:t>
            </w:r>
          </w:p>
        </w:tc>
        <w:tc>
          <w:tcPr>
            <w:tcW w:w="218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  <w:rPr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Научно-техническая революция и мировое хозяйство</w:t>
            </w:r>
          </w:p>
        </w:tc>
        <w:tc>
          <w:tcPr>
            <w:tcW w:w="17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>
            <w:pPr>
              <w:pStyle w:val="50"/>
              <w:contextualSpacing/>
              <w:jc w:val="center"/>
            </w:pPr>
            <w:r>
              <w:t>День российской науки</w:t>
            </w:r>
          </w:p>
        </w:tc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  <w:jc w:val="center"/>
            </w:pP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>
            <w:pPr>
              <w:pStyle w:val="50"/>
              <w:contextualSpacing/>
              <w:jc w:val="center"/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468" w:hRule="atLeast"/>
        </w:trPr>
        <w:tc>
          <w:tcPr>
            <w:tcW w:w="45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8" w:type="dxa"/>
            </w:tcMar>
            <w:vAlign w:val="center"/>
          </w:tcPr>
          <w:p>
            <w:pPr>
              <w:pStyle w:val="50"/>
              <w:contextualSpacing/>
              <w:jc w:val="center"/>
            </w:pPr>
            <w:r>
              <w:t>6</w:t>
            </w:r>
          </w:p>
        </w:tc>
        <w:tc>
          <w:tcPr>
            <w:tcW w:w="218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</w:pPr>
            <w:r>
              <w:rPr>
                <w:rFonts w:cs="Times New Roman"/>
                <w:bCs/>
              </w:rPr>
              <w:t>География отраслей мирового хозяйства</w:t>
            </w:r>
          </w:p>
        </w:tc>
        <w:tc>
          <w:tcPr>
            <w:tcW w:w="17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>
            <w:pPr>
              <w:pStyle w:val="50"/>
              <w:contextualSpacing/>
              <w:jc w:val="center"/>
            </w:pPr>
            <w:r>
              <w:t>День весны и труда</w:t>
            </w:r>
          </w:p>
        </w:tc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  <w:jc w:val="center"/>
            </w:pPr>
            <w:r>
              <w:t>6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>
            <w:pPr>
              <w:pStyle w:val="50"/>
              <w:contextualSpacing/>
              <w:jc w:val="center"/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468" w:hRule="atLeast"/>
        </w:trPr>
        <w:tc>
          <w:tcPr>
            <w:tcW w:w="45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8" w:type="dxa"/>
            </w:tcMar>
            <w:vAlign w:val="center"/>
          </w:tcPr>
          <w:p>
            <w:pPr>
              <w:pStyle w:val="50"/>
              <w:contextualSpacing/>
              <w:jc w:val="center"/>
            </w:pPr>
            <w:r>
              <w:t>7</w:t>
            </w:r>
          </w:p>
        </w:tc>
        <w:tc>
          <w:tcPr>
            <w:tcW w:w="218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</w:pPr>
            <w:r>
              <w:rPr>
                <w:rFonts w:cs="Times New Roman"/>
              </w:rPr>
              <w:t>Россия в современном мире</w:t>
            </w:r>
          </w:p>
        </w:tc>
        <w:tc>
          <w:tcPr>
            <w:tcW w:w="17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>
            <w:pPr>
              <w:pStyle w:val="50"/>
              <w:contextualSpacing/>
              <w:jc w:val="center"/>
            </w:pPr>
            <w:r>
              <w:t>День народного единства</w:t>
            </w:r>
          </w:p>
        </w:tc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  <w:jc w:val="center"/>
            </w:pPr>
            <w:r>
              <w:t>2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  <w:jc w:val="center"/>
            </w:pP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>
            <w:pPr>
              <w:pStyle w:val="50"/>
              <w:contextualSpacing/>
              <w:jc w:val="center"/>
              <w:rPr>
                <w:lang w:val="ru-RU"/>
              </w:rPr>
            </w:pPr>
            <w:r>
              <w:t>1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</w:tblPrEx>
        <w:trPr>
          <w:trHeight w:val="511" w:hRule="atLeast"/>
        </w:trPr>
        <w:tc>
          <w:tcPr>
            <w:tcW w:w="264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8" w:type="dxa"/>
            </w:tcMar>
            <w:vAlign w:val="center"/>
          </w:tcPr>
          <w:p>
            <w:pPr>
              <w:pStyle w:val="50"/>
              <w:contextualSpacing/>
              <w:jc w:val="center"/>
            </w:pPr>
            <w:r>
              <w:t>ИТОГО</w:t>
            </w:r>
          </w:p>
        </w:tc>
        <w:tc>
          <w:tcPr>
            <w:tcW w:w="17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>
            <w:pPr>
              <w:pStyle w:val="50"/>
              <w:contextualSpacing/>
              <w:jc w:val="center"/>
            </w:pPr>
          </w:p>
        </w:tc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  <w:jc w:val="center"/>
            </w:pPr>
            <w:r>
              <w:t>34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>
            <w:pPr>
              <w:pStyle w:val="50"/>
              <w:contextualSpacing/>
              <w:jc w:val="center"/>
            </w:pPr>
            <w:r>
              <w:t>8</w:t>
            </w: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>
            <w:pPr>
              <w:pStyle w:val="50"/>
              <w:contextualSpacing/>
              <w:jc w:val="center"/>
            </w:pPr>
            <w:r>
              <w:t>2</w:t>
            </w:r>
          </w:p>
        </w:tc>
      </w:tr>
    </w:tbl>
    <w:p>
      <w:pPr>
        <w:pStyle w:val="6"/>
        <w:tabs>
          <w:tab w:val="left" w:pos="4305"/>
        </w:tabs>
        <w:spacing w:line="360" w:lineRule="auto"/>
        <w:rPr>
          <w:rFonts w:cs="Times New Roman"/>
          <w:b/>
          <w:bCs/>
          <w:sz w:val="12"/>
          <w:szCs w:val="12"/>
          <w:lang w:val="ru-RU"/>
        </w:rPr>
      </w:pPr>
    </w:p>
    <w:p>
      <w:pPr>
        <w:pStyle w:val="4"/>
        <w:spacing w:after="0" w:line="276" w:lineRule="auto"/>
        <w:jc w:val="both"/>
        <w:rPr>
          <w:b/>
          <w:bCs/>
          <w:i/>
          <w:lang w:val="ru-RU"/>
        </w:rPr>
        <w:sectPr>
          <w:pgSz w:w="11906" w:h="16838"/>
          <w:pgMar w:top="1134" w:right="567" w:bottom="1134" w:left="1134" w:header="0" w:footer="0" w:gutter="0"/>
          <w:cols w:space="720" w:num="1"/>
          <w:formProt w:val="0"/>
          <w:docGrid w:linePitch="312" w:charSpace="-6145"/>
        </w:sectPr>
      </w:pPr>
    </w:p>
    <w:p>
      <w:pPr>
        <w:pStyle w:val="4"/>
        <w:spacing w:after="0" w:line="276" w:lineRule="auto"/>
        <w:jc w:val="both"/>
        <w:rPr>
          <w:b/>
          <w:bCs/>
          <w:i/>
          <w:lang w:val="ru-RU"/>
        </w:rPr>
      </w:pPr>
    </w:p>
    <w:p>
      <w:pPr>
        <w:pStyle w:val="4"/>
        <w:spacing w:before="24" w:after="24" w:line="360" w:lineRule="auto"/>
        <w:jc w:val="center"/>
        <w:rPr>
          <w:b/>
        </w:rPr>
      </w:pPr>
      <w:r>
        <w:rPr>
          <w:b/>
        </w:rPr>
        <w:t>КАЛЕНДАРНО-ТЕМАТИЧЕСКОЕ ПЛАНИРОВАНИЕ 10 КЛАСС</w:t>
      </w:r>
    </w:p>
    <w:tbl>
      <w:tblPr>
        <w:tblStyle w:val="14"/>
        <w:tblW w:w="14560" w:type="dxa"/>
        <w:tblInd w:w="-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3" w:type="dxa"/>
          <w:bottom w:w="0" w:type="dxa"/>
          <w:right w:w="108" w:type="dxa"/>
        </w:tblCellMar>
      </w:tblPr>
      <w:tblGrid>
        <w:gridCol w:w="1101"/>
        <w:gridCol w:w="3659"/>
        <w:gridCol w:w="2436"/>
        <w:gridCol w:w="2449"/>
        <w:gridCol w:w="2449"/>
        <w:gridCol w:w="2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Дата планируемая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Дата фактическая</w:t>
            </w: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4560" w:type="dxa"/>
            <w:gridSpan w:val="6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ВВЕДЕНИЕ (1 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rPr>
                <w:b/>
                <w:lang w:val="ru-RU"/>
              </w:rPr>
            </w:pPr>
            <w:r>
              <w:rPr>
                <w:rFonts w:eastAsia="WenQuanYi Micro Hei"/>
                <w:lang w:val="ru-RU" w:eastAsia="zh-CN" w:bidi="hi-IN"/>
              </w:rPr>
              <w:t>Экономическая и социальная география как наука, её место в системе географических наук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rPr>
                <w:lang w:val="ru-RU"/>
              </w:rPr>
              <w:t>01.09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4560" w:type="dxa"/>
            <w:gridSpan w:val="6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СОВРЕМЕННАЯ ПОЛИТИЧЕСКАЯ КАРТА МИРА (6 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Многообразие стран современного мира 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rPr>
                <w:lang w:val="ru-RU"/>
              </w:rPr>
              <w:t>08.09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Влияние международных отношений на политическую карту мира 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rPr>
                <w:lang w:val="ru-RU"/>
              </w:rPr>
              <w:t>15.09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Входящая контрольная работа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Государственный строй стран мира 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lang w:val="ru-RU"/>
              </w:rPr>
            </w:pPr>
            <w:r>
              <w:rPr>
                <w:lang w:val="ru-RU"/>
              </w:rPr>
              <w:t>29.09.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lang w:val="ru-RU"/>
              </w:rPr>
              <w:t>29.09.</w:t>
            </w: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</w:pPr>
            <w:r>
              <w:rPr>
                <w:rFonts w:ascii="Times New Roman" w:hAnsi="Times New Roman" w:cs="Times New Roman"/>
                <w:i/>
              </w:rPr>
              <w:t>Практическая работа №1</w:t>
            </w:r>
            <w:r>
              <w:t xml:space="preserve"> </w:t>
            </w:r>
            <w:r>
              <w:rPr>
                <w:rFonts w:ascii="Times New Roman" w:hAnsi="Times New Roman" w:cs="Times New Roman"/>
                <w:i/>
              </w:rPr>
              <w:t>Составление таблицы “Формы государственного правления и административно-территориального деления стран мира”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rPr>
                <w:lang w:val="ru-RU"/>
              </w:rPr>
              <w:t>06.10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политическая география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rPr>
                <w:lang w:val="ru-RU"/>
              </w:rPr>
              <w:t>13.10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</w:pPr>
            <w:r>
              <w:rPr>
                <w:rFonts w:ascii="Times New Roman" w:hAnsi="Times New Roman" w:cs="Times New Roman"/>
                <w:i/>
              </w:rPr>
              <w:t>Практическая работа №2</w:t>
            </w:r>
            <w:r>
              <w:t xml:space="preserve"> </w:t>
            </w:r>
            <w:r>
              <w:rPr>
                <w:rFonts w:ascii="Times New Roman" w:hAnsi="Times New Roman" w:cs="Times New Roman"/>
                <w:i/>
              </w:rPr>
              <w:t>Характеристика политико-географического положения страны (по выбору)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rPr>
                <w:lang w:val="ru-RU"/>
              </w:rPr>
              <w:t>18.10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4560" w:type="dxa"/>
            <w:gridSpan w:val="6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>ПРИРОДА И ЧЕЛОВЕК В СОВРЕМЕННОМ МИРЕ (8 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Взаимодействие общества и природы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rPr>
                <w:lang w:val="ru-RU"/>
              </w:rPr>
              <w:t>25.10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Мировые природные ресурсы (1)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rPr>
                <w:lang w:val="ru-RU"/>
              </w:rPr>
              <w:t>08.11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Практическая работа №3</w:t>
            </w:r>
            <w:r>
              <w:t xml:space="preserve"> </w:t>
            </w:r>
            <w:r>
              <w:rPr>
                <w:rFonts w:ascii="Times New Roman" w:hAnsi="Times New Roman" w:cs="Times New Roman"/>
                <w:i/>
              </w:rPr>
              <w:t>Нанесение на контурную карту мира основных топливно-рудных бассейнов Земли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rPr>
                <w:lang w:val="ru-RU"/>
              </w:rPr>
              <w:t>15.11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12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Мировые природные ресурсы (2)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color w:val="auto"/>
              </w:rPr>
            </w:pPr>
            <w:r>
              <w:rPr>
                <w:color w:val="auto"/>
                <w:lang w:val="ru-RU"/>
              </w:rPr>
              <w:t>22.11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  <w:color w:val="FF0000"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Загрязнение и охрана окружающей среды.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rPr>
                <w:lang w:val="ru-RU"/>
              </w:rPr>
              <w:t>29.12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Практическая работа №4</w:t>
            </w:r>
            <w:r>
              <w:t xml:space="preserve"> </w:t>
            </w:r>
            <w:r>
              <w:rPr>
                <w:rFonts w:ascii="Times New Roman" w:hAnsi="Times New Roman" w:cs="Times New Roman"/>
                <w:i/>
              </w:rPr>
              <w:t>Оценка ресурсообеспеченности отдельных стран мира (по выбору)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i/>
              </w:rPr>
              <w:t>Тематический контроль №1 Введение. Современная политическая карта мира. Природа и человек в современном мире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4560" w:type="dxa"/>
            <w:gridSpan w:val="6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rPr>
                <w:b/>
                <w:bCs/>
                <w:lang w:val="ru-RU"/>
              </w:rPr>
              <w:t>ГЕОГРАФИЯ НАСЕЛЕНИЯ МИРА (7 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и воспроизводство населения. Работа над ошибками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rPr>
                <w:lang w:val="ru-RU"/>
              </w:rPr>
              <w:t>20.12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Демографическая политика 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Возрастной и половой состав населения. Половозрастные пирамиды. Этнический состав населения 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и миграции населения 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Городское и сельское население 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rPr>
                <w:lang w:val="ru-RU"/>
              </w:rPr>
              <w:t>24.01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Практическая работа №5</w:t>
            </w:r>
            <w:r>
              <w:t xml:space="preserve"> </w:t>
            </w:r>
            <w:r>
              <w:rPr>
                <w:rFonts w:ascii="Times New Roman" w:hAnsi="Times New Roman" w:cs="Times New Roman"/>
                <w:i/>
              </w:rPr>
              <w:t>Сравнительная оценка трудовых ресурсов и занятости населения в основных сферах хозяйства стран и регионов мира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rPr>
                <w:lang w:val="ru-RU"/>
              </w:rPr>
              <w:t>31.01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 xml:space="preserve"> 22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Практическая работа №6 Крупнейшие агломерации и мегалополисы мира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rPr>
                <w:lang w:val="ru-RU"/>
              </w:rPr>
              <w:t>07.02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4560" w:type="dxa"/>
            <w:gridSpan w:val="6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НАУЧНО-ТЕХНИЧЕСКАЯ РЕВОЛЮЦИЯ И МТИРОВОЕ ХОЗЯЙСТВО(4 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Научно-техническая революция 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t>21</w:t>
            </w:r>
            <w:r>
              <w:rPr>
                <w:lang w:val="ru-RU"/>
              </w:rPr>
              <w:t>.02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Мировое хозяйство 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rPr>
                <w:lang w:val="ru-RU"/>
              </w:rPr>
              <w:t>2</w:t>
            </w:r>
            <w:r>
              <w:t>8</w:t>
            </w:r>
            <w:r>
              <w:rPr>
                <w:lang w:val="ru-RU"/>
              </w:rPr>
              <w:t>.02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Отраслевая и территориальная структура хозяйства 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t>07.03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Факторы размещения 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t>14</w:t>
            </w:r>
            <w:r>
              <w:rPr>
                <w:lang w:val="ru-RU"/>
              </w:rPr>
              <w:t>.03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4560" w:type="dxa"/>
            <w:gridSpan w:val="6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ГЕОГРАФИЯ ОТРАСЛЕЙ МИРОВОГО ХОЗЯЙСТВА (6 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География промышленности </w:t>
            </w:r>
            <w:r>
              <w:rPr>
                <w:rFonts w:ascii="Times New Roman" w:hAnsi="Times New Roman" w:cs="Times New Roman"/>
                <w:i/>
              </w:rPr>
              <w:t>Практическая работа №7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Анализ основных факторов размещения производства в мире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t>21</w:t>
            </w:r>
            <w:r>
              <w:rPr>
                <w:lang w:val="ru-RU"/>
              </w:rPr>
              <w:t>.03</w:t>
            </w:r>
          </w:p>
          <w:p>
            <w:pPr>
              <w:pStyle w:val="6"/>
              <w:jc w:val="center"/>
              <w:rPr>
                <w:lang w:eastAsia="ru-RU"/>
              </w:rPr>
            </w:pP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География сельского хозяйства и рыболовства 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t>04.04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 транспорта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t>11</w:t>
            </w:r>
            <w:r>
              <w:rPr>
                <w:lang w:val="ru-RU"/>
              </w:rPr>
              <w:t>.04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Всемирные экономические отношения 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t>18</w:t>
            </w:r>
            <w:r>
              <w:rPr>
                <w:lang w:val="ru-RU"/>
              </w:rPr>
              <w:t>.04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  <w:textDirection w:val="lrTb"/>
            <w:vAlign w:val="top"/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Промежуточная аттестацияПрактическая 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</w:pPr>
            <w:r>
              <w:t>25</w:t>
            </w:r>
            <w:r>
              <w:rPr>
                <w:lang w:val="ru-RU"/>
              </w:rPr>
              <w:t>.05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работа №8</w:t>
            </w:r>
            <w:r>
              <w:t xml:space="preserve"> </w:t>
            </w:r>
            <w:r>
              <w:rPr>
                <w:rFonts w:ascii="Times New Roman" w:hAnsi="Times New Roman" w:cs="Times New Roman"/>
                <w:i/>
              </w:rPr>
              <w:t>Составление экономико-географической характеристики одной из отраслей промышленности мира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lang w:val="ru-RU"/>
              </w:rPr>
            </w:pPr>
            <w:r>
              <w:t>02</w:t>
            </w:r>
            <w:r>
              <w:rPr>
                <w:lang w:val="ru-RU"/>
              </w:rPr>
              <w:t>.05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4560" w:type="dxa"/>
            <w:gridSpan w:val="6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>РОССИЯ В СОВРЕМЕННОМ МИРЕ (2 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6"/>
              <w:spacing w:line="264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Место России в мировой политике, в мировом природно-ресурсном и людском потенциале, в мировом хозяйстве. Работа над ошибками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lang w:val="ru-RU"/>
              </w:rPr>
            </w:pPr>
            <w:r>
              <w:t>16</w:t>
            </w:r>
            <w:r>
              <w:rPr>
                <w:lang w:val="ru-RU"/>
              </w:rPr>
              <w:t>.05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659" w:type="dxa"/>
            <w:shd w:val="clear" w:color="auto" w:fill="auto"/>
            <w:tcMar>
              <w:left w:w="83" w:type="dxa"/>
            </w:tcMar>
          </w:tcPr>
          <w:p>
            <w:pPr>
              <w:pStyle w:val="43"/>
              <w:spacing w:after="0" w:line="240" w:lineRule="auto"/>
              <w:ind w:left="0"/>
              <w:rPr>
                <w:lang w:val="ru-RU"/>
              </w:rPr>
            </w:pPr>
            <w:r>
              <w:rPr>
                <w:lang w:val="ru-RU"/>
              </w:rPr>
              <w:t>Итоговый урок</w:t>
            </w:r>
          </w:p>
        </w:tc>
        <w:tc>
          <w:tcPr>
            <w:tcW w:w="243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lang w:val="ru-RU"/>
              </w:rPr>
            </w:pPr>
            <w:r>
              <w:t>29</w:t>
            </w:r>
            <w:r>
              <w:rPr>
                <w:lang w:val="ru-RU"/>
              </w:rPr>
              <w:t>.05</w:t>
            </w:r>
          </w:p>
        </w:tc>
        <w:tc>
          <w:tcPr>
            <w:tcW w:w="2449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</w:p>
        </w:tc>
        <w:tc>
          <w:tcPr>
            <w:tcW w:w="2466" w:type="dxa"/>
            <w:shd w:val="clear" w:color="auto" w:fill="auto"/>
            <w:tcMar>
              <w:left w:w="83" w:type="dxa"/>
            </w:tcMar>
          </w:tcPr>
          <w:p>
            <w:pPr>
              <w:pStyle w:val="4"/>
              <w:spacing w:before="24" w:after="24"/>
              <w:jc w:val="center"/>
              <w:rPr>
                <w:b/>
                <w:lang w:val="ru-RU"/>
              </w:rPr>
            </w:pPr>
          </w:p>
        </w:tc>
      </w:tr>
    </w:tbl>
    <w:p>
      <w:pPr>
        <w:pStyle w:val="4"/>
        <w:spacing w:before="24" w:after="24"/>
        <w:jc w:val="center"/>
        <w:rPr>
          <w:b/>
          <w:lang w:val="ru-RU"/>
        </w:rPr>
      </w:pPr>
    </w:p>
    <w:p>
      <w:pPr>
        <w:pStyle w:val="45"/>
        <w:ind w:left="-284"/>
        <w:rPr>
          <w:rFonts w:ascii="Times New Roman" w:hAnsi="Times New Roman"/>
          <w:sz w:val="24"/>
          <w:szCs w:val="24"/>
        </w:rPr>
      </w:pPr>
    </w:p>
    <w:p>
      <w:pPr>
        <w:pStyle w:val="4"/>
        <w:rPr>
          <w:rFonts w:ascii="Calibri" w:hAnsi="Calibri" w:eastAsia="Calibri"/>
          <w:sz w:val="22"/>
          <w:szCs w:val="22"/>
          <w:lang w:val="ru-RU" w:bidi="ar-SA"/>
        </w:rPr>
      </w:pPr>
    </w:p>
    <w:p>
      <w:pPr>
        <w:pStyle w:val="4"/>
        <w:rPr>
          <w:rFonts w:ascii="Calibri" w:hAnsi="Calibri" w:eastAsia="Calibri"/>
          <w:sz w:val="22"/>
          <w:szCs w:val="22"/>
          <w:lang w:val="ru-RU" w:bidi="ar-SA"/>
        </w:rPr>
      </w:pPr>
    </w:p>
    <w:p>
      <w:pPr>
        <w:pStyle w:val="4"/>
        <w:rPr>
          <w:rFonts w:ascii="Calibri" w:hAnsi="Calibri" w:eastAsia="Calibri"/>
          <w:sz w:val="22"/>
          <w:szCs w:val="22"/>
          <w:lang w:val="ru-RU" w:bidi="ar-SA"/>
        </w:rPr>
      </w:pPr>
    </w:p>
    <w:p>
      <w:pPr>
        <w:pStyle w:val="4"/>
        <w:rPr>
          <w:rFonts w:ascii="Calibri" w:hAnsi="Calibri" w:eastAsia="Calibri"/>
          <w:sz w:val="22"/>
          <w:szCs w:val="22"/>
          <w:lang w:val="ru-RU" w:bidi="ar-SA"/>
        </w:rPr>
      </w:pPr>
    </w:p>
    <w:p>
      <w:pPr>
        <w:pStyle w:val="4"/>
        <w:rPr>
          <w:rFonts w:ascii="Calibri" w:hAnsi="Calibri" w:eastAsia="Calibri"/>
          <w:sz w:val="22"/>
          <w:szCs w:val="22"/>
          <w:lang w:val="ru-RU" w:bidi="ar-SA"/>
        </w:rPr>
      </w:pPr>
    </w:p>
    <w:p>
      <w:pPr>
        <w:pStyle w:val="4"/>
        <w:rPr>
          <w:rFonts w:ascii="Calibri" w:hAnsi="Calibri" w:eastAsia="Calibri"/>
          <w:sz w:val="22"/>
          <w:szCs w:val="22"/>
          <w:lang w:val="ru-RU" w:bidi="ar-SA"/>
        </w:rPr>
      </w:pPr>
    </w:p>
    <w:p>
      <w:pPr>
        <w:pStyle w:val="4"/>
        <w:rPr>
          <w:rFonts w:ascii="Calibri" w:hAnsi="Calibri" w:eastAsia="Calibri"/>
          <w:sz w:val="22"/>
          <w:szCs w:val="22"/>
          <w:lang w:val="ru-RU" w:bidi="ar-SA"/>
        </w:rPr>
      </w:pPr>
    </w:p>
    <w:p>
      <w:pPr>
        <w:pStyle w:val="4"/>
        <w:rPr>
          <w:rFonts w:ascii="Calibri" w:hAnsi="Calibri" w:eastAsia="Calibri"/>
          <w:sz w:val="22"/>
          <w:szCs w:val="22"/>
          <w:lang w:val="ru-RU" w:bidi="ar-SA"/>
        </w:rPr>
      </w:pPr>
    </w:p>
    <w:p>
      <w:pPr>
        <w:pStyle w:val="4"/>
        <w:rPr>
          <w:rFonts w:ascii="Calibri" w:hAnsi="Calibri" w:eastAsia="Calibri"/>
          <w:sz w:val="22"/>
          <w:szCs w:val="22"/>
          <w:lang w:val="ru-RU" w:bidi="ar-SA"/>
        </w:rPr>
      </w:pPr>
    </w:p>
    <w:p>
      <w:pPr>
        <w:pStyle w:val="4"/>
        <w:rPr>
          <w:rFonts w:ascii="Calibri" w:hAnsi="Calibri" w:eastAsia="Calibri"/>
          <w:sz w:val="22"/>
          <w:szCs w:val="22"/>
          <w:lang w:val="ru-RU" w:bidi="ar-SA"/>
        </w:rPr>
      </w:pPr>
    </w:p>
    <w:p>
      <w:pPr>
        <w:pStyle w:val="4"/>
        <w:rPr>
          <w:rFonts w:ascii="Calibri" w:hAnsi="Calibri" w:eastAsia="Calibri"/>
          <w:sz w:val="22"/>
          <w:szCs w:val="22"/>
          <w:lang w:val="ru-RU" w:bidi="ar-SA"/>
        </w:rPr>
      </w:pPr>
    </w:p>
    <w:p>
      <w:pPr>
        <w:pStyle w:val="4"/>
        <w:rPr>
          <w:rFonts w:ascii="Calibri" w:hAnsi="Calibri" w:eastAsia="Calibri"/>
          <w:sz w:val="22"/>
          <w:szCs w:val="22"/>
          <w:lang w:val="ru-RU" w:bidi="ar-SA"/>
        </w:rPr>
      </w:pPr>
    </w:p>
    <w:p>
      <w:pPr>
        <w:pStyle w:val="4"/>
        <w:rPr>
          <w:rFonts w:ascii="Calibri" w:hAnsi="Calibri" w:eastAsia="Calibri"/>
          <w:sz w:val="22"/>
          <w:szCs w:val="22"/>
          <w:lang w:val="ru-RU" w:bidi="ar-SA"/>
        </w:rPr>
      </w:pPr>
    </w:p>
    <w:p>
      <w:pPr>
        <w:pStyle w:val="4"/>
        <w:rPr>
          <w:rFonts w:ascii="Calibri" w:hAnsi="Calibri" w:eastAsia="Calibri"/>
          <w:sz w:val="22"/>
          <w:szCs w:val="22"/>
          <w:lang w:val="ru-RU" w:bidi="ar-SA"/>
        </w:rPr>
      </w:pPr>
    </w:p>
    <w:p>
      <w:pPr>
        <w:pStyle w:val="4"/>
        <w:rPr>
          <w:rFonts w:ascii="Calibri" w:hAnsi="Calibri" w:eastAsia="Calibri"/>
          <w:sz w:val="22"/>
          <w:szCs w:val="22"/>
          <w:lang w:val="ru-RU" w:bidi="ar-SA"/>
        </w:rPr>
      </w:pPr>
    </w:p>
    <w:p>
      <w:pPr>
        <w:pStyle w:val="4"/>
        <w:rPr>
          <w:rFonts w:ascii="Calibri" w:hAnsi="Calibri" w:eastAsia="Calibri"/>
          <w:sz w:val="22"/>
          <w:szCs w:val="22"/>
          <w:lang w:val="ru-RU" w:bidi="ar-SA"/>
        </w:rPr>
      </w:pPr>
    </w:p>
    <w:p>
      <w:pPr>
        <w:pStyle w:val="4"/>
        <w:spacing w:after="0" w:line="360" w:lineRule="auto"/>
        <w:jc w:val="center"/>
        <w:rPr>
          <w:rFonts w:eastAsia="Verdana"/>
          <w:b/>
          <w:bCs/>
          <w:lang w:val="ru-RU"/>
        </w:rPr>
      </w:pPr>
      <w:r>
        <w:rPr>
          <w:b/>
          <w:bCs/>
          <w:sz w:val="28"/>
          <w:szCs w:val="28"/>
          <w:lang w:val="ru-RU"/>
        </w:rPr>
        <w:t>ЛИСТ КОРРЕКЦИИ</w:t>
      </w:r>
    </w:p>
    <w:p>
      <w:pPr>
        <w:pStyle w:val="4"/>
        <w:spacing w:after="0" w:line="360" w:lineRule="auto"/>
        <w:jc w:val="center"/>
        <w:rPr>
          <w:b/>
          <w:bCs/>
          <w:sz w:val="28"/>
          <w:szCs w:val="28"/>
          <w:lang w:val="ru-RU"/>
        </w:rPr>
      </w:pPr>
      <w:r>
        <w:rPr>
          <w:rFonts w:eastAsia="Verdana"/>
          <w:b/>
          <w:bCs/>
          <w:sz w:val="28"/>
          <w:szCs w:val="28"/>
          <w:lang w:val="ru-RU"/>
        </w:rPr>
        <w:t>рабочей программы учителя географии, 10-А класс</w:t>
      </w:r>
    </w:p>
    <w:tbl>
      <w:tblPr>
        <w:tblStyle w:val="13"/>
        <w:tblW w:w="15315" w:type="dxa"/>
        <w:tblInd w:w="-441" w:type="dxa"/>
        <w:tblBorders>
          <w:top w:val="single" w:color="000001" w:sz="2" w:space="0"/>
          <w:left w:val="single" w:color="000001" w:sz="2" w:space="0"/>
          <w:bottom w:val="single" w:color="000001" w:sz="2" w:space="0"/>
          <w:right w:val="none" w:color="auto" w:sz="0" w:space="0"/>
          <w:insideH w:val="single" w:color="000001" w:sz="2" w:space="0"/>
          <w:insideV w:val="none" w:color="auto" w:sz="0" w:space="0"/>
        </w:tblBorders>
        <w:tblLayout w:type="fixed"/>
        <w:tblCellMar>
          <w:top w:w="55" w:type="dxa"/>
          <w:left w:w="37" w:type="dxa"/>
          <w:bottom w:w="55" w:type="dxa"/>
          <w:right w:w="55" w:type="dxa"/>
        </w:tblCellMar>
      </w:tblPr>
      <w:tblGrid>
        <w:gridCol w:w="731"/>
        <w:gridCol w:w="2662"/>
        <w:gridCol w:w="3628"/>
        <w:gridCol w:w="1691"/>
        <w:gridCol w:w="1978"/>
        <w:gridCol w:w="3060"/>
        <w:gridCol w:w="1565"/>
      </w:tblGrid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none" w:color="auto" w:sz="0" w:space="0"/>
            <w:insideH w:val="single" w:color="000001" w:sz="2" w:space="0"/>
            <w:insideV w:val="none" w:color="auto" w:sz="0" w:space="0"/>
          </w:tblBorders>
          <w:tblLayout w:type="fixed"/>
        </w:tblPrEx>
        <w:tc>
          <w:tcPr>
            <w:tcW w:w="73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6"/>
              <w:jc w:val="center"/>
              <w:rPr>
                <w:rFonts w:eastAsia="SimSun" w:cs="Times New Roman"/>
                <w:b/>
                <w:bCs/>
                <w:lang w:val="ru-RU"/>
              </w:rPr>
            </w:pPr>
          </w:p>
          <w:p>
            <w:pPr>
              <w:pStyle w:val="6"/>
              <w:jc w:val="center"/>
              <w:rPr>
                <w:rFonts w:eastAsia="SimSun" w:cs="Times New Roman"/>
                <w:b/>
                <w:bCs/>
              </w:rPr>
            </w:pPr>
            <w:r>
              <w:rPr>
                <w:rFonts w:eastAsia="SimSun" w:cs="Times New Roman"/>
                <w:b/>
                <w:bCs/>
              </w:rPr>
              <w:t xml:space="preserve">№ </w:t>
            </w:r>
          </w:p>
          <w:p>
            <w:pPr>
              <w:pStyle w:val="6"/>
              <w:jc w:val="center"/>
              <w:rPr>
                <w:rFonts w:eastAsia="SimSun" w:cs="Times New Roman"/>
                <w:b/>
                <w:bCs/>
              </w:rPr>
            </w:pPr>
            <w:r>
              <w:rPr>
                <w:rFonts w:eastAsia="SimSun" w:cs="Times New Roman"/>
                <w:b/>
                <w:bCs/>
              </w:rPr>
              <w:t>п\п</w:t>
            </w:r>
          </w:p>
        </w:tc>
        <w:tc>
          <w:tcPr>
            <w:tcW w:w="2662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6"/>
              <w:jc w:val="center"/>
              <w:rPr>
                <w:rFonts w:eastAsia="SimSun" w:cs="Times New Roman"/>
                <w:b/>
                <w:bCs/>
              </w:rPr>
            </w:pPr>
            <w:r>
              <w:rPr>
                <w:rFonts w:eastAsia="SimSun" w:cs="Times New Roman"/>
                <w:b/>
                <w:bCs/>
              </w:rPr>
              <w:t>Название</w:t>
            </w:r>
          </w:p>
          <w:p>
            <w:pPr>
              <w:pStyle w:val="6"/>
              <w:jc w:val="center"/>
              <w:rPr>
                <w:rFonts w:eastAsia="SimSun" w:cs="Times New Roman"/>
                <w:b/>
                <w:bCs/>
              </w:rPr>
            </w:pPr>
            <w:r>
              <w:rPr>
                <w:rFonts w:eastAsia="SimSun" w:cs="Times New Roman"/>
                <w:b/>
                <w:bCs/>
              </w:rPr>
              <w:t>Темы, модуля</w:t>
            </w:r>
          </w:p>
          <w:p>
            <w:pPr>
              <w:pStyle w:val="6"/>
              <w:jc w:val="center"/>
              <w:rPr>
                <w:rFonts w:eastAsia="SimSun" w:cs="Times New Roman"/>
                <w:b/>
                <w:bCs/>
              </w:rPr>
            </w:pPr>
          </w:p>
        </w:tc>
        <w:tc>
          <w:tcPr>
            <w:tcW w:w="362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6"/>
              <w:jc w:val="center"/>
              <w:rPr>
                <w:rFonts w:eastAsia="SimSun" w:cs="Times New Roman"/>
                <w:b/>
                <w:bCs/>
              </w:rPr>
            </w:pPr>
          </w:p>
          <w:p>
            <w:pPr>
              <w:pStyle w:val="6"/>
              <w:jc w:val="center"/>
              <w:rPr>
                <w:rFonts w:eastAsia="SimSun" w:cs="Times New Roman"/>
                <w:b/>
                <w:bCs/>
              </w:rPr>
            </w:pPr>
            <w:r>
              <w:rPr>
                <w:rFonts w:eastAsia="SimSun" w:cs="Times New Roman"/>
                <w:b/>
                <w:bCs/>
              </w:rPr>
              <w:t>Тема урока</w:t>
            </w:r>
          </w:p>
        </w:tc>
        <w:tc>
          <w:tcPr>
            <w:tcW w:w="169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Дата</w:t>
            </w:r>
          </w:p>
          <w:p>
            <w:pPr>
              <w:pStyle w:val="49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проведения</w:t>
            </w:r>
          </w:p>
          <w:p>
            <w:pPr>
              <w:pStyle w:val="49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плану</w:t>
            </w:r>
          </w:p>
        </w:tc>
        <w:tc>
          <w:tcPr>
            <w:tcW w:w="197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Причина</w:t>
            </w:r>
          </w:p>
          <w:p>
            <w:pPr>
              <w:pStyle w:val="49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коррекции</w:t>
            </w:r>
          </w:p>
        </w:tc>
        <w:tc>
          <w:tcPr>
            <w:tcW w:w="3060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Корректирующие мероприятия</w:t>
            </w:r>
          </w:p>
        </w:tc>
        <w:tc>
          <w:tcPr>
            <w:tcW w:w="1565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Дата</w:t>
            </w:r>
          </w:p>
          <w:p>
            <w:pPr>
              <w:pStyle w:val="49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проведения</w:t>
            </w:r>
          </w:p>
          <w:p>
            <w:pPr>
              <w:pStyle w:val="49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 факту</w:t>
            </w: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none" w:color="auto" w:sz="0" w:space="0"/>
            <w:insideH w:val="single" w:color="000001" w:sz="2" w:space="0"/>
            <w:insideV w:val="none" w:color="auto" w:sz="0" w:space="0"/>
          </w:tblBorders>
          <w:tblLayout w:type="fixed"/>
        </w:tblPrEx>
        <w:tc>
          <w:tcPr>
            <w:tcW w:w="73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62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69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none" w:color="auto" w:sz="0" w:space="0"/>
            <w:insideH w:val="single" w:color="000001" w:sz="2" w:space="0"/>
            <w:insideV w:val="none" w:color="auto" w:sz="0" w:space="0"/>
          </w:tblBorders>
          <w:tblLayout w:type="fixed"/>
        </w:tblPrEx>
        <w:tc>
          <w:tcPr>
            <w:tcW w:w="73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62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69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none" w:color="auto" w:sz="0" w:space="0"/>
            <w:insideH w:val="single" w:color="000001" w:sz="2" w:space="0"/>
            <w:insideV w:val="none" w:color="auto" w:sz="0" w:space="0"/>
          </w:tblBorders>
          <w:tblLayout w:type="fixed"/>
        </w:tblPrEx>
        <w:tc>
          <w:tcPr>
            <w:tcW w:w="73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62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69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none" w:color="auto" w:sz="0" w:space="0"/>
            <w:insideH w:val="single" w:color="000001" w:sz="2" w:space="0"/>
            <w:insideV w:val="none" w:color="auto" w:sz="0" w:space="0"/>
          </w:tblBorders>
          <w:tblLayout w:type="fixed"/>
        </w:tblPrEx>
        <w:tc>
          <w:tcPr>
            <w:tcW w:w="73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62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69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none" w:color="auto" w:sz="0" w:space="0"/>
            <w:insideH w:val="single" w:color="000001" w:sz="2" w:space="0"/>
            <w:insideV w:val="none" w:color="auto" w:sz="0" w:space="0"/>
          </w:tblBorders>
          <w:tblLayout w:type="fixed"/>
        </w:tblPrEx>
        <w:tc>
          <w:tcPr>
            <w:tcW w:w="73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62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69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none" w:color="auto" w:sz="0" w:space="0"/>
            <w:insideH w:val="single" w:color="000001" w:sz="2" w:space="0"/>
            <w:insideV w:val="none" w:color="auto" w:sz="0" w:space="0"/>
          </w:tblBorders>
          <w:tblLayout w:type="fixed"/>
        </w:tblPrEx>
        <w:tc>
          <w:tcPr>
            <w:tcW w:w="73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62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69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none" w:color="auto" w:sz="0" w:space="0"/>
            <w:insideH w:val="single" w:color="000001" w:sz="2" w:space="0"/>
            <w:insideV w:val="none" w:color="auto" w:sz="0" w:space="0"/>
          </w:tblBorders>
          <w:tblLayout w:type="fixed"/>
        </w:tblPrEx>
        <w:tc>
          <w:tcPr>
            <w:tcW w:w="73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62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69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none" w:color="auto" w:sz="0" w:space="0"/>
            <w:insideH w:val="single" w:color="000001" w:sz="2" w:space="0"/>
            <w:insideV w:val="none" w:color="auto" w:sz="0" w:space="0"/>
          </w:tblBorders>
          <w:tblLayout w:type="fixed"/>
        </w:tblPrEx>
        <w:tc>
          <w:tcPr>
            <w:tcW w:w="73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62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69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none" w:color="auto" w:sz="0" w:space="0"/>
            <w:insideH w:val="single" w:color="000001" w:sz="2" w:space="0"/>
            <w:insideV w:val="none" w:color="auto" w:sz="0" w:space="0"/>
          </w:tblBorders>
          <w:tblLayout w:type="fixed"/>
        </w:tblPrEx>
        <w:tc>
          <w:tcPr>
            <w:tcW w:w="73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62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69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none" w:color="auto" w:sz="0" w:space="0"/>
            <w:insideH w:val="single" w:color="000001" w:sz="2" w:space="0"/>
            <w:insideV w:val="none" w:color="auto" w:sz="0" w:space="0"/>
          </w:tblBorders>
          <w:tblLayout w:type="fixed"/>
        </w:tblPrEx>
        <w:tc>
          <w:tcPr>
            <w:tcW w:w="73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2662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62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691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  <w:shd w:val="clear" w:color="auto" w:fill="auto"/>
            <w:tcMar>
              <w:left w:w="37" w:type="dxa"/>
            </w:tcMar>
          </w:tcPr>
          <w:p>
            <w:pPr>
              <w:pStyle w:val="49"/>
              <w:jc w:val="center"/>
              <w:rPr>
                <w:sz w:val="28"/>
                <w:szCs w:val="28"/>
              </w:rPr>
            </w:pPr>
          </w:p>
        </w:tc>
      </w:tr>
    </w:tbl>
    <w:p>
      <w:pPr>
        <w:pStyle w:val="4"/>
      </w:pPr>
    </w:p>
    <w:sectPr>
      <w:pgSz w:w="16838" w:h="11906" w:orient="landscape"/>
      <w:pgMar w:top="1134" w:right="567" w:bottom="1134" w:left="1134" w:header="0" w:footer="0" w:gutter="0"/>
      <w:cols w:space="720" w:num="1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FZShuSong-Z01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aakar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FZHei-B01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Cambria">
    <w:altName w:val="Noto Sans Syriac Eastern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altName w:val="DejaVu Sans"/>
    <w:panose1 w:val="020F0502020204030204"/>
    <w:charset w:val="86"/>
    <w:family w:val="roman"/>
    <w:pitch w:val="default"/>
    <w:sig w:usb0="00000000" w:usb1="00000000" w:usb2="00000001" w:usb3="00000000" w:csb0="0000019F" w:csb1="00000000"/>
  </w:font>
  <w:font w:name="FZShuSong-Z0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akar">
    <w:panose1 w:val="02000600040000000000"/>
    <w:charset w:val="00"/>
    <w:family w:val="auto"/>
    <w:pitch w:val="default"/>
    <w:sig w:usb0="80040001" w:usb1="00002000" w:usb2="00000000" w:usb3="00000000" w:csb0="20000000" w:csb1="8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ZHei-B0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SimSun">
    <w:altName w:val="FZShuSong-Z01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ymbol">
    <w:altName w:val="OpenSymbol"/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Andale Sans UI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Ubuntu"/>
    <w:panose1 w:val="020B0604030504040204"/>
    <w:charset w:val="CC"/>
    <w:family w:val="roman"/>
    <w:pitch w:val="default"/>
    <w:sig w:usb0="00000000" w:usb1="00000000" w:usb2="00000029" w:usb3="00000000" w:csb0="000101FF" w:csb1="00000000"/>
  </w:font>
  <w:font w:name="Liberation Sans">
    <w:panose1 w:val="020B0604020202020204"/>
    <w:charset w:val="CC"/>
    <w:family w:val="swiss"/>
    <w:pitch w:val="default"/>
    <w:sig w:usb0="A00002AF" w:usb1="500078FB" w:usb2="00000000" w:usb3="00000000" w:csb0="6000009F" w:csb1="DFD70000"/>
  </w:font>
  <w:font w:name="Microsoft YaHei">
    <w:altName w:val="FZHei-B01"/>
    <w:panose1 w:val="020B0503020204020204"/>
    <w:charset w:val="86"/>
    <w:family w:val="roman"/>
    <w:pitch w:val="default"/>
    <w:sig w:usb0="00000000" w:usb1="00000000" w:usb2="00000016" w:usb3="00000000" w:csb0="0004001F" w:csb1="00000000"/>
  </w:font>
  <w:font w:name="Mangal">
    <w:altName w:val="Noto Sans Syriac Eastern"/>
    <w:panose1 w:val="02040503050203030202"/>
    <w:charset w:val="00"/>
    <w:family w:val="swiss"/>
    <w:pitch w:val="default"/>
    <w:sig w:usb0="00000000" w:usb1="00000000" w:usb2="00000000" w:usb3="00000000" w:csb0="00000001" w:csb1="00000000"/>
  </w:font>
  <w:font w:name="DejaVu Serif">
    <w:panose1 w:val="02060603050605020204"/>
    <w:charset w:val="CC"/>
    <w:family w:val="swiss"/>
    <w:pitch w:val="default"/>
    <w:sig w:usb0="E50006FF" w:usb1="5200F9FB" w:usb2="0A040020" w:usb3="00000000" w:csb0="6000009F" w:csb1="DFD70000"/>
  </w:font>
  <w:font w:name="Droid Sans Fallback">
    <w:altName w:val="Gubbi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Lucida Sans Unicode">
    <w:altName w:val="Noto Naskh Arabic"/>
    <w:panose1 w:val="020B0602030504020204"/>
    <w:charset w:val="CC"/>
    <w:family w:val="roman"/>
    <w:pitch w:val="default"/>
    <w:sig w:usb0="00000000" w:usb1="00000000" w:usb2="00000000" w:usb3="00000000" w:csb0="000000BF" w:csb1="00000000"/>
  </w:font>
  <w:font w:name="Verdana">
    <w:altName w:val="Ubuntu"/>
    <w:panose1 w:val="020B0604030504040204"/>
    <w:charset w:val="CC"/>
    <w:family w:val="roman"/>
    <w:pitch w:val="default"/>
    <w:sig w:usb0="00000000" w:usb1="00000000" w:usb2="00000010" w:usb3="00000000" w:csb0="0000019F" w:csb1="00000000"/>
  </w:font>
  <w:font w:name="WenQuanYi Micro Hei">
    <w:panose1 w:val="020B0606030804020204"/>
    <w:charset w:val="86"/>
    <w:family w:val="swiss"/>
    <w:pitch w:val="default"/>
    <w:sig w:usb0="E10002EF" w:usb1="6BDFFCFB" w:usb2="00800036" w:usb3="00000000" w:csb0="603E019F" w:csb1="DFD70000"/>
  </w:font>
  <w:font w:name="Calibri Light">
    <w:altName w:val="DejaVu Sans"/>
    <w:panose1 w:val="020F0302020204030204"/>
    <w:charset w:val="CC"/>
    <w:family w:val="roman"/>
    <w:pitch w:val="default"/>
    <w:sig w:usb0="00000000" w:usb1="00000000" w:usb2="00000000" w:usb3="00000000" w:csb0="0000019F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DejaVa Sans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bbi">
    <w:panose1 w:val="00000400000000000000"/>
    <w:charset w:val="00"/>
    <w:family w:val="auto"/>
    <w:pitch w:val="default"/>
    <w:sig w:usb0="00400000" w:usb1="00000000" w:usb2="00000000" w:usb3="00000000" w:csb0="00000000" w:csb1="0000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  <w:font w:name="Noto Naskh Arabic">
    <w:panose1 w:val="020B0502040504020204"/>
    <w:charset w:val="00"/>
    <w:family w:val="auto"/>
    <w:pitch w:val="default"/>
    <w:sig w:usb0="00002000" w:usb1="80000000" w:usb2="00000008" w:usb3="00000000" w:csb0="00000041" w:csb1="0008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  <w:jc w:val="center"/>
    </w:pPr>
    <w:sdt>
      <w:sdtPr>
        <w:id w:val="768894034"/>
      </w:sdtPr>
      <w:sdtContent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rPr>
            <w:lang w:val="ru-RU"/>
          </w:rPr>
          <w:fldChar w:fldCharType="end"/>
        </w:r>
      </w:sdtContent>
    </w:sdt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18932312">
    <w:nsid w:val="5A891158"/>
    <w:multiLevelType w:val="multilevel"/>
    <w:tmpl w:val="5A891158"/>
    <w:lvl w:ilvl="0" w:tentative="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78475638">
    <w:nsid w:val="0AA35276"/>
    <w:multiLevelType w:val="multilevel"/>
    <w:tmpl w:val="0AA35276"/>
    <w:lvl w:ilvl="0" w:tentative="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016928671">
    <w:nsid w:val="3C9D199F"/>
    <w:multiLevelType w:val="multilevel"/>
    <w:tmpl w:val="3C9D199F"/>
    <w:lvl w:ilvl="0" w:tentative="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num w:numId="1">
    <w:abstractNumId w:val="178475638"/>
  </w:num>
  <w:num w:numId="2">
    <w:abstractNumId w:val="1518932312"/>
  </w:num>
  <w:num w:numId="3">
    <w:abstractNumId w:val="101692867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D345C6"/>
    <w:rsid w:val="000857AC"/>
    <w:rsid w:val="000C6F0B"/>
    <w:rsid w:val="000E0266"/>
    <w:rsid w:val="002B6118"/>
    <w:rsid w:val="002C3FD9"/>
    <w:rsid w:val="00303F6D"/>
    <w:rsid w:val="00434F61"/>
    <w:rsid w:val="004837FA"/>
    <w:rsid w:val="004B4A19"/>
    <w:rsid w:val="00593AA0"/>
    <w:rsid w:val="00597B66"/>
    <w:rsid w:val="006773DB"/>
    <w:rsid w:val="006C19A1"/>
    <w:rsid w:val="008B012C"/>
    <w:rsid w:val="009D45B0"/>
    <w:rsid w:val="009F6BDF"/>
    <w:rsid w:val="00A64037"/>
    <w:rsid w:val="00AA3CE3"/>
    <w:rsid w:val="00AE283C"/>
    <w:rsid w:val="00B018D3"/>
    <w:rsid w:val="00B72267"/>
    <w:rsid w:val="00C01D85"/>
    <w:rsid w:val="00D345C6"/>
    <w:rsid w:val="00E4198B"/>
    <w:rsid w:val="00E9200A"/>
    <w:rsid w:val="00EC4639"/>
    <w:rsid w:val="00FB0642"/>
    <w:rsid w:val="52FF9227"/>
    <w:rsid w:val="7AFC635E"/>
  </w:rsids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12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1"/>
    <w:basedOn w:val="1"/>
    <w:next w:val="1"/>
    <w:unhideWhenUsed/>
    <w:uiPriority w:val="99"/>
  </w:style>
  <w:style w:type="paragraph" w:styleId="3">
    <w:name w:val="header"/>
    <w:basedOn w:val="4"/>
    <w:unhideWhenUsed/>
    <w:uiPriority w:val="99"/>
    <w:pPr>
      <w:tabs>
        <w:tab w:val="left" w:pos="708"/>
        <w:tab w:val="center" w:pos="4677"/>
        <w:tab w:val="right" w:pos="9355"/>
      </w:tabs>
      <w:spacing w:after="0" w:line="240" w:lineRule="auto"/>
    </w:pPr>
  </w:style>
  <w:style w:type="paragraph" w:customStyle="1" w:styleId="4">
    <w:name w:val="Обычный11"/>
    <w:qFormat/>
    <w:uiPriority w:val="0"/>
    <w:pPr>
      <w:tabs>
        <w:tab w:val="left" w:pos="708"/>
      </w:tabs>
      <w:suppressAutoHyphens/>
      <w:spacing w:after="200" w:line="100" w:lineRule="atLeast"/>
      <w:jc w:val="left"/>
      <w:textAlignment w:val="baseline"/>
    </w:pPr>
    <w:rPr>
      <w:rFonts w:ascii="Times New Roman" w:hAnsi="Times New Roman" w:eastAsia="Times New Roman" w:cs="Times New Roman"/>
      <w:color w:val="00000A"/>
      <w:sz w:val="24"/>
      <w:szCs w:val="24"/>
      <w:lang w:val="en-US" w:eastAsia="ru-RU" w:bidi="en-US"/>
    </w:rPr>
  </w:style>
  <w:style w:type="paragraph" w:styleId="5">
    <w:name w:val="Body Text"/>
    <w:basedOn w:val="6"/>
    <w:semiHidden/>
    <w:qFormat/>
    <w:uiPriority w:val="0"/>
    <w:pPr>
      <w:spacing w:after="140" w:line="360" w:lineRule="auto"/>
    </w:pPr>
    <w:rPr>
      <w:sz w:val="28"/>
      <w:szCs w:val="20"/>
    </w:rPr>
  </w:style>
  <w:style w:type="paragraph" w:customStyle="1" w:styleId="6">
    <w:name w:val="Обычный1"/>
    <w:qFormat/>
    <w:uiPriority w:val="0"/>
    <w:pPr>
      <w:widowControl w:val="0"/>
      <w:suppressAutoHyphens/>
      <w:jc w:val="left"/>
    </w:pPr>
    <w:rPr>
      <w:rFonts w:ascii="Times New Roman" w:hAnsi="Times New Roman" w:eastAsia="Andale Sans UI" w:cs="Tahoma"/>
      <w:color w:val="00000A"/>
      <w:sz w:val="24"/>
      <w:szCs w:val="24"/>
      <w:lang w:val="en-US" w:eastAsia="en-US" w:bidi="en-US"/>
    </w:rPr>
  </w:style>
  <w:style w:type="paragraph" w:styleId="7">
    <w:name w:val="index heading"/>
    <w:next w:val="2"/>
    <w:uiPriority w:val="0"/>
    <w:pPr>
      <w:widowControl w:val="0"/>
      <w:suppressLineNumbers/>
      <w:suppressAutoHyphens/>
      <w:jc w:val="left"/>
    </w:pPr>
    <w:rPr>
      <w:rFonts w:cs="Mangal" w:asciiTheme="minorHAnsi" w:hAnsiTheme="minorHAnsi" w:eastAsiaTheme="minorHAnsi"/>
      <w:color w:val="00000A"/>
      <w:sz w:val="22"/>
      <w:szCs w:val="22"/>
      <w:lang w:val="ru-RU" w:eastAsia="en-US" w:bidi="ar-SA"/>
    </w:rPr>
  </w:style>
  <w:style w:type="paragraph" w:styleId="8">
    <w:name w:val="Title"/>
    <w:basedOn w:val="6"/>
    <w:uiPriority w:val="0"/>
    <w:pPr>
      <w:suppressLineNumbers/>
      <w:spacing w:before="120" w:after="120"/>
    </w:pPr>
    <w:rPr>
      <w:rFonts w:cs="Mangal"/>
      <w:i/>
      <w:iCs/>
    </w:rPr>
  </w:style>
  <w:style w:type="paragraph" w:styleId="9">
    <w:name w:val="footer"/>
    <w:basedOn w:val="1"/>
    <w:link w:val="53"/>
    <w:unhideWhenUsed/>
    <w:uiPriority w:val="99"/>
    <w:pPr>
      <w:tabs>
        <w:tab w:val="center" w:pos="4677"/>
        <w:tab w:val="right" w:pos="9355"/>
      </w:tabs>
    </w:pPr>
  </w:style>
  <w:style w:type="paragraph" w:styleId="10">
    <w:name w:val="List"/>
    <w:basedOn w:val="5"/>
    <w:uiPriority w:val="0"/>
    <w:rPr>
      <w:rFonts w:cs="Mangal"/>
    </w:rPr>
  </w:style>
  <w:style w:type="paragraph" w:styleId="11">
    <w:name w:val="Normal (Web)"/>
    <w:basedOn w:val="6"/>
    <w:unhideWhenUsed/>
    <w:uiPriority w:val="99"/>
    <w:pPr>
      <w:spacing w:before="280" w:after="280"/>
    </w:pPr>
    <w:rPr>
      <w:rFonts w:eastAsia="Times New Roman" w:cs="Times New Roman"/>
      <w:lang w:eastAsia="ru-RU"/>
    </w:rPr>
  </w:style>
  <w:style w:type="table" w:styleId="14">
    <w:name w:val="Table Grid"/>
    <w:basedOn w:val="1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Основной текст Знак"/>
    <w:basedOn w:val="12"/>
    <w:semiHidden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6">
    <w:name w:val="apple-converted-space"/>
    <w:basedOn w:val="12"/>
    <w:uiPriority w:val="0"/>
  </w:style>
  <w:style w:type="character" w:customStyle="1" w:styleId="17">
    <w:name w:val="c18"/>
    <w:basedOn w:val="12"/>
    <w:uiPriority w:val="0"/>
  </w:style>
  <w:style w:type="character" w:customStyle="1" w:styleId="18">
    <w:name w:val="c0"/>
    <w:basedOn w:val="12"/>
    <w:uiPriority w:val="0"/>
  </w:style>
  <w:style w:type="character" w:customStyle="1" w:styleId="19">
    <w:name w:val="Верхний колонтитул Знак"/>
    <w:basedOn w:val="12"/>
    <w:uiPriority w:val="99"/>
    <w:rPr>
      <w:rFonts w:ascii="Calibri" w:hAnsi="Calibri" w:eastAsia="Calibri" w:cs="Times New Roman"/>
    </w:rPr>
  </w:style>
  <w:style w:type="character" w:customStyle="1" w:styleId="20">
    <w:name w:val="ListLabel 1"/>
    <w:uiPriority w:val="0"/>
    <w:rPr>
      <w:rFonts w:cs="Courier New"/>
    </w:rPr>
  </w:style>
  <w:style w:type="character" w:customStyle="1" w:styleId="21">
    <w:name w:val="ListLabel 2"/>
    <w:uiPriority w:val="0"/>
    <w:rPr>
      <w:rFonts w:cs="Symbol"/>
    </w:rPr>
  </w:style>
  <w:style w:type="character" w:customStyle="1" w:styleId="22">
    <w:name w:val="ListLabel 3"/>
    <w:uiPriority w:val="0"/>
    <w:rPr>
      <w:rFonts w:cs="Courier New"/>
    </w:rPr>
  </w:style>
  <w:style w:type="character" w:customStyle="1" w:styleId="23">
    <w:name w:val="ListLabel 4"/>
    <w:uiPriority w:val="0"/>
    <w:rPr>
      <w:rFonts w:cs="Wingdings"/>
    </w:rPr>
  </w:style>
  <w:style w:type="character" w:customStyle="1" w:styleId="24">
    <w:name w:val="ListLabel 20"/>
    <w:qFormat/>
    <w:uiPriority w:val="0"/>
    <w:rPr>
      <w:rFonts w:ascii="Times New Roman" w:hAnsi="Times New Roman" w:cs="Symbol"/>
      <w:sz w:val="24"/>
    </w:rPr>
  </w:style>
  <w:style w:type="character" w:customStyle="1" w:styleId="25">
    <w:name w:val="ListLabel 21"/>
    <w:uiPriority w:val="0"/>
    <w:rPr>
      <w:rFonts w:cs="Symbol"/>
    </w:rPr>
  </w:style>
  <w:style w:type="character" w:customStyle="1" w:styleId="26">
    <w:name w:val="ListLabel 22"/>
    <w:uiPriority w:val="0"/>
    <w:rPr>
      <w:rFonts w:cs="Courier New"/>
    </w:rPr>
  </w:style>
  <w:style w:type="character" w:customStyle="1" w:styleId="27">
    <w:name w:val="ListLabel 23"/>
    <w:uiPriority w:val="0"/>
    <w:rPr>
      <w:rFonts w:cs="Wingdings"/>
    </w:rPr>
  </w:style>
  <w:style w:type="character" w:customStyle="1" w:styleId="28">
    <w:name w:val="Символ нумерации"/>
    <w:uiPriority w:val="0"/>
  </w:style>
  <w:style w:type="character" w:customStyle="1" w:styleId="29">
    <w:name w:val="c5"/>
    <w:basedOn w:val="12"/>
    <w:qFormat/>
    <w:uiPriority w:val="0"/>
  </w:style>
  <w:style w:type="character" w:customStyle="1" w:styleId="30">
    <w:name w:val="ListLabel 17"/>
    <w:qFormat/>
    <w:uiPriority w:val="0"/>
    <w:rPr>
      <w:rFonts w:cs="Symbol"/>
    </w:rPr>
  </w:style>
  <w:style w:type="character" w:customStyle="1" w:styleId="31">
    <w:name w:val="ListLabel 24"/>
    <w:uiPriority w:val="0"/>
    <w:rPr>
      <w:rFonts w:cs="Symbol"/>
    </w:rPr>
  </w:style>
  <w:style w:type="character" w:customStyle="1" w:styleId="32">
    <w:name w:val="ListLabel 25"/>
    <w:uiPriority w:val="0"/>
    <w:rPr>
      <w:rFonts w:cs="Courier New"/>
    </w:rPr>
  </w:style>
  <w:style w:type="character" w:customStyle="1" w:styleId="33">
    <w:name w:val="ListLabel 26"/>
    <w:uiPriority w:val="0"/>
    <w:rPr>
      <w:rFonts w:cs="Wingdings"/>
    </w:rPr>
  </w:style>
  <w:style w:type="character" w:customStyle="1" w:styleId="34">
    <w:name w:val="ListLabel 27"/>
    <w:uiPriority w:val="0"/>
    <w:rPr>
      <w:rFonts w:cs="Symbol"/>
    </w:rPr>
  </w:style>
  <w:style w:type="character" w:customStyle="1" w:styleId="35">
    <w:name w:val="ListLabel 28"/>
    <w:uiPriority w:val="0"/>
    <w:rPr>
      <w:rFonts w:cs="Courier New"/>
    </w:rPr>
  </w:style>
  <w:style w:type="character" w:customStyle="1" w:styleId="36">
    <w:name w:val="ListLabel 29"/>
    <w:uiPriority w:val="0"/>
    <w:rPr>
      <w:rFonts w:cs="Wingdings"/>
    </w:rPr>
  </w:style>
  <w:style w:type="character" w:customStyle="1" w:styleId="37">
    <w:name w:val="ListLabel 30"/>
    <w:uiPriority w:val="0"/>
    <w:rPr>
      <w:rFonts w:cs="Symbol"/>
    </w:rPr>
  </w:style>
  <w:style w:type="character" w:customStyle="1" w:styleId="38">
    <w:name w:val="ListLabel 31"/>
    <w:qFormat/>
    <w:uiPriority w:val="0"/>
    <w:rPr>
      <w:rFonts w:cs="Courier New"/>
    </w:rPr>
  </w:style>
  <w:style w:type="character" w:customStyle="1" w:styleId="39">
    <w:name w:val="ListLabel 32"/>
    <w:qFormat/>
    <w:uiPriority w:val="0"/>
    <w:rPr>
      <w:rFonts w:cs="Wingdings"/>
    </w:rPr>
  </w:style>
  <w:style w:type="paragraph" w:customStyle="1" w:styleId="40">
    <w:name w:val="Заголовок"/>
    <w:basedOn w:val="6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41">
    <w:name w:val="Заглавие"/>
    <w:basedOn w:val="40"/>
    <w:uiPriority w:val="0"/>
    <w:pPr>
      <w:suppressLineNumbers/>
      <w:spacing w:before="120"/>
      <w:jc w:val="both"/>
    </w:pPr>
    <w:rPr>
      <w:rFonts w:asciiTheme="minorHAnsi" w:hAnsiTheme="minorHAnsi" w:eastAsiaTheme="minorHAnsi"/>
      <w:i/>
      <w:iCs/>
      <w:sz w:val="24"/>
      <w:szCs w:val="24"/>
      <w:lang w:val="ru-RU" w:bidi="ar-SA"/>
    </w:rPr>
  </w:style>
  <w:style w:type="paragraph" w:customStyle="1" w:styleId="42">
    <w:name w:val="Заголовок1"/>
    <w:basedOn w:val="4"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43">
    <w:name w:val="List Paragraph"/>
    <w:basedOn w:val="4"/>
    <w:qFormat/>
    <w:uiPriority w:val="34"/>
    <w:pPr>
      <w:ind w:left="720"/>
      <w:contextualSpacing/>
    </w:pPr>
  </w:style>
  <w:style w:type="paragraph" w:customStyle="1" w:styleId="44">
    <w:name w:val="c15"/>
    <w:basedOn w:val="4"/>
    <w:uiPriority w:val="0"/>
    <w:pPr>
      <w:spacing w:before="280" w:after="280" w:line="240" w:lineRule="auto"/>
    </w:pPr>
  </w:style>
  <w:style w:type="paragraph" w:customStyle="1" w:styleId="45">
    <w:name w:val="No Spacing"/>
    <w:qFormat/>
    <w:uiPriority w:val="1"/>
    <w:pPr>
      <w:suppressAutoHyphens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paragraph" w:customStyle="1" w:styleId="46">
    <w:name w:val="Paragraph Style"/>
    <w:uiPriority w:val="0"/>
    <w:pPr>
      <w:suppressAutoHyphens/>
      <w:jc w:val="left"/>
    </w:pPr>
    <w:rPr>
      <w:rFonts w:ascii="Arial" w:hAnsi="Arial" w:eastAsia="Times New Roman" w:cs="Arial"/>
      <w:color w:val="00000A"/>
      <w:sz w:val="24"/>
      <w:szCs w:val="24"/>
      <w:lang w:val="ru-RU" w:eastAsia="ar-SA" w:bidi="ar-SA"/>
    </w:rPr>
  </w:style>
  <w:style w:type="paragraph" w:customStyle="1" w:styleId="47">
    <w:name w:val="c6"/>
    <w:basedOn w:val="4"/>
    <w:uiPriority w:val="0"/>
    <w:pPr>
      <w:spacing w:before="280" w:after="280" w:line="240" w:lineRule="auto"/>
    </w:pPr>
  </w:style>
  <w:style w:type="paragraph" w:customStyle="1" w:styleId="48">
    <w:name w:val="p21"/>
    <w:basedOn w:val="4"/>
    <w:uiPriority w:val="0"/>
    <w:pPr>
      <w:spacing w:before="280" w:after="280" w:line="240" w:lineRule="auto"/>
    </w:pPr>
  </w:style>
  <w:style w:type="paragraph" w:customStyle="1" w:styleId="49">
    <w:name w:val="Содержимое таблицы"/>
    <w:basedOn w:val="4"/>
    <w:qFormat/>
    <w:uiPriority w:val="0"/>
    <w:pPr>
      <w:suppressLineNumbers/>
    </w:pPr>
  </w:style>
  <w:style w:type="paragraph" w:customStyle="1" w:styleId="50">
    <w:name w:val="Содержимое врезки"/>
    <w:basedOn w:val="6"/>
    <w:uiPriority w:val="0"/>
  </w:style>
  <w:style w:type="paragraph" w:customStyle="1" w:styleId="51">
    <w:name w:val="Заголовок таблицы"/>
    <w:basedOn w:val="49"/>
    <w:qFormat/>
    <w:uiPriority w:val="0"/>
  </w:style>
  <w:style w:type="paragraph" w:customStyle="1" w:styleId="52">
    <w:name w:val="Верхний колонтитул Знак2"/>
    <w:basedOn w:val="6"/>
    <w:qFormat/>
    <w:uiPriority w:val="0"/>
    <w:pPr>
      <w:tabs>
        <w:tab w:val="center" w:pos="4677"/>
        <w:tab w:val="right" w:pos="9355"/>
      </w:tabs>
      <w:spacing w:line="100" w:lineRule="atLeast"/>
      <w:textAlignment w:val="baseline"/>
    </w:pPr>
    <w:rPr>
      <w:rFonts w:ascii="DejaVu Serif" w:hAnsi="DejaVu Serif" w:eastAsia="Droid Sans Fallback" w:cs="Mangal"/>
      <w:szCs w:val="21"/>
      <w:lang w:eastAsia="zh-CN" w:bidi="hi-IN"/>
    </w:rPr>
  </w:style>
  <w:style w:type="character" w:customStyle="1" w:styleId="53">
    <w:name w:val="Нижний колонтитул Знак"/>
    <w:basedOn w:val="12"/>
    <w:link w:val="9"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12121"/>
      </a:dk1>
      <a:lt1>
        <a:sysClr val="window" lastClr="F3F3F3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2686</Words>
  <Characters>15311</Characters>
  <Lines>127</Lines>
  <Paragraphs>35</Paragraphs>
  <TotalTime>0</TotalTime>
  <ScaleCrop>false</ScaleCrop>
  <LinksUpToDate>false</LinksUpToDate>
  <CharactersWithSpaces>17962</CharactersWithSpaces>
  <Application>WPS Office Сообщество_10.1.0.5672_F1E327BC-269C-435d-A152-05C5408002CA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2018-06-09T15:05:00Z</dcterms:created>
  <dc:creator>User</dc:creator>
  <cp:lastModifiedBy>user</cp:lastModifiedBy>
  <cp:lastPrinted>2022-11-17T11:38:00Z</cp:lastPrinted>
  <dcterms:modified xsi:type="dcterms:W3CDTF">2022-12-07T15:32:22Z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1049-10.1.0.5672</vt:lpwstr>
  </property>
</Properties>
</file>