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C3C" w:rsidRDefault="00694719">
      <w:pPr>
        <w:spacing w:line="235" w:lineRule="auto"/>
        <w:ind w:left="6" w:right="218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Аннотация к программе по учебному предмету «Литература» 10-11 класс ( по учебнику В. И. Сахарова, С.А. Зинина)</w:t>
      </w:r>
    </w:p>
    <w:p w:rsidR="00F44C3C" w:rsidRDefault="00F44C3C">
      <w:pPr>
        <w:spacing w:line="9" w:lineRule="exact"/>
        <w:rPr>
          <w:sz w:val="24"/>
          <w:szCs w:val="24"/>
        </w:rPr>
      </w:pPr>
    </w:p>
    <w:p w:rsidR="00F44C3C" w:rsidRDefault="00694719">
      <w:pPr>
        <w:spacing w:line="237" w:lineRule="auto"/>
        <w:ind w:left="6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рабочая программа разработана в соответствии с требованиями ФГОС среднего общего образования,</w:t>
      </w:r>
      <w:r>
        <w:rPr>
          <w:rFonts w:eastAsia="Times New Roman"/>
          <w:sz w:val="24"/>
          <w:szCs w:val="24"/>
        </w:rPr>
        <w:t xml:space="preserve"> Примерной основной образовательной программой среднего общего образования и Основной образовательной программой среднего общего образования МАОУ гимназии имени А.П.Чехова, а также на основе программа по литературе для 10-11 классов общеобразовательных учр</w:t>
      </w:r>
      <w:r>
        <w:rPr>
          <w:rFonts w:eastAsia="Times New Roman"/>
          <w:sz w:val="24"/>
          <w:szCs w:val="24"/>
        </w:rPr>
        <w:t>еждений, автор-составитель С.А. Зинин.</w:t>
      </w:r>
    </w:p>
    <w:p w:rsidR="00F44C3C" w:rsidRDefault="00F44C3C">
      <w:pPr>
        <w:spacing w:line="189" w:lineRule="exact"/>
        <w:rPr>
          <w:sz w:val="24"/>
          <w:szCs w:val="24"/>
        </w:rPr>
      </w:pPr>
    </w:p>
    <w:p w:rsidR="00F44C3C" w:rsidRDefault="00694719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ЦЕЛИ: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spacing w:line="192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</w:t>
      </w:r>
    </w:p>
    <w:p w:rsidR="00F44C3C" w:rsidRDefault="00F44C3C">
      <w:pPr>
        <w:spacing w:line="28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1"/>
        </w:numPr>
        <w:tabs>
          <w:tab w:val="left" w:pos="366"/>
        </w:tabs>
        <w:spacing w:line="230" w:lineRule="auto"/>
        <w:ind w:left="366" w:hanging="366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</w:t>
      </w:r>
    </w:p>
    <w:p w:rsidR="00F44C3C" w:rsidRDefault="00F44C3C">
      <w:pPr>
        <w:spacing w:line="23" w:lineRule="exact"/>
        <w:rPr>
          <w:sz w:val="24"/>
          <w:szCs w:val="24"/>
        </w:rPr>
      </w:pPr>
    </w:p>
    <w:p w:rsidR="00F44C3C" w:rsidRDefault="00694719">
      <w:pPr>
        <w:spacing w:line="236" w:lineRule="auto"/>
        <w:ind w:left="3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чувством патриотизма; воспитание люб</w:t>
      </w:r>
      <w:r>
        <w:rPr>
          <w:rFonts w:eastAsia="Times New Roman"/>
          <w:sz w:val="24"/>
          <w:szCs w:val="24"/>
        </w:rPr>
        <w:t>ви к русской литературе и культуре, уважения к литературе и культуре других народов; обогащение духовного мира школьников, их</w:t>
      </w:r>
    </w:p>
    <w:p w:rsidR="00F44C3C" w:rsidRDefault="00694719">
      <w:pPr>
        <w:tabs>
          <w:tab w:val="left" w:pos="346"/>
        </w:tabs>
        <w:spacing w:line="184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31"/>
          <w:szCs w:val="31"/>
          <w:vertAlign w:val="subscript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18"/>
          <w:szCs w:val="18"/>
        </w:rPr>
        <w:t>жизненного и эстетического опыта;</w:t>
      </w:r>
      <w:r>
        <w:rPr>
          <w:rFonts w:ascii="Symbol" w:eastAsia="Symbol" w:hAnsi="Symbol" w:cs="Symbol"/>
          <w:sz w:val="18"/>
          <w:szCs w:val="18"/>
        </w:rPr>
        <w:t></w:t>
      </w:r>
    </w:p>
    <w:p w:rsidR="00F44C3C" w:rsidRDefault="00F44C3C">
      <w:pPr>
        <w:spacing w:line="44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2"/>
        </w:numPr>
        <w:tabs>
          <w:tab w:val="left" w:pos="366"/>
        </w:tabs>
        <w:spacing w:line="230" w:lineRule="auto"/>
        <w:ind w:left="366" w:hanging="366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познавательных интересов, интеллектуальных и творческих способностей, устной и пись</w:t>
      </w:r>
      <w:r>
        <w:rPr>
          <w:rFonts w:eastAsia="Times New Roman"/>
          <w:sz w:val="24"/>
          <w:szCs w:val="24"/>
        </w:rPr>
        <w:t>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</w:t>
      </w:r>
    </w:p>
    <w:p w:rsidR="00F44C3C" w:rsidRDefault="00F44C3C">
      <w:pPr>
        <w:spacing w:line="3" w:lineRule="exact"/>
        <w:rPr>
          <w:sz w:val="24"/>
          <w:szCs w:val="24"/>
        </w:rPr>
      </w:pPr>
    </w:p>
    <w:p w:rsidR="00F44C3C" w:rsidRDefault="00694719">
      <w:pPr>
        <w:ind w:left="6" w:firstLine="360"/>
        <w:rPr>
          <w:sz w:val="20"/>
          <w:szCs w:val="20"/>
        </w:rPr>
      </w:pPr>
      <w:r>
        <w:rPr>
          <w:rFonts w:eastAsia="Times New Roman"/>
        </w:rPr>
        <w:t xml:space="preserve">художественной литературы, эстетического вкуса на основе освоения художественных </w:t>
      </w:r>
      <w:r w:rsidRPr="00694719">
        <w:rPr>
          <w:rFonts w:eastAsia="Times New Roman"/>
        </w:rPr>
        <w:t>текстов</w:t>
      </w:r>
      <w:r>
        <w:rPr>
          <w:rFonts w:eastAsia="Times New Roman"/>
        </w:rPr>
        <w:t>;</w:t>
      </w:r>
      <w:r>
        <w:rPr>
          <w:rFonts w:ascii="Symbol" w:eastAsia="Symbol" w:hAnsi="Symbol" w:cs="Symbol"/>
        </w:rPr>
        <w:t></w:t>
      </w:r>
    </w:p>
    <w:p w:rsidR="00F44C3C" w:rsidRDefault="00F44C3C">
      <w:pPr>
        <w:spacing w:line="51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3"/>
        </w:numPr>
        <w:tabs>
          <w:tab w:val="left" w:pos="366"/>
        </w:tabs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освоение знаний о русской литературе, ее духовно-нравственном и эстетическом значении; о</w:t>
      </w:r>
    </w:p>
    <w:p w:rsidR="00F44C3C" w:rsidRDefault="00694719">
      <w:pPr>
        <w:spacing w:line="186" w:lineRule="auto"/>
        <w:ind w:left="6" w:firstLine="360"/>
        <w:rPr>
          <w:sz w:val="20"/>
          <w:szCs w:val="20"/>
        </w:rPr>
      </w:pPr>
      <w:r w:rsidRPr="00694719">
        <w:rPr>
          <w:rFonts w:eastAsia="Times New Roman"/>
        </w:rPr>
        <w:t xml:space="preserve">выдающихся </w:t>
      </w:r>
      <w:proofErr w:type="gramStart"/>
      <w:r w:rsidRPr="00694719">
        <w:rPr>
          <w:rFonts w:eastAsia="Times New Roman"/>
        </w:rPr>
        <w:t>произведениях</w:t>
      </w:r>
      <w:proofErr w:type="gramEnd"/>
      <w:r w:rsidRPr="00694719">
        <w:rPr>
          <w:rFonts w:eastAsia="Times New Roman"/>
        </w:rPr>
        <w:t xml:space="preserve"> русских писателей, их жизни и творчестве, об отдельных </w:t>
      </w:r>
      <w:r w:rsidRPr="00694719">
        <w:rPr>
          <w:rFonts w:eastAsia="Symbol"/>
          <w:vertAlign w:val="subscript"/>
        </w:rPr>
        <w:t></w:t>
      </w:r>
      <w:r w:rsidRPr="00694719">
        <w:rPr>
          <w:rFonts w:eastAsia="Times New Roman"/>
          <w:vertAlign w:val="subscript"/>
        </w:rPr>
        <w:t xml:space="preserve"> </w:t>
      </w:r>
      <w:r w:rsidRPr="00694719">
        <w:rPr>
          <w:rFonts w:eastAsia="Times New Roman"/>
        </w:rPr>
        <w:t>произведениях зарубежной классики</w:t>
      </w:r>
      <w:r>
        <w:rPr>
          <w:rFonts w:eastAsia="Times New Roman"/>
          <w:sz w:val="18"/>
          <w:szCs w:val="18"/>
        </w:rPr>
        <w:t>;</w:t>
      </w:r>
      <w:r>
        <w:rPr>
          <w:rFonts w:ascii="Symbol" w:eastAsia="Symbol" w:hAnsi="Symbol" w:cs="Symbol"/>
          <w:sz w:val="18"/>
          <w:szCs w:val="18"/>
        </w:rPr>
        <w:t></w:t>
      </w:r>
    </w:p>
    <w:p w:rsidR="00F44C3C" w:rsidRDefault="00F44C3C">
      <w:pPr>
        <w:spacing w:line="28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4"/>
        </w:numPr>
        <w:tabs>
          <w:tab w:val="left" w:pos="366"/>
        </w:tabs>
        <w:spacing w:line="228" w:lineRule="auto"/>
        <w:ind w:left="366" w:hanging="366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овладение умениями творческого чтения и анализа </w:t>
      </w:r>
      <w:r>
        <w:rPr>
          <w:rFonts w:eastAsia="Times New Roman"/>
          <w:sz w:val="24"/>
          <w:szCs w:val="24"/>
        </w:rPr>
        <w:t>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</w:t>
      </w:r>
    </w:p>
    <w:p w:rsidR="00F44C3C" w:rsidRDefault="00694719">
      <w:pPr>
        <w:spacing w:line="239" w:lineRule="auto"/>
        <w:ind w:left="3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русским литературным языком.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F44C3C">
      <w:pPr>
        <w:spacing w:line="4" w:lineRule="exact"/>
        <w:rPr>
          <w:sz w:val="24"/>
          <w:szCs w:val="24"/>
        </w:rPr>
      </w:pPr>
    </w:p>
    <w:p w:rsidR="00F44C3C" w:rsidRDefault="00F44C3C" w:rsidP="00694719">
      <w:pPr>
        <w:rPr>
          <w:sz w:val="20"/>
          <w:szCs w:val="20"/>
        </w:rPr>
      </w:pPr>
    </w:p>
    <w:p w:rsidR="00F44C3C" w:rsidRDefault="00694719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</w:t>
      </w:r>
      <w:r>
        <w:rPr>
          <w:rFonts w:ascii="Symbol" w:eastAsia="Symbol" w:hAnsi="Symbol" w:cs="Symbol"/>
          <w:sz w:val="19"/>
          <w:szCs w:val="19"/>
        </w:rPr>
        <w:t></w:t>
      </w:r>
      <w:r>
        <w:rPr>
          <w:rFonts w:eastAsia="Times New Roman"/>
          <w:sz w:val="24"/>
          <w:szCs w:val="24"/>
        </w:rPr>
        <w:t>: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F44C3C">
      <w:pPr>
        <w:spacing w:line="25" w:lineRule="exact"/>
        <w:rPr>
          <w:sz w:val="24"/>
          <w:szCs w:val="24"/>
        </w:rPr>
      </w:pPr>
    </w:p>
    <w:p w:rsidR="00F44C3C" w:rsidRDefault="00694719">
      <w:pPr>
        <w:tabs>
          <w:tab w:val="left" w:pos="346"/>
        </w:tabs>
        <w:ind w:left="6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Symbol" w:eastAsia="Symbol" w:hAnsi="Symbol" w:cs="Symbol"/>
          <w:sz w:val="24"/>
          <w:szCs w:val="24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формироват</w:t>
      </w:r>
      <w:r>
        <w:rPr>
          <w:rFonts w:eastAsia="Times New Roman"/>
          <w:sz w:val="23"/>
          <w:szCs w:val="23"/>
        </w:rPr>
        <w:t>ь духовную и интеллектуальную потребность читать;</w:t>
      </w:r>
      <w:r>
        <w:rPr>
          <w:rFonts w:ascii="Symbol" w:eastAsia="Symbol" w:hAnsi="Symbol" w:cs="Symbol"/>
          <w:sz w:val="23"/>
          <w:szCs w:val="23"/>
        </w:rPr>
        <w:t></w:t>
      </w:r>
    </w:p>
    <w:p w:rsidR="00F44C3C" w:rsidRDefault="00694719">
      <w:pPr>
        <w:tabs>
          <w:tab w:val="left" w:pos="346"/>
          <w:tab w:val="left" w:pos="2026"/>
          <w:tab w:val="left" w:pos="2966"/>
          <w:tab w:val="left" w:pos="3406"/>
          <w:tab w:val="left" w:pos="5106"/>
          <w:tab w:val="left" w:pos="6326"/>
          <w:tab w:val="left" w:pos="7826"/>
          <w:tab w:val="left" w:pos="9046"/>
        </w:tabs>
        <w:ind w:left="6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обеспечивать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общее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литературное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развитие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школьника,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глубокое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понимание</w:t>
      </w:r>
    </w:p>
    <w:p w:rsidR="00F44C3C" w:rsidRDefault="00694719">
      <w:pPr>
        <w:tabs>
          <w:tab w:val="left" w:pos="346"/>
        </w:tabs>
        <w:spacing w:line="223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художественных произведений различного уровня сложности;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F44C3C">
      <w:pPr>
        <w:spacing w:line="29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5"/>
        </w:numPr>
        <w:tabs>
          <w:tab w:val="left" w:pos="366"/>
        </w:tabs>
        <w:spacing w:line="219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сохранять и обогащать опыт разнообразных читательских переживаний,</w:t>
      </w:r>
      <w:r>
        <w:rPr>
          <w:rFonts w:eastAsia="Times New Roman"/>
          <w:sz w:val="24"/>
          <w:szCs w:val="24"/>
        </w:rPr>
        <w:t xml:space="preserve"> развивать эмоциональную культуру читателя-выпускника;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numPr>
          <w:ilvl w:val="0"/>
          <w:numId w:val="5"/>
        </w:numPr>
        <w:tabs>
          <w:tab w:val="left" w:pos="366"/>
        </w:tabs>
        <w:spacing w:line="226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обеспечивать осмысление литературы как словесного вида искусства, учить приобретать и</w:t>
      </w:r>
    </w:p>
    <w:p w:rsidR="00F44C3C" w:rsidRDefault="00694719">
      <w:pPr>
        <w:tabs>
          <w:tab w:val="left" w:pos="346"/>
        </w:tabs>
        <w:spacing w:line="184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31"/>
          <w:szCs w:val="31"/>
          <w:vertAlign w:val="subscript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18"/>
          <w:szCs w:val="18"/>
        </w:rPr>
        <w:t>систематизировать знания о литературе, писателях, их произведениях;</w:t>
      </w:r>
      <w:r>
        <w:rPr>
          <w:rFonts w:ascii="Symbol" w:eastAsia="Symbol" w:hAnsi="Symbol" w:cs="Symbol"/>
          <w:sz w:val="18"/>
          <w:szCs w:val="18"/>
        </w:rPr>
        <w:t></w:t>
      </w:r>
    </w:p>
    <w:p w:rsidR="00F44C3C" w:rsidRDefault="00694719">
      <w:pPr>
        <w:numPr>
          <w:ilvl w:val="0"/>
          <w:numId w:val="6"/>
        </w:numPr>
        <w:tabs>
          <w:tab w:val="left" w:pos="366"/>
        </w:tabs>
        <w:spacing w:line="227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обеспечивать освоение основных эстетических</w:t>
      </w:r>
      <w:r>
        <w:rPr>
          <w:rFonts w:eastAsia="Times New Roman"/>
          <w:sz w:val="24"/>
          <w:szCs w:val="24"/>
        </w:rPr>
        <w:t xml:space="preserve"> и теоретико-литературных понятий как условий</w:t>
      </w:r>
    </w:p>
    <w:p w:rsidR="00F44C3C" w:rsidRDefault="00694719">
      <w:pPr>
        <w:tabs>
          <w:tab w:val="left" w:pos="346"/>
        </w:tabs>
        <w:spacing w:line="184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31"/>
          <w:szCs w:val="31"/>
          <w:vertAlign w:val="subscript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18"/>
          <w:szCs w:val="18"/>
        </w:rPr>
        <w:t>полноценного восприятия, интерпретации художественного текста;</w:t>
      </w:r>
      <w:r>
        <w:rPr>
          <w:rFonts w:ascii="Symbol" w:eastAsia="Symbol" w:hAnsi="Symbol" w:cs="Symbol"/>
          <w:sz w:val="18"/>
          <w:szCs w:val="18"/>
        </w:rPr>
        <w:t></w:t>
      </w:r>
    </w:p>
    <w:p w:rsidR="00F44C3C" w:rsidRDefault="00F44C3C">
      <w:pPr>
        <w:spacing w:line="32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7"/>
        </w:numPr>
        <w:tabs>
          <w:tab w:val="left" w:pos="366"/>
        </w:tabs>
        <w:spacing w:line="219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развивать эстетический вкус учащихся как основу читательской самостоятельной деятельности, как ориентир нравственного выбора;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numPr>
          <w:ilvl w:val="0"/>
          <w:numId w:val="7"/>
        </w:numPr>
        <w:tabs>
          <w:tab w:val="left" w:pos="366"/>
        </w:tabs>
        <w:spacing w:line="239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развивать  функц</w:t>
      </w:r>
      <w:r>
        <w:rPr>
          <w:rFonts w:eastAsia="Times New Roman"/>
          <w:sz w:val="24"/>
          <w:szCs w:val="24"/>
        </w:rPr>
        <w:t>иональную  грамотность  (способность  учащихся  свободно  использовать</w:t>
      </w:r>
    </w:p>
    <w:p w:rsidR="00F44C3C" w:rsidRPr="00694719" w:rsidRDefault="00694719">
      <w:pPr>
        <w:spacing w:line="180" w:lineRule="auto"/>
        <w:ind w:left="6" w:firstLine="360"/>
      </w:pPr>
      <w:r>
        <w:rPr>
          <w:rFonts w:eastAsia="Times New Roman"/>
          <w:sz w:val="18"/>
          <w:szCs w:val="18"/>
        </w:rPr>
        <w:t xml:space="preserve">навыки чтения и письма для получения текстовой информации, умения пользоваться </w:t>
      </w:r>
      <w:r>
        <w:rPr>
          <w:rFonts w:ascii="Symbol" w:eastAsia="Symbol" w:hAnsi="Symbol" w:cs="Symbol"/>
          <w:sz w:val="30"/>
          <w:szCs w:val="30"/>
          <w:vertAlign w:val="subscript"/>
        </w:rPr>
        <w:t></w:t>
      </w:r>
      <w:r>
        <w:rPr>
          <w:rFonts w:eastAsia="Times New Roman"/>
          <w:sz w:val="30"/>
          <w:szCs w:val="30"/>
          <w:vertAlign w:val="subscript"/>
        </w:rPr>
        <w:t xml:space="preserve"> </w:t>
      </w:r>
      <w:r w:rsidRPr="00694719">
        <w:rPr>
          <w:rFonts w:eastAsia="Times New Roman"/>
        </w:rPr>
        <w:t>различными видами чтения</w:t>
      </w:r>
      <w:r w:rsidRPr="00694719">
        <w:rPr>
          <w:rFonts w:eastAsia="Times New Roman"/>
        </w:rPr>
        <w:t>);</w:t>
      </w:r>
      <w:r w:rsidRPr="00694719">
        <w:rPr>
          <w:rFonts w:eastAsia="Symbol"/>
        </w:rPr>
        <w:t></w:t>
      </w:r>
    </w:p>
    <w:p w:rsidR="00F44C3C" w:rsidRDefault="00694719">
      <w:pPr>
        <w:numPr>
          <w:ilvl w:val="0"/>
          <w:numId w:val="8"/>
        </w:numPr>
        <w:tabs>
          <w:tab w:val="left" w:pos="366"/>
        </w:tabs>
        <w:spacing w:line="238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развивать чувство языка, умения и навыки связной речи, речевую культуру.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Pr="00694719" w:rsidRDefault="00F44C3C" w:rsidP="00694719">
      <w:pPr>
        <w:tabs>
          <w:tab w:val="left" w:pos="0"/>
        </w:tabs>
        <w:rPr>
          <w:rFonts w:ascii="Symbol" w:eastAsia="Symbol" w:hAnsi="Symbol" w:cs="Symbol"/>
          <w:sz w:val="24"/>
          <w:szCs w:val="24"/>
        </w:rPr>
      </w:pPr>
    </w:p>
    <w:p w:rsidR="00F44C3C" w:rsidRDefault="00694719" w:rsidP="0069471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УЧЕБНО-МЕТОДИЧЕСКИЙ КОМПЛЕКС (УМК):</w:t>
      </w:r>
    </w:p>
    <w:p w:rsidR="00F44C3C" w:rsidRDefault="00F44C3C">
      <w:pPr>
        <w:spacing w:line="11" w:lineRule="exact"/>
        <w:rPr>
          <w:sz w:val="24"/>
          <w:szCs w:val="24"/>
        </w:rPr>
      </w:pPr>
    </w:p>
    <w:p w:rsidR="00F44C3C" w:rsidRDefault="00694719">
      <w:pPr>
        <w:numPr>
          <w:ilvl w:val="0"/>
          <w:numId w:val="9"/>
        </w:numPr>
        <w:tabs>
          <w:tab w:val="left" w:pos="366"/>
        </w:tabs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В..И. Сахаров С.А. Зинин, М. Литература 19 века, 10 класс в 2-х частях: «Русское слово»</w:t>
      </w:r>
    </w:p>
    <w:p w:rsidR="00F44C3C" w:rsidRDefault="00694719">
      <w:pPr>
        <w:numPr>
          <w:ilvl w:val="0"/>
          <w:numId w:val="9"/>
        </w:numPr>
        <w:tabs>
          <w:tab w:val="left" w:pos="366"/>
        </w:tabs>
        <w:spacing w:line="239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В..И. Сахаров С.А. Зинин, М. Литература 20 века, 11 класс в 2-х частях: «Русское слово»</w:t>
      </w:r>
    </w:p>
    <w:p w:rsidR="00F44C3C" w:rsidRDefault="00F44C3C">
      <w:pPr>
        <w:sectPr w:rsidR="00F44C3C">
          <w:pgSz w:w="11900" w:h="16838"/>
          <w:pgMar w:top="719" w:right="699" w:bottom="1056" w:left="994" w:header="0" w:footer="0" w:gutter="0"/>
          <w:cols w:space="720" w:equalWidth="0">
            <w:col w:w="10206"/>
          </w:cols>
        </w:sectPr>
      </w:pPr>
    </w:p>
    <w:p w:rsidR="00F44C3C" w:rsidRDefault="00694719">
      <w:pPr>
        <w:spacing w:line="236" w:lineRule="auto"/>
        <w:ind w:left="6" w:firstLine="567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>Изучение курса лите</w:t>
      </w:r>
      <w:r>
        <w:rPr>
          <w:rFonts w:eastAsia="Times New Roman"/>
          <w:sz w:val="24"/>
          <w:szCs w:val="24"/>
        </w:rPr>
        <w:t>ратуры в старших классах являет собой завершающий этап школьного литературного образования. Вместе с тем это лишь определенная фаза формирования духовной и эстетической зрелости юного читателя - процесса, не прекращающегося с окончанием школы. Исходя из эт</w:t>
      </w:r>
      <w:r>
        <w:rPr>
          <w:rFonts w:eastAsia="Times New Roman"/>
          <w:sz w:val="24"/>
          <w:szCs w:val="24"/>
        </w:rPr>
        <w:t>ого, следует выделить основные структурно-содержательные параметры и методологические принципы, положенные в основу программы.</w:t>
      </w:r>
    </w:p>
    <w:p w:rsidR="00F44C3C" w:rsidRDefault="00F44C3C">
      <w:pPr>
        <w:spacing w:line="26" w:lineRule="exact"/>
        <w:rPr>
          <w:sz w:val="20"/>
          <w:szCs w:val="20"/>
        </w:rPr>
      </w:pPr>
    </w:p>
    <w:p w:rsidR="00F44C3C" w:rsidRDefault="00694719">
      <w:pPr>
        <w:numPr>
          <w:ilvl w:val="0"/>
          <w:numId w:val="10"/>
        </w:numPr>
        <w:tabs>
          <w:tab w:val="left" w:pos="835"/>
        </w:tabs>
        <w:spacing w:line="236" w:lineRule="auto"/>
        <w:ind w:left="6" w:firstLine="5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целях обеспечения последовательного, систематического изложения материала курс построен на историка-литературной основе,</w:t>
      </w:r>
      <w:r>
        <w:rPr>
          <w:rFonts w:eastAsia="Times New Roman"/>
          <w:sz w:val="24"/>
          <w:szCs w:val="24"/>
        </w:rPr>
        <w:t xml:space="preserve"> что предполагает следование хронологии литературного процесса. Выбор писательских имен и произведений обусловлен их значимостью для отечественной и мировой культуры, масштабностью их дарований, что соответствует требованиям обязательного минимума содержан</w:t>
      </w:r>
      <w:r>
        <w:rPr>
          <w:rFonts w:eastAsia="Times New Roman"/>
          <w:sz w:val="24"/>
          <w:szCs w:val="24"/>
        </w:rPr>
        <w:t>ия основных образовательных программ по предмету.</w:t>
      </w:r>
    </w:p>
    <w:p w:rsidR="00F44C3C" w:rsidRDefault="00F44C3C">
      <w:pPr>
        <w:spacing w:line="27" w:lineRule="exact"/>
        <w:rPr>
          <w:rFonts w:eastAsia="Times New Roman"/>
          <w:sz w:val="24"/>
          <w:szCs w:val="24"/>
        </w:rPr>
      </w:pPr>
    </w:p>
    <w:p w:rsidR="00F44C3C" w:rsidRDefault="00694719">
      <w:pPr>
        <w:spacing w:line="238" w:lineRule="auto"/>
        <w:ind w:left="6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Структура программы для 10-11 классов отражает принцип поступательности в развитии литературы и, в частности, преемственности литературных явлений, различного рода художественных взаимодействий (этот важны</w:t>
      </w:r>
      <w:r>
        <w:rPr>
          <w:rFonts w:eastAsia="Times New Roman"/>
          <w:sz w:val="24"/>
          <w:szCs w:val="24"/>
        </w:rPr>
        <w:t>й аспект изучения курса представлен рубрикой «Внутрипредметные связи»). Не менее важным и значимым является культуроведческий аспект рассмотрения литературных явлений (соответствующий материал содержится в рубрике «Межпредметные связи»). Оптимальное соотно</w:t>
      </w:r>
      <w:r>
        <w:rPr>
          <w:rFonts w:eastAsia="Times New Roman"/>
          <w:sz w:val="24"/>
          <w:szCs w:val="24"/>
        </w:rPr>
        <w:t>шение обзорных и монографических тем позволяет на разных уровнях рассмотреть наиболее значительные явления того или иного историко-литературного периода. Применительно к русской литературе XIX века значительное место отводится широкому освещению литературн</w:t>
      </w:r>
      <w:r>
        <w:rPr>
          <w:rFonts w:eastAsia="Times New Roman"/>
          <w:sz w:val="24"/>
          <w:szCs w:val="24"/>
        </w:rPr>
        <w:t xml:space="preserve">ого процесса второй половины столетия (творчество А.Н. Островского, И.А. Гончарова, И.С. Тургенева, Н.А. Некрасова, Л.Н. Толстого, Ф.М. Достоевского и др.). Литература первой половины XIX века представлена в начале курса обзором творчества ведущих русских </w:t>
      </w:r>
      <w:r>
        <w:rPr>
          <w:rFonts w:eastAsia="Times New Roman"/>
          <w:sz w:val="24"/>
          <w:szCs w:val="24"/>
        </w:rPr>
        <w:t>классиков, углубляющим и расширяющим курс 9 класса.</w:t>
      </w:r>
    </w:p>
    <w:p w:rsidR="00F44C3C" w:rsidRDefault="00F44C3C">
      <w:pPr>
        <w:spacing w:line="14" w:lineRule="exact"/>
        <w:rPr>
          <w:rFonts w:eastAsia="Times New Roman"/>
          <w:sz w:val="24"/>
          <w:szCs w:val="24"/>
        </w:rPr>
      </w:pPr>
    </w:p>
    <w:p w:rsidR="00F44C3C" w:rsidRDefault="00694719">
      <w:pPr>
        <w:spacing w:line="237" w:lineRule="auto"/>
        <w:ind w:left="6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Существенно переосмыслена историко-литературная канва курса литературы ХХ века. Прежде всего авторы стремились избежать «перекосов» в соотношении различных пластов литературы столетия (реализм и модерниз</w:t>
      </w:r>
      <w:r>
        <w:rPr>
          <w:rFonts w:eastAsia="Times New Roman"/>
          <w:sz w:val="24"/>
          <w:szCs w:val="24"/>
        </w:rPr>
        <w:t>м, «эмигрантские» и «советские» авторы и т. д.), по возможности полно представить рассеянную по миру и расколотую в недрах собственной Отчизны великую русскую литературу. Этот подход отражён, например, в таких разделах, как «Октябрьская революция и литерат</w:t>
      </w:r>
      <w:r>
        <w:rPr>
          <w:rFonts w:eastAsia="Times New Roman"/>
          <w:sz w:val="24"/>
          <w:szCs w:val="24"/>
        </w:rPr>
        <w:t>урный процесс 20-х годов, «“Парижская нота” русской поэзии 30-х годов», «Новейшая русская проза и поэзия».</w:t>
      </w:r>
    </w:p>
    <w:p w:rsidR="00F44C3C" w:rsidRDefault="00F44C3C">
      <w:pPr>
        <w:spacing w:line="14" w:lineRule="exact"/>
        <w:rPr>
          <w:rFonts w:eastAsia="Times New Roman"/>
          <w:sz w:val="24"/>
          <w:szCs w:val="24"/>
        </w:rPr>
      </w:pPr>
    </w:p>
    <w:p w:rsidR="00F44C3C" w:rsidRDefault="00694719">
      <w:pPr>
        <w:spacing w:line="235" w:lineRule="auto"/>
        <w:ind w:left="6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Особо следует отметить цикл разделов-очерков «У литературной карты России», призванный расширить знания читателя-школьника в области литературного к</w:t>
      </w:r>
      <w:r>
        <w:rPr>
          <w:rFonts w:eastAsia="Times New Roman"/>
          <w:sz w:val="24"/>
          <w:szCs w:val="24"/>
        </w:rPr>
        <w:t>раеведения, воздать должное писателям так называемого «второго ряда».</w:t>
      </w:r>
    </w:p>
    <w:p w:rsidR="00F44C3C" w:rsidRDefault="00F44C3C">
      <w:pPr>
        <w:spacing w:line="27" w:lineRule="exact"/>
        <w:rPr>
          <w:rFonts w:eastAsia="Times New Roman"/>
          <w:sz w:val="24"/>
          <w:szCs w:val="24"/>
        </w:rPr>
      </w:pPr>
    </w:p>
    <w:p w:rsidR="00F44C3C" w:rsidRDefault="00694719">
      <w:pPr>
        <w:numPr>
          <w:ilvl w:val="0"/>
          <w:numId w:val="10"/>
        </w:numPr>
        <w:tabs>
          <w:tab w:val="left" w:pos="835"/>
        </w:tabs>
        <w:spacing w:line="235" w:lineRule="auto"/>
        <w:ind w:left="6" w:firstLine="5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обзорные темы программы включены произведения, которые могут быть выделены для ознакомительного текстуального анализа в рамках обзора. Монографические разделы содержат как обязательный,</w:t>
      </w:r>
      <w:r>
        <w:rPr>
          <w:rFonts w:eastAsia="Times New Roman"/>
          <w:sz w:val="24"/>
          <w:szCs w:val="24"/>
        </w:rPr>
        <w:t xml:space="preserve"> «активный» перечень произведений, рассматриваемых текстуально, так и «пассивный» список для самостоятельного чтения, любые произведения из которого могут быть включены в текстуальное изучение в форме индивидуального сообщения, ученического доклада или реф</w:t>
      </w:r>
      <w:r>
        <w:rPr>
          <w:rFonts w:eastAsia="Times New Roman"/>
          <w:sz w:val="24"/>
          <w:szCs w:val="24"/>
        </w:rPr>
        <w:t>ерата.</w:t>
      </w:r>
    </w:p>
    <w:p w:rsidR="00F44C3C" w:rsidRDefault="00F44C3C">
      <w:pPr>
        <w:spacing w:line="15" w:lineRule="exact"/>
        <w:rPr>
          <w:rFonts w:eastAsia="Times New Roman"/>
          <w:sz w:val="24"/>
          <w:szCs w:val="24"/>
        </w:rPr>
      </w:pPr>
    </w:p>
    <w:p w:rsidR="00F44C3C" w:rsidRDefault="00694719" w:rsidP="00694719">
      <w:pPr>
        <w:spacing w:line="234" w:lineRule="auto"/>
        <w:ind w:left="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Содержательная сторона программы отражает необходимость рассмотрения всех основных потоков литературы XIX-XX веков как высокого патриотического и гуманистического единства. Любовь к России и человеку - вот главный нравственно-философский стержень к</w:t>
      </w:r>
      <w:r>
        <w:rPr>
          <w:rFonts w:eastAsia="Times New Roman"/>
          <w:sz w:val="24"/>
          <w:szCs w:val="24"/>
        </w:rPr>
        <w:t>урса, определяющий его образовательно-воспитательную ценность.</w:t>
      </w:r>
    </w:p>
    <w:p w:rsidR="00694719" w:rsidRPr="00694719" w:rsidRDefault="00694719" w:rsidP="00694719">
      <w:pPr>
        <w:spacing w:line="234" w:lineRule="auto"/>
        <w:ind w:left="6"/>
        <w:jc w:val="both"/>
        <w:rPr>
          <w:rFonts w:eastAsia="Times New Roman"/>
          <w:sz w:val="24"/>
          <w:szCs w:val="24"/>
        </w:rPr>
      </w:pPr>
    </w:p>
    <w:p w:rsidR="00F44C3C" w:rsidRDefault="00694719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ПЛАН (количество часов):</w:t>
      </w:r>
    </w:p>
    <w:p w:rsidR="00F44C3C" w:rsidRDefault="00694719">
      <w:pPr>
        <w:tabs>
          <w:tab w:val="left" w:pos="346"/>
        </w:tabs>
        <w:ind w:left="6"/>
        <w:rPr>
          <w:sz w:val="20"/>
          <w:szCs w:val="20"/>
        </w:rPr>
      </w:pPr>
      <w:r>
        <w:rPr>
          <w:rFonts w:ascii="Symbol" w:eastAsia="Symbol" w:hAnsi="Symbol" w:cs="Symbol"/>
          <w:sz w:val="19"/>
          <w:szCs w:val="19"/>
        </w:rPr>
        <w:t></w:t>
      </w:r>
      <w:r>
        <w:rPr>
          <w:rFonts w:ascii="Symbol" w:eastAsia="Symbol" w:hAnsi="Symbol" w:cs="Symbol"/>
          <w:sz w:val="32"/>
          <w:szCs w:val="32"/>
          <w:vertAlign w:val="subscript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10 класс — 3 часа в неделю, 105 ч.</w:t>
      </w:r>
      <w:r>
        <w:rPr>
          <w:rFonts w:eastAsia="Times New Roman"/>
          <w:sz w:val="23"/>
          <w:szCs w:val="23"/>
        </w:rPr>
        <w:t xml:space="preserve"> в год</w:t>
      </w:r>
      <w:r>
        <w:rPr>
          <w:rFonts w:ascii="Symbol" w:eastAsia="Symbol" w:hAnsi="Symbol" w:cs="Symbol"/>
          <w:sz w:val="23"/>
          <w:szCs w:val="23"/>
        </w:rPr>
        <w:t></w:t>
      </w:r>
    </w:p>
    <w:p w:rsidR="00F44C3C" w:rsidRPr="00694719" w:rsidRDefault="00694719" w:rsidP="00694719">
      <w:pPr>
        <w:numPr>
          <w:ilvl w:val="0"/>
          <w:numId w:val="11"/>
        </w:numPr>
        <w:tabs>
          <w:tab w:val="left" w:pos="366"/>
        </w:tabs>
        <w:spacing w:line="238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11 класс — 3 часа в неделю, 105 ч.</w:t>
      </w:r>
      <w:r>
        <w:rPr>
          <w:rFonts w:eastAsia="Times New Roman"/>
          <w:sz w:val="24"/>
          <w:szCs w:val="24"/>
        </w:rPr>
        <w:t xml:space="preserve"> в год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694719" w:rsidRDefault="00694719">
      <w:pPr>
        <w:ind w:left="6"/>
        <w:rPr>
          <w:rFonts w:eastAsia="Times New Roman"/>
          <w:sz w:val="21"/>
          <w:szCs w:val="21"/>
        </w:rPr>
      </w:pPr>
    </w:p>
    <w:p w:rsidR="00F44C3C" w:rsidRDefault="00694719">
      <w:pPr>
        <w:ind w:left="6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МЕТОДЫ И ФОРМЫ ОЦЕНКИ РЕЗУЛЬТАТОВ ОСВОЕНИЯ ПРОГРАММЫ</w:t>
      </w:r>
    </w:p>
    <w:p w:rsidR="00F44C3C" w:rsidRDefault="00F44C3C">
      <w:pPr>
        <w:sectPr w:rsidR="00F44C3C">
          <w:pgSz w:w="11900" w:h="16838"/>
          <w:pgMar w:top="715" w:right="699" w:bottom="1055" w:left="994" w:header="0" w:footer="0" w:gutter="0"/>
          <w:cols w:space="720" w:equalWidth="0">
            <w:col w:w="10206"/>
          </w:cols>
        </w:sectPr>
      </w:pPr>
    </w:p>
    <w:p w:rsidR="00F44C3C" w:rsidRDefault="00F44C3C">
      <w:pPr>
        <w:spacing w:line="42" w:lineRule="exact"/>
        <w:rPr>
          <w:sz w:val="20"/>
          <w:szCs w:val="20"/>
        </w:rPr>
      </w:pPr>
    </w:p>
    <w:p w:rsidR="00F44C3C" w:rsidRPr="00694719" w:rsidRDefault="00694719" w:rsidP="00694719">
      <w:pPr>
        <w:numPr>
          <w:ilvl w:val="0"/>
          <w:numId w:val="12"/>
        </w:numPr>
        <w:tabs>
          <w:tab w:val="left" w:pos="366"/>
        </w:tabs>
        <w:spacing w:line="239" w:lineRule="auto"/>
        <w:ind w:left="366" w:hanging="366"/>
        <w:jc w:val="both"/>
        <w:rPr>
          <w:rFonts w:ascii="Symbol" w:eastAsia="Symbol" w:hAnsi="Symbol" w:cs="Symbol"/>
          <w:sz w:val="23"/>
          <w:szCs w:val="23"/>
        </w:rPr>
        <w:sectPr w:rsidR="00F44C3C" w:rsidRPr="00694719">
          <w:type w:val="continuous"/>
          <w:pgSz w:w="11900" w:h="16838"/>
          <w:pgMar w:top="715" w:right="699" w:bottom="1055" w:left="994" w:header="0" w:footer="0" w:gutter="0"/>
          <w:cols w:space="720" w:equalWidth="0">
            <w:col w:w="10206"/>
          </w:cols>
        </w:sectPr>
      </w:pPr>
      <w:r>
        <w:rPr>
          <w:rFonts w:eastAsia="Times New Roman"/>
          <w:sz w:val="23"/>
          <w:szCs w:val="23"/>
        </w:rPr>
        <w:t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</w:t>
      </w:r>
      <w:r>
        <w:rPr>
          <w:rFonts w:eastAsia="Times New Roman"/>
          <w:sz w:val="23"/>
          <w:szCs w:val="23"/>
        </w:rPr>
        <w:t>й</w:t>
      </w:r>
    </w:p>
    <w:p w:rsidR="00694719" w:rsidRDefault="00694719" w:rsidP="00694719">
      <w:pPr>
        <w:spacing w:line="183" w:lineRule="auto"/>
        <w:ind w:left="6"/>
        <w:rPr>
          <w:rFonts w:eastAsia="Times New Roman"/>
          <w:sz w:val="21"/>
          <w:szCs w:val="21"/>
        </w:rPr>
      </w:pPr>
      <w:bookmarkStart w:id="2" w:name="page3"/>
      <w:bookmarkEnd w:id="2"/>
      <w:proofErr w:type="gramStart"/>
      <w:r>
        <w:rPr>
          <w:rFonts w:eastAsia="Times New Roman"/>
          <w:sz w:val="21"/>
          <w:szCs w:val="21"/>
        </w:rPr>
        <w:lastRenderedPageBreak/>
        <w:t>опросы, домашние задания (задания по тексту изучае</w:t>
      </w:r>
      <w:r>
        <w:rPr>
          <w:rFonts w:eastAsia="Times New Roman"/>
          <w:sz w:val="21"/>
          <w:szCs w:val="21"/>
        </w:rPr>
        <w:t xml:space="preserve">мого произведения (ответы на вопросы, пересказы </w:t>
      </w:r>
      <w:proofErr w:type="gramEnd"/>
    </w:p>
    <w:p w:rsidR="00694719" w:rsidRDefault="00694719" w:rsidP="00694719">
      <w:pPr>
        <w:spacing w:line="183" w:lineRule="auto"/>
        <w:ind w:left="6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различных видов, наблюдение над языком, самостоятельный анализ), — задания по учебнику  (чтение  раздела,</w:t>
      </w:r>
    </w:p>
    <w:p w:rsidR="00694719" w:rsidRDefault="00694719" w:rsidP="00694719">
      <w:pPr>
        <w:spacing w:line="183" w:lineRule="auto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 xml:space="preserve">план  параграфа,  </w:t>
      </w:r>
      <w:proofErr w:type="spellStart"/>
      <w:r>
        <w:rPr>
          <w:rFonts w:eastAsia="Times New Roman"/>
          <w:sz w:val="21"/>
          <w:szCs w:val="21"/>
        </w:rPr>
        <w:t>тезирование</w:t>
      </w:r>
      <w:proofErr w:type="spellEnd"/>
      <w:r>
        <w:rPr>
          <w:rFonts w:eastAsia="Times New Roman"/>
          <w:sz w:val="21"/>
          <w:szCs w:val="21"/>
        </w:rPr>
        <w:t xml:space="preserve">  статьи,  ответы  на  вопросы,</w:t>
      </w:r>
      <w:r>
        <w:rPr>
          <w:rFonts w:ascii="Symbol" w:eastAsia="Symbol" w:hAnsi="Symbol" w:cs="Symbol"/>
          <w:sz w:val="40"/>
          <w:szCs w:val="40"/>
        </w:rPr>
        <w:t></w:t>
      </w:r>
      <w:r>
        <w:rPr>
          <w:rFonts w:ascii="Symbol" w:eastAsia="Symbol" w:hAnsi="Symbol" w:cs="Symbol"/>
          <w:sz w:val="40"/>
          <w:szCs w:val="40"/>
          <w:vertAlign w:val="subscript"/>
        </w:rPr>
        <w:t></w:t>
      </w:r>
      <w:r>
        <w:rPr>
          <w:rFonts w:eastAsia="Times New Roman"/>
          <w:sz w:val="40"/>
          <w:szCs w:val="40"/>
          <w:vertAlign w:val="subscript"/>
        </w:rPr>
        <w:t xml:space="preserve">  </w:t>
      </w:r>
      <w:r w:rsidRPr="00694719">
        <w:rPr>
          <w:rFonts w:eastAsia="Times New Roman"/>
        </w:rPr>
        <w:t>определение теоретического понятия</w:t>
      </w:r>
      <w:r>
        <w:rPr>
          <w:rFonts w:eastAsia="Times New Roman"/>
          <w:sz w:val="21"/>
          <w:szCs w:val="21"/>
        </w:rPr>
        <w:t>),</w:t>
      </w:r>
    </w:p>
    <w:p w:rsidR="00F44C3C" w:rsidRDefault="00694719" w:rsidP="00694719">
      <w:pPr>
        <w:spacing w:line="183" w:lineRule="auto"/>
        <w:ind w:left="6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контрольные работы, сочинения домашние и классные.</w:t>
      </w:r>
      <w:r>
        <w:rPr>
          <w:rFonts w:ascii="Symbol" w:eastAsia="Symbol" w:hAnsi="Symbol" w:cs="Symbol"/>
          <w:sz w:val="21"/>
          <w:szCs w:val="21"/>
        </w:rPr>
        <w:t></w:t>
      </w:r>
    </w:p>
    <w:p w:rsidR="00F44C3C" w:rsidRDefault="00F44C3C">
      <w:pPr>
        <w:spacing w:line="30" w:lineRule="exact"/>
        <w:rPr>
          <w:sz w:val="20"/>
          <w:szCs w:val="20"/>
        </w:rPr>
      </w:pPr>
    </w:p>
    <w:p w:rsidR="00F44C3C" w:rsidRPr="00694719" w:rsidRDefault="00694719" w:rsidP="00694719">
      <w:pPr>
        <w:numPr>
          <w:ilvl w:val="0"/>
          <w:numId w:val="13"/>
        </w:numPr>
        <w:tabs>
          <w:tab w:val="left" w:pos="366"/>
        </w:tabs>
        <w:spacing w:line="230" w:lineRule="auto"/>
        <w:ind w:left="366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Устно:</w:t>
      </w:r>
      <w:r>
        <w:rPr>
          <w:rFonts w:eastAsia="Times New Roman"/>
          <w:sz w:val="24"/>
          <w:szCs w:val="24"/>
        </w:rPr>
        <w:t xml:space="preserve">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</w:t>
      </w:r>
      <w:r>
        <w:rPr>
          <w:rFonts w:eastAsia="Times New Roman"/>
          <w:sz w:val="24"/>
          <w:szCs w:val="24"/>
        </w:rPr>
        <w:t>краткий, выборочный, с</w:t>
      </w:r>
      <w:r>
        <w:rPr>
          <w:rFonts w:ascii="Symbol" w:eastAsia="Symbol" w:hAnsi="Symbol" w:cs="Symbol"/>
          <w:sz w:val="24"/>
          <w:szCs w:val="24"/>
        </w:rPr>
        <w:t></w:t>
      </w:r>
      <w:r>
        <w:rPr>
          <w:rFonts w:eastAsia="Times New Roman"/>
          <w:sz w:val="24"/>
          <w:szCs w:val="24"/>
        </w:rPr>
        <w:t xml:space="preserve"> элементами комме</w:t>
      </w:r>
      <w:r>
        <w:rPr>
          <w:rFonts w:eastAsia="Times New Roman"/>
          <w:sz w:val="24"/>
          <w:szCs w:val="24"/>
        </w:rPr>
        <w:t xml:space="preserve">нтария, с творческим заданием), ответы на </w:t>
      </w:r>
      <w:r>
        <w:rPr>
          <w:rFonts w:eastAsia="Times New Roman"/>
          <w:sz w:val="24"/>
          <w:szCs w:val="24"/>
        </w:rPr>
        <w:t>вопросы, раскрывающие знание и</w:t>
      </w:r>
      <w:r>
        <w:rPr>
          <w:rFonts w:ascii="Symbol" w:eastAsia="Symbol" w:hAnsi="Symbol" w:cs="Symbol"/>
          <w:sz w:val="24"/>
          <w:szCs w:val="24"/>
        </w:rPr>
        <w:t></w:t>
      </w:r>
      <w:r w:rsidRPr="00694719">
        <w:rPr>
          <w:rFonts w:eastAsia="Times New Roman"/>
          <w:sz w:val="24"/>
          <w:szCs w:val="24"/>
        </w:rPr>
        <w:t>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F44C3C" w:rsidRDefault="00F44C3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F44C3C" w:rsidRDefault="00694719">
      <w:pPr>
        <w:numPr>
          <w:ilvl w:val="0"/>
          <w:numId w:val="13"/>
        </w:numPr>
        <w:tabs>
          <w:tab w:val="left" w:pos="366"/>
        </w:tabs>
        <w:spacing w:line="233" w:lineRule="auto"/>
        <w:ind w:left="366" w:hanging="366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Письменно:</w:t>
      </w:r>
      <w:r>
        <w:rPr>
          <w:rFonts w:eastAsia="Times New Roman"/>
          <w:sz w:val="24"/>
          <w:szCs w:val="24"/>
        </w:rPr>
        <w:t xml:space="preserve"> 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 двух г</w:t>
      </w:r>
      <w:r>
        <w:rPr>
          <w:rFonts w:eastAsia="Times New Roman"/>
          <w:sz w:val="24"/>
          <w:szCs w:val="24"/>
        </w:rPr>
        <w:t>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F44C3C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:rsidR="00F44C3C" w:rsidRDefault="00694719">
      <w:pPr>
        <w:numPr>
          <w:ilvl w:val="0"/>
          <w:numId w:val="13"/>
        </w:numPr>
        <w:tabs>
          <w:tab w:val="left" w:pos="366"/>
        </w:tabs>
        <w:spacing w:line="212" w:lineRule="auto"/>
        <w:ind w:left="366" w:right="900" w:hanging="366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Рабочие программы предполагают следующие формы,</w:t>
      </w:r>
      <w:r>
        <w:rPr>
          <w:rFonts w:eastAsia="Times New Roman"/>
          <w:sz w:val="24"/>
          <w:szCs w:val="24"/>
        </w:rPr>
        <w:t xml:space="preserve"> способы и средства проверки и оценки результатов обучения: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tabs>
          <w:tab w:val="left" w:pos="346"/>
        </w:tabs>
        <w:spacing w:line="237" w:lineRule="auto"/>
        <w:ind w:left="6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устный опрос;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spacing w:line="228" w:lineRule="auto"/>
        <w:ind w:left="3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сочинение разных жанров;</w:t>
      </w:r>
      <w:r>
        <w:rPr>
          <w:rFonts w:ascii="Symbol" w:eastAsia="Symbol" w:hAnsi="Symbol" w:cs="Symbol"/>
          <w:sz w:val="24"/>
          <w:szCs w:val="24"/>
        </w:rPr>
        <w:t></w:t>
      </w:r>
    </w:p>
    <w:p w:rsidR="00F44C3C" w:rsidRDefault="00694719">
      <w:pPr>
        <w:tabs>
          <w:tab w:val="left" w:pos="1506"/>
          <w:tab w:val="left" w:pos="3546"/>
          <w:tab w:val="left" w:pos="4826"/>
        </w:tabs>
        <w:ind w:left="3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анализ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стихотворения,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эпизода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прозаического</w:t>
      </w:r>
    </w:p>
    <w:p w:rsidR="00F44C3C" w:rsidRDefault="00F44C3C">
      <w:pPr>
        <w:spacing w:line="12" w:lineRule="exact"/>
        <w:rPr>
          <w:sz w:val="20"/>
          <w:szCs w:val="20"/>
        </w:rPr>
      </w:pPr>
    </w:p>
    <w:p w:rsidR="00F44C3C" w:rsidRDefault="00694719">
      <w:pPr>
        <w:spacing w:line="227" w:lineRule="auto"/>
        <w:ind w:left="366" w:right="3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произведения; конкурс презентаций; тестовый контроль; контрольная, проверочная работа; зачет.</w:t>
      </w:r>
      <w:r>
        <w:rPr>
          <w:rFonts w:ascii="Symbol" w:eastAsia="Symbol" w:hAnsi="Symbol" w:cs="Symbol"/>
          <w:sz w:val="24"/>
          <w:szCs w:val="24"/>
        </w:rPr>
        <w:t></w:t>
      </w:r>
    </w:p>
    <w:sectPr w:rsidR="00F44C3C" w:rsidSect="00F44C3C">
      <w:pgSz w:w="11900" w:h="16838"/>
      <w:pgMar w:top="717" w:right="699" w:bottom="1440" w:left="994" w:header="0" w:footer="0" w:gutter="0"/>
      <w:cols w:space="720" w:equalWidth="0">
        <w:col w:w="1020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31B"/>
    <w:multiLevelType w:val="hybridMultilevel"/>
    <w:tmpl w:val="6476863C"/>
    <w:lvl w:ilvl="0" w:tplc="47A62C9A">
      <w:start w:val="1"/>
      <w:numFmt w:val="bullet"/>
      <w:lvlText w:val=""/>
      <w:lvlJc w:val="left"/>
    </w:lvl>
    <w:lvl w:ilvl="1" w:tplc="8DA43FDA">
      <w:numFmt w:val="decimal"/>
      <w:lvlText w:val=""/>
      <w:lvlJc w:val="left"/>
    </w:lvl>
    <w:lvl w:ilvl="2" w:tplc="DE6C9030">
      <w:numFmt w:val="decimal"/>
      <w:lvlText w:val=""/>
      <w:lvlJc w:val="left"/>
    </w:lvl>
    <w:lvl w:ilvl="3" w:tplc="F2AC6B7E">
      <w:numFmt w:val="decimal"/>
      <w:lvlText w:val=""/>
      <w:lvlJc w:val="left"/>
    </w:lvl>
    <w:lvl w:ilvl="4" w:tplc="488820E0">
      <w:numFmt w:val="decimal"/>
      <w:lvlText w:val=""/>
      <w:lvlJc w:val="left"/>
    </w:lvl>
    <w:lvl w:ilvl="5" w:tplc="7FFC4B34">
      <w:numFmt w:val="decimal"/>
      <w:lvlText w:val=""/>
      <w:lvlJc w:val="left"/>
    </w:lvl>
    <w:lvl w:ilvl="6" w:tplc="829899C8">
      <w:numFmt w:val="decimal"/>
      <w:lvlText w:val=""/>
      <w:lvlJc w:val="left"/>
    </w:lvl>
    <w:lvl w:ilvl="7" w:tplc="0032E6D6">
      <w:numFmt w:val="decimal"/>
      <w:lvlText w:val=""/>
      <w:lvlJc w:val="left"/>
    </w:lvl>
    <w:lvl w:ilvl="8" w:tplc="43323DEA">
      <w:numFmt w:val="decimal"/>
      <w:lvlText w:val=""/>
      <w:lvlJc w:val="left"/>
    </w:lvl>
  </w:abstractNum>
  <w:abstractNum w:abstractNumId="1">
    <w:nsid w:val="1190CDE7"/>
    <w:multiLevelType w:val="hybridMultilevel"/>
    <w:tmpl w:val="7F12577A"/>
    <w:lvl w:ilvl="0" w:tplc="5E68278A">
      <w:start w:val="1"/>
      <w:numFmt w:val="bullet"/>
      <w:lvlText w:val="В"/>
      <w:lvlJc w:val="left"/>
    </w:lvl>
    <w:lvl w:ilvl="1" w:tplc="51C2E406">
      <w:numFmt w:val="decimal"/>
      <w:lvlText w:val=""/>
      <w:lvlJc w:val="left"/>
    </w:lvl>
    <w:lvl w:ilvl="2" w:tplc="60E46092">
      <w:numFmt w:val="decimal"/>
      <w:lvlText w:val=""/>
      <w:lvlJc w:val="left"/>
    </w:lvl>
    <w:lvl w:ilvl="3" w:tplc="3C8E84C6">
      <w:numFmt w:val="decimal"/>
      <w:lvlText w:val=""/>
      <w:lvlJc w:val="left"/>
    </w:lvl>
    <w:lvl w:ilvl="4" w:tplc="44840C2E">
      <w:numFmt w:val="decimal"/>
      <w:lvlText w:val=""/>
      <w:lvlJc w:val="left"/>
    </w:lvl>
    <w:lvl w:ilvl="5" w:tplc="BE82241C">
      <w:numFmt w:val="decimal"/>
      <w:lvlText w:val=""/>
      <w:lvlJc w:val="left"/>
    </w:lvl>
    <w:lvl w:ilvl="6" w:tplc="BC12B4AA">
      <w:numFmt w:val="decimal"/>
      <w:lvlText w:val=""/>
      <w:lvlJc w:val="left"/>
    </w:lvl>
    <w:lvl w:ilvl="7" w:tplc="6A8E3B52">
      <w:numFmt w:val="decimal"/>
      <w:lvlText w:val=""/>
      <w:lvlJc w:val="left"/>
    </w:lvl>
    <w:lvl w:ilvl="8" w:tplc="17440954">
      <w:numFmt w:val="decimal"/>
      <w:lvlText w:val=""/>
      <w:lvlJc w:val="left"/>
    </w:lvl>
  </w:abstractNum>
  <w:abstractNum w:abstractNumId="2">
    <w:nsid w:val="12200854"/>
    <w:multiLevelType w:val="hybridMultilevel"/>
    <w:tmpl w:val="5332316E"/>
    <w:lvl w:ilvl="0" w:tplc="A3DA4AC4">
      <w:start w:val="1"/>
      <w:numFmt w:val="bullet"/>
      <w:lvlText w:val=""/>
      <w:lvlJc w:val="left"/>
    </w:lvl>
    <w:lvl w:ilvl="1" w:tplc="B2085EB8">
      <w:numFmt w:val="decimal"/>
      <w:lvlText w:val=""/>
      <w:lvlJc w:val="left"/>
    </w:lvl>
    <w:lvl w:ilvl="2" w:tplc="56BAA2E2">
      <w:numFmt w:val="decimal"/>
      <w:lvlText w:val=""/>
      <w:lvlJc w:val="left"/>
    </w:lvl>
    <w:lvl w:ilvl="3" w:tplc="4AF631AA">
      <w:numFmt w:val="decimal"/>
      <w:lvlText w:val=""/>
      <w:lvlJc w:val="left"/>
    </w:lvl>
    <w:lvl w:ilvl="4" w:tplc="B7A4ADE6">
      <w:numFmt w:val="decimal"/>
      <w:lvlText w:val=""/>
      <w:lvlJc w:val="left"/>
    </w:lvl>
    <w:lvl w:ilvl="5" w:tplc="C868C4B8">
      <w:numFmt w:val="decimal"/>
      <w:lvlText w:val=""/>
      <w:lvlJc w:val="left"/>
    </w:lvl>
    <w:lvl w:ilvl="6" w:tplc="75363ACC">
      <w:numFmt w:val="decimal"/>
      <w:lvlText w:val=""/>
      <w:lvlJc w:val="left"/>
    </w:lvl>
    <w:lvl w:ilvl="7" w:tplc="10A83A56">
      <w:numFmt w:val="decimal"/>
      <w:lvlText w:val=""/>
      <w:lvlJc w:val="left"/>
    </w:lvl>
    <w:lvl w:ilvl="8" w:tplc="3DB6DB72">
      <w:numFmt w:val="decimal"/>
      <w:lvlText w:val=""/>
      <w:lvlJc w:val="left"/>
    </w:lvl>
  </w:abstractNum>
  <w:abstractNum w:abstractNumId="3">
    <w:nsid w:val="140E0F76"/>
    <w:multiLevelType w:val="hybridMultilevel"/>
    <w:tmpl w:val="7BA61DD0"/>
    <w:lvl w:ilvl="0" w:tplc="FFBEC728">
      <w:start w:val="1"/>
      <w:numFmt w:val="bullet"/>
      <w:lvlText w:val=""/>
      <w:lvlJc w:val="left"/>
    </w:lvl>
    <w:lvl w:ilvl="1" w:tplc="FBE2D596">
      <w:numFmt w:val="decimal"/>
      <w:lvlText w:val=""/>
      <w:lvlJc w:val="left"/>
    </w:lvl>
    <w:lvl w:ilvl="2" w:tplc="653C4EF6">
      <w:numFmt w:val="decimal"/>
      <w:lvlText w:val=""/>
      <w:lvlJc w:val="left"/>
    </w:lvl>
    <w:lvl w:ilvl="3" w:tplc="C728EA7A">
      <w:numFmt w:val="decimal"/>
      <w:lvlText w:val=""/>
      <w:lvlJc w:val="left"/>
    </w:lvl>
    <w:lvl w:ilvl="4" w:tplc="02B8BA28">
      <w:numFmt w:val="decimal"/>
      <w:lvlText w:val=""/>
      <w:lvlJc w:val="left"/>
    </w:lvl>
    <w:lvl w:ilvl="5" w:tplc="4110726E">
      <w:numFmt w:val="decimal"/>
      <w:lvlText w:val=""/>
      <w:lvlJc w:val="left"/>
    </w:lvl>
    <w:lvl w:ilvl="6" w:tplc="88B2BF1A">
      <w:numFmt w:val="decimal"/>
      <w:lvlText w:val=""/>
      <w:lvlJc w:val="left"/>
    </w:lvl>
    <w:lvl w:ilvl="7" w:tplc="E0CEE690">
      <w:numFmt w:val="decimal"/>
      <w:lvlText w:val=""/>
      <w:lvlJc w:val="left"/>
    </w:lvl>
    <w:lvl w:ilvl="8" w:tplc="B5842058">
      <w:numFmt w:val="decimal"/>
      <w:lvlText w:val=""/>
      <w:lvlJc w:val="left"/>
    </w:lvl>
  </w:abstractNum>
  <w:abstractNum w:abstractNumId="4">
    <w:nsid w:val="1F16E9E8"/>
    <w:multiLevelType w:val="hybridMultilevel"/>
    <w:tmpl w:val="AB382544"/>
    <w:lvl w:ilvl="0" w:tplc="0C1CE8B2">
      <w:start w:val="1"/>
      <w:numFmt w:val="bullet"/>
      <w:lvlText w:val=""/>
      <w:lvlJc w:val="left"/>
    </w:lvl>
    <w:lvl w:ilvl="1" w:tplc="949EEBE2">
      <w:numFmt w:val="decimal"/>
      <w:lvlText w:val=""/>
      <w:lvlJc w:val="left"/>
    </w:lvl>
    <w:lvl w:ilvl="2" w:tplc="E196E01A">
      <w:numFmt w:val="decimal"/>
      <w:lvlText w:val=""/>
      <w:lvlJc w:val="left"/>
    </w:lvl>
    <w:lvl w:ilvl="3" w:tplc="CDFCD9D8">
      <w:numFmt w:val="decimal"/>
      <w:lvlText w:val=""/>
      <w:lvlJc w:val="left"/>
    </w:lvl>
    <w:lvl w:ilvl="4" w:tplc="E3782AFE">
      <w:numFmt w:val="decimal"/>
      <w:lvlText w:val=""/>
      <w:lvlJc w:val="left"/>
    </w:lvl>
    <w:lvl w:ilvl="5" w:tplc="DCF09108">
      <w:numFmt w:val="decimal"/>
      <w:lvlText w:val=""/>
      <w:lvlJc w:val="left"/>
    </w:lvl>
    <w:lvl w:ilvl="6" w:tplc="75944566">
      <w:numFmt w:val="decimal"/>
      <w:lvlText w:val=""/>
      <w:lvlJc w:val="left"/>
    </w:lvl>
    <w:lvl w:ilvl="7" w:tplc="AA48224E">
      <w:numFmt w:val="decimal"/>
      <w:lvlText w:val=""/>
      <w:lvlJc w:val="left"/>
    </w:lvl>
    <w:lvl w:ilvl="8" w:tplc="64CA0B9A">
      <w:numFmt w:val="decimal"/>
      <w:lvlText w:val=""/>
      <w:lvlJc w:val="left"/>
    </w:lvl>
  </w:abstractNum>
  <w:abstractNum w:abstractNumId="5">
    <w:nsid w:val="3352255A"/>
    <w:multiLevelType w:val="hybridMultilevel"/>
    <w:tmpl w:val="185CD4CE"/>
    <w:lvl w:ilvl="0" w:tplc="6780FAF2">
      <w:start w:val="1"/>
      <w:numFmt w:val="bullet"/>
      <w:lvlText w:val=""/>
      <w:lvlJc w:val="left"/>
    </w:lvl>
    <w:lvl w:ilvl="1" w:tplc="B7B639D2">
      <w:numFmt w:val="decimal"/>
      <w:lvlText w:val=""/>
      <w:lvlJc w:val="left"/>
    </w:lvl>
    <w:lvl w:ilvl="2" w:tplc="81AC189C">
      <w:numFmt w:val="decimal"/>
      <w:lvlText w:val=""/>
      <w:lvlJc w:val="left"/>
    </w:lvl>
    <w:lvl w:ilvl="3" w:tplc="90EAF896">
      <w:numFmt w:val="decimal"/>
      <w:lvlText w:val=""/>
      <w:lvlJc w:val="left"/>
    </w:lvl>
    <w:lvl w:ilvl="4" w:tplc="3D1A579A">
      <w:numFmt w:val="decimal"/>
      <w:lvlText w:val=""/>
      <w:lvlJc w:val="left"/>
    </w:lvl>
    <w:lvl w:ilvl="5" w:tplc="0E985E2A">
      <w:numFmt w:val="decimal"/>
      <w:lvlText w:val=""/>
      <w:lvlJc w:val="left"/>
    </w:lvl>
    <w:lvl w:ilvl="6" w:tplc="DDE897D0">
      <w:numFmt w:val="decimal"/>
      <w:lvlText w:val=""/>
      <w:lvlJc w:val="left"/>
    </w:lvl>
    <w:lvl w:ilvl="7" w:tplc="97E49A40">
      <w:numFmt w:val="decimal"/>
      <w:lvlText w:val=""/>
      <w:lvlJc w:val="left"/>
    </w:lvl>
    <w:lvl w:ilvl="8" w:tplc="0F6CFE50">
      <w:numFmt w:val="decimal"/>
      <w:lvlText w:val=""/>
      <w:lvlJc w:val="left"/>
    </w:lvl>
  </w:abstractNum>
  <w:abstractNum w:abstractNumId="6">
    <w:nsid w:val="41B71EFB"/>
    <w:multiLevelType w:val="hybridMultilevel"/>
    <w:tmpl w:val="427279C6"/>
    <w:lvl w:ilvl="0" w:tplc="3872BF6C">
      <w:start w:val="1"/>
      <w:numFmt w:val="bullet"/>
      <w:lvlText w:val=""/>
      <w:lvlJc w:val="left"/>
    </w:lvl>
    <w:lvl w:ilvl="1" w:tplc="05AAC24A">
      <w:numFmt w:val="decimal"/>
      <w:lvlText w:val=""/>
      <w:lvlJc w:val="left"/>
    </w:lvl>
    <w:lvl w:ilvl="2" w:tplc="19AAD1AE">
      <w:numFmt w:val="decimal"/>
      <w:lvlText w:val=""/>
      <w:lvlJc w:val="left"/>
    </w:lvl>
    <w:lvl w:ilvl="3" w:tplc="7FA41B16">
      <w:numFmt w:val="decimal"/>
      <w:lvlText w:val=""/>
      <w:lvlJc w:val="left"/>
    </w:lvl>
    <w:lvl w:ilvl="4" w:tplc="9DF2E0BE">
      <w:numFmt w:val="decimal"/>
      <w:lvlText w:val=""/>
      <w:lvlJc w:val="left"/>
    </w:lvl>
    <w:lvl w:ilvl="5" w:tplc="700C0BF6">
      <w:numFmt w:val="decimal"/>
      <w:lvlText w:val=""/>
      <w:lvlJc w:val="left"/>
    </w:lvl>
    <w:lvl w:ilvl="6" w:tplc="6144E414">
      <w:numFmt w:val="decimal"/>
      <w:lvlText w:val=""/>
      <w:lvlJc w:val="left"/>
    </w:lvl>
    <w:lvl w:ilvl="7" w:tplc="75025E30">
      <w:numFmt w:val="decimal"/>
      <w:lvlText w:val=""/>
      <w:lvlJc w:val="left"/>
    </w:lvl>
    <w:lvl w:ilvl="8" w:tplc="E8F46A62">
      <w:numFmt w:val="decimal"/>
      <w:lvlText w:val=""/>
      <w:lvlJc w:val="left"/>
    </w:lvl>
  </w:abstractNum>
  <w:abstractNum w:abstractNumId="7">
    <w:nsid w:val="4DB127F8"/>
    <w:multiLevelType w:val="hybridMultilevel"/>
    <w:tmpl w:val="53925B62"/>
    <w:lvl w:ilvl="0" w:tplc="13FE6790">
      <w:start w:val="1"/>
      <w:numFmt w:val="bullet"/>
      <w:lvlText w:val=""/>
      <w:lvlJc w:val="left"/>
    </w:lvl>
    <w:lvl w:ilvl="1" w:tplc="60F613B2">
      <w:numFmt w:val="decimal"/>
      <w:lvlText w:val=""/>
      <w:lvlJc w:val="left"/>
    </w:lvl>
    <w:lvl w:ilvl="2" w:tplc="084A464C">
      <w:numFmt w:val="decimal"/>
      <w:lvlText w:val=""/>
      <w:lvlJc w:val="left"/>
    </w:lvl>
    <w:lvl w:ilvl="3" w:tplc="2AD6B182">
      <w:numFmt w:val="decimal"/>
      <w:lvlText w:val=""/>
      <w:lvlJc w:val="left"/>
    </w:lvl>
    <w:lvl w:ilvl="4" w:tplc="397232BE">
      <w:numFmt w:val="decimal"/>
      <w:lvlText w:val=""/>
      <w:lvlJc w:val="left"/>
    </w:lvl>
    <w:lvl w:ilvl="5" w:tplc="12C463C0">
      <w:numFmt w:val="decimal"/>
      <w:lvlText w:val=""/>
      <w:lvlJc w:val="left"/>
    </w:lvl>
    <w:lvl w:ilvl="6" w:tplc="56F09E68">
      <w:numFmt w:val="decimal"/>
      <w:lvlText w:val=""/>
      <w:lvlJc w:val="left"/>
    </w:lvl>
    <w:lvl w:ilvl="7" w:tplc="872E730A">
      <w:numFmt w:val="decimal"/>
      <w:lvlText w:val=""/>
      <w:lvlJc w:val="left"/>
    </w:lvl>
    <w:lvl w:ilvl="8" w:tplc="A982811A">
      <w:numFmt w:val="decimal"/>
      <w:lvlText w:val=""/>
      <w:lvlJc w:val="left"/>
    </w:lvl>
  </w:abstractNum>
  <w:abstractNum w:abstractNumId="8">
    <w:nsid w:val="515F007C"/>
    <w:multiLevelType w:val="hybridMultilevel"/>
    <w:tmpl w:val="B40E12F2"/>
    <w:lvl w:ilvl="0" w:tplc="2C08ACF8">
      <w:start w:val="1"/>
      <w:numFmt w:val="bullet"/>
      <w:lvlText w:val=""/>
      <w:lvlJc w:val="left"/>
    </w:lvl>
    <w:lvl w:ilvl="1" w:tplc="1B2E143E">
      <w:numFmt w:val="decimal"/>
      <w:lvlText w:val=""/>
      <w:lvlJc w:val="left"/>
    </w:lvl>
    <w:lvl w:ilvl="2" w:tplc="02B2C9B6">
      <w:numFmt w:val="decimal"/>
      <w:lvlText w:val=""/>
      <w:lvlJc w:val="left"/>
    </w:lvl>
    <w:lvl w:ilvl="3" w:tplc="EFFC3D6C">
      <w:numFmt w:val="decimal"/>
      <w:lvlText w:val=""/>
      <w:lvlJc w:val="left"/>
    </w:lvl>
    <w:lvl w:ilvl="4" w:tplc="BB24FC54">
      <w:numFmt w:val="decimal"/>
      <w:lvlText w:val=""/>
      <w:lvlJc w:val="left"/>
    </w:lvl>
    <w:lvl w:ilvl="5" w:tplc="EF1CC808">
      <w:numFmt w:val="decimal"/>
      <w:lvlText w:val=""/>
      <w:lvlJc w:val="left"/>
    </w:lvl>
    <w:lvl w:ilvl="6" w:tplc="52224996">
      <w:numFmt w:val="decimal"/>
      <w:lvlText w:val=""/>
      <w:lvlJc w:val="left"/>
    </w:lvl>
    <w:lvl w:ilvl="7" w:tplc="779C2F3A">
      <w:numFmt w:val="decimal"/>
      <w:lvlText w:val=""/>
      <w:lvlJc w:val="left"/>
    </w:lvl>
    <w:lvl w:ilvl="8" w:tplc="3B64C13E">
      <w:numFmt w:val="decimal"/>
      <w:lvlText w:val=""/>
      <w:lvlJc w:val="left"/>
    </w:lvl>
  </w:abstractNum>
  <w:abstractNum w:abstractNumId="9">
    <w:nsid w:val="5BD062C2"/>
    <w:multiLevelType w:val="hybridMultilevel"/>
    <w:tmpl w:val="ED4614E2"/>
    <w:lvl w:ilvl="0" w:tplc="A2144000">
      <w:start w:val="1"/>
      <w:numFmt w:val="bullet"/>
      <w:lvlText w:val=""/>
      <w:lvlJc w:val="left"/>
    </w:lvl>
    <w:lvl w:ilvl="1" w:tplc="9D008F08">
      <w:numFmt w:val="decimal"/>
      <w:lvlText w:val=""/>
      <w:lvlJc w:val="left"/>
    </w:lvl>
    <w:lvl w:ilvl="2" w:tplc="9BFED9AC">
      <w:numFmt w:val="decimal"/>
      <w:lvlText w:val=""/>
      <w:lvlJc w:val="left"/>
    </w:lvl>
    <w:lvl w:ilvl="3" w:tplc="5210C1B6">
      <w:numFmt w:val="decimal"/>
      <w:lvlText w:val=""/>
      <w:lvlJc w:val="left"/>
    </w:lvl>
    <w:lvl w:ilvl="4" w:tplc="D6FAE02E">
      <w:numFmt w:val="decimal"/>
      <w:lvlText w:val=""/>
      <w:lvlJc w:val="left"/>
    </w:lvl>
    <w:lvl w:ilvl="5" w:tplc="E2EAC56A">
      <w:numFmt w:val="decimal"/>
      <w:lvlText w:val=""/>
      <w:lvlJc w:val="left"/>
    </w:lvl>
    <w:lvl w:ilvl="6" w:tplc="1A50CD5A">
      <w:numFmt w:val="decimal"/>
      <w:lvlText w:val=""/>
      <w:lvlJc w:val="left"/>
    </w:lvl>
    <w:lvl w:ilvl="7" w:tplc="9EE41D86">
      <w:numFmt w:val="decimal"/>
      <w:lvlText w:val=""/>
      <w:lvlJc w:val="left"/>
    </w:lvl>
    <w:lvl w:ilvl="8" w:tplc="247AA4DE">
      <w:numFmt w:val="decimal"/>
      <w:lvlText w:val=""/>
      <w:lvlJc w:val="left"/>
    </w:lvl>
  </w:abstractNum>
  <w:abstractNum w:abstractNumId="10">
    <w:nsid w:val="66EF438D"/>
    <w:multiLevelType w:val="hybridMultilevel"/>
    <w:tmpl w:val="32FEB37E"/>
    <w:lvl w:ilvl="0" w:tplc="5A68A412">
      <w:start w:val="1"/>
      <w:numFmt w:val="bullet"/>
      <w:lvlText w:val=""/>
      <w:lvlJc w:val="left"/>
    </w:lvl>
    <w:lvl w:ilvl="1" w:tplc="F31E5E62">
      <w:numFmt w:val="decimal"/>
      <w:lvlText w:val=""/>
      <w:lvlJc w:val="left"/>
    </w:lvl>
    <w:lvl w:ilvl="2" w:tplc="6FDEFFAC">
      <w:numFmt w:val="decimal"/>
      <w:lvlText w:val=""/>
      <w:lvlJc w:val="left"/>
    </w:lvl>
    <w:lvl w:ilvl="3" w:tplc="26223762">
      <w:numFmt w:val="decimal"/>
      <w:lvlText w:val=""/>
      <w:lvlJc w:val="left"/>
    </w:lvl>
    <w:lvl w:ilvl="4" w:tplc="26F87CEC">
      <w:numFmt w:val="decimal"/>
      <w:lvlText w:val=""/>
      <w:lvlJc w:val="left"/>
    </w:lvl>
    <w:lvl w:ilvl="5" w:tplc="088C4B04">
      <w:numFmt w:val="decimal"/>
      <w:lvlText w:val=""/>
      <w:lvlJc w:val="left"/>
    </w:lvl>
    <w:lvl w:ilvl="6" w:tplc="4F804D4A">
      <w:numFmt w:val="decimal"/>
      <w:lvlText w:val=""/>
      <w:lvlJc w:val="left"/>
    </w:lvl>
    <w:lvl w:ilvl="7" w:tplc="85BCF796">
      <w:numFmt w:val="decimal"/>
      <w:lvlText w:val=""/>
      <w:lvlJc w:val="left"/>
    </w:lvl>
    <w:lvl w:ilvl="8" w:tplc="D1C8818C">
      <w:numFmt w:val="decimal"/>
      <w:lvlText w:val=""/>
      <w:lvlJc w:val="left"/>
    </w:lvl>
  </w:abstractNum>
  <w:abstractNum w:abstractNumId="11">
    <w:nsid w:val="7545E146"/>
    <w:multiLevelType w:val="hybridMultilevel"/>
    <w:tmpl w:val="B57625B2"/>
    <w:lvl w:ilvl="0" w:tplc="7E8E71EE">
      <w:start w:val="1"/>
      <w:numFmt w:val="bullet"/>
      <w:lvlText w:val=""/>
      <w:lvlJc w:val="left"/>
    </w:lvl>
    <w:lvl w:ilvl="1" w:tplc="476A043C">
      <w:numFmt w:val="decimal"/>
      <w:lvlText w:val=""/>
      <w:lvlJc w:val="left"/>
    </w:lvl>
    <w:lvl w:ilvl="2" w:tplc="E7B47454">
      <w:numFmt w:val="decimal"/>
      <w:lvlText w:val=""/>
      <w:lvlJc w:val="left"/>
    </w:lvl>
    <w:lvl w:ilvl="3" w:tplc="2B2A536A">
      <w:numFmt w:val="decimal"/>
      <w:lvlText w:val=""/>
      <w:lvlJc w:val="left"/>
    </w:lvl>
    <w:lvl w:ilvl="4" w:tplc="6E0E706C">
      <w:numFmt w:val="decimal"/>
      <w:lvlText w:val=""/>
      <w:lvlJc w:val="left"/>
    </w:lvl>
    <w:lvl w:ilvl="5" w:tplc="69929708">
      <w:numFmt w:val="decimal"/>
      <w:lvlText w:val=""/>
      <w:lvlJc w:val="left"/>
    </w:lvl>
    <w:lvl w:ilvl="6" w:tplc="9B34B378">
      <w:numFmt w:val="decimal"/>
      <w:lvlText w:val=""/>
      <w:lvlJc w:val="left"/>
    </w:lvl>
    <w:lvl w:ilvl="7" w:tplc="AEEE8814">
      <w:numFmt w:val="decimal"/>
      <w:lvlText w:val=""/>
      <w:lvlJc w:val="left"/>
    </w:lvl>
    <w:lvl w:ilvl="8" w:tplc="CB18ED7E">
      <w:numFmt w:val="decimal"/>
      <w:lvlText w:val=""/>
      <w:lvlJc w:val="left"/>
    </w:lvl>
  </w:abstractNum>
  <w:abstractNum w:abstractNumId="12">
    <w:nsid w:val="79E2A9E3"/>
    <w:multiLevelType w:val="hybridMultilevel"/>
    <w:tmpl w:val="A5764CC8"/>
    <w:lvl w:ilvl="0" w:tplc="003C74F4">
      <w:start w:val="1"/>
      <w:numFmt w:val="bullet"/>
      <w:lvlText w:val=""/>
      <w:lvlJc w:val="left"/>
    </w:lvl>
    <w:lvl w:ilvl="1" w:tplc="47AE2A1C">
      <w:numFmt w:val="decimal"/>
      <w:lvlText w:val=""/>
      <w:lvlJc w:val="left"/>
    </w:lvl>
    <w:lvl w:ilvl="2" w:tplc="F6188D1E">
      <w:numFmt w:val="decimal"/>
      <w:lvlText w:val=""/>
      <w:lvlJc w:val="left"/>
    </w:lvl>
    <w:lvl w:ilvl="3" w:tplc="20CA4020">
      <w:numFmt w:val="decimal"/>
      <w:lvlText w:val=""/>
      <w:lvlJc w:val="left"/>
    </w:lvl>
    <w:lvl w:ilvl="4" w:tplc="6F382A8A">
      <w:numFmt w:val="decimal"/>
      <w:lvlText w:val=""/>
      <w:lvlJc w:val="left"/>
    </w:lvl>
    <w:lvl w:ilvl="5" w:tplc="744E7988">
      <w:numFmt w:val="decimal"/>
      <w:lvlText w:val=""/>
      <w:lvlJc w:val="left"/>
    </w:lvl>
    <w:lvl w:ilvl="6" w:tplc="EBD27BE2">
      <w:numFmt w:val="decimal"/>
      <w:lvlText w:val=""/>
      <w:lvlJc w:val="left"/>
    </w:lvl>
    <w:lvl w:ilvl="7" w:tplc="FB885D8C">
      <w:numFmt w:val="decimal"/>
      <w:lvlText w:val=""/>
      <w:lvlJc w:val="left"/>
    </w:lvl>
    <w:lvl w:ilvl="8" w:tplc="5CD6F4CA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4C3C"/>
    <w:rsid w:val="00694719"/>
    <w:rsid w:val="00F4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2022-09-11T11:04:00Z</dcterms:created>
  <dcterms:modified xsi:type="dcterms:W3CDTF">2022-09-11T09:07:00Z</dcterms:modified>
</cp:coreProperties>
</file>