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7C1" w:rsidRPr="00A237C1" w:rsidRDefault="00A237C1" w:rsidP="00A237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7C1">
        <w:rPr>
          <w:rFonts w:ascii="Times New Roman" w:hAnsi="Times New Roman" w:cs="Times New Roman"/>
          <w:sz w:val="24"/>
          <w:szCs w:val="24"/>
        </w:rPr>
        <w:t>Аннотация к рабочей программе «Родная (р</w:t>
      </w:r>
      <w:r w:rsidRPr="00A237C1">
        <w:rPr>
          <w:rFonts w:ascii="Times New Roman" w:hAnsi="Times New Roman" w:cs="Times New Roman"/>
          <w:sz w:val="24"/>
          <w:szCs w:val="24"/>
        </w:rPr>
        <w:t>усская) литература», 5-9 классы</w:t>
      </w:r>
    </w:p>
    <w:p w:rsidR="00A237C1" w:rsidRDefault="00A237C1" w:rsidP="00A23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7C1" w:rsidRPr="00A237C1" w:rsidRDefault="00A237C1" w:rsidP="00A237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37C1">
        <w:rPr>
          <w:rFonts w:ascii="Times New Roman" w:hAnsi="Times New Roman" w:cs="Times New Roman"/>
          <w:sz w:val="24"/>
          <w:szCs w:val="24"/>
        </w:rPr>
        <w:t>Программа предмета «Родная (русская) литература»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«Родной (русской) литературе», входящему в образовательную область «Родной язык и родная литература».</w:t>
      </w:r>
      <w:bookmarkStart w:id="0" w:name="_GoBack"/>
      <w:bookmarkEnd w:id="0"/>
    </w:p>
    <w:p w:rsidR="00A237C1" w:rsidRPr="00A237C1" w:rsidRDefault="00A237C1" w:rsidP="00A237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37C1">
        <w:rPr>
          <w:rFonts w:ascii="Times New Roman" w:hAnsi="Times New Roman" w:cs="Times New Roman"/>
          <w:sz w:val="24"/>
          <w:szCs w:val="24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родной (русской) литературе на личностном, </w:t>
      </w:r>
      <w:proofErr w:type="spellStart"/>
      <w:r w:rsidRPr="00A237C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A237C1">
        <w:rPr>
          <w:rFonts w:ascii="Times New Roman" w:hAnsi="Times New Roman" w:cs="Times New Roman"/>
          <w:sz w:val="24"/>
          <w:szCs w:val="24"/>
        </w:rPr>
        <w:t xml:space="preserve"> и предметном уровнях, примерное содержание учебного предмета «Родная (русская) литература»</w:t>
      </w:r>
    </w:p>
    <w:p w:rsidR="00A237C1" w:rsidRPr="00A237C1" w:rsidRDefault="00A237C1" w:rsidP="00A237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37C1">
        <w:rPr>
          <w:rFonts w:ascii="Times New Roman" w:hAnsi="Times New Roman" w:cs="Times New Roman"/>
          <w:sz w:val="24"/>
          <w:szCs w:val="24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A237C1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A237C1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«Родная русская литература». Как часть предметной области «Родной язык и родная литература» учебный предмет «Родная (русская) литература тесно связан с предметом «Родной язык (русский)». Изучение предмета «Родная (русская) литература » способствует обогащению речи школьников, развитию их речевой культуры, коммуникативной и межкультурной компетенций.</w:t>
      </w:r>
    </w:p>
    <w:p w:rsidR="00A237C1" w:rsidRPr="00A237C1" w:rsidRDefault="00A237C1" w:rsidP="00A237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237C1">
        <w:rPr>
          <w:rFonts w:ascii="Times New Roman" w:hAnsi="Times New Roman" w:cs="Times New Roman"/>
          <w:sz w:val="24"/>
          <w:szCs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9F4ABC" w:rsidRDefault="00A237C1" w:rsidP="00A237C1">
      <w:pPr>
        <w:spacing w:after="0" w:line="240" w:lineRule="auto"/>
        <w:ind w:firstLine="708"/>
      </w:pPr>
      <w:proofErr w:type="gramStart"/>
      <w:r w:rsidRPr="00A237C1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</w:t>
      </w:r>
      <w:r>
        <w:t>диции.</w:t>
      </w:r>
      <w:proofErr w:type="gramEnd"/>
    </w:p>
    <w:sectPr w:rsidR="009F4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54"/>
    <w:rsid w:val="009F4ABC"/>
    <w:rsid w:val="00A237C1"/>
    <w:rsid w:val="00E0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2022-12-06T16:08:00Z</dcterms:created>
  <dcterms:modified xsi:type="dcterms:W3CDTF">2022-12-06T16:10:00Z</dcterms:modified>
</cp:coreProperties>
</file>