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C7D" w:rsidRDefault="008C1414">
      <w:pPr>
        <w:ind w:left="1234" w:right="1225"/>
        <w:jc w:val="center"/>
        <w:rPr>
          <w:b/>
          <w:sz w:val="28"/>
        </w:rPr>
      </w:pPr>
      <w:r>
        <w:rPr>
          <w:b/>
          <w:sz w:val="28"/>
        </w:rPr>
        <w:t>Аннотация 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дополнительной общеобразовательной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общеразвивающей программе «Этика и этикет»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(социально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гуманитарной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направленности)</w:t>
      </w:r>
    </w:p>
    <w:p w:rsidR="00054C7D" w:rsidRDefault="008C1414" w:rsidP="00FF1C8E">
      <w:pPr>
        <w:pStyle w:val="a3"/>
        <w:spacing w:before="66"/>
        <w:ind w:left="0" w:right="107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общества в формировании основ нравственности и этической культуры. Занятия 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полнее</w:t>
      </w:r>
      <w:r>
        <w:rPr>
          <w:spacing w:val="1"/>
        </w:rPr>
        <w:t xml:space="preserve"> </w:t>
      </w:r>
      <w:r>
        <w:t>раскрыться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взгляд на мир, помогают</w:t>
      </w:r>
      <w:r>
        <w:rPr>
          <w:spacing w:val="1"/>
        </w:rPr>
        <w:t xml:space="preserve"> </w:t>
      </w:r>
      <w:r>
        <w:t>развить творческие способности, способствуют воспитанию</w:t>
      </w:r>
      <w:r>
        <w:rPr>
          <w:spacing w:val="1"/>
        </w:rPr>
        <w:t xml:space="preserve"> </w:t>
      </w:r>
      <w:r>
        <w:t>разносторонне-развитой личности, положительно влияют на расширение кругозора</w:t>
      </w:r>
      <w:r>
        <w:rPr>
          <w:spacing w:val="1"/>
        </w:rPr>
        <w:t xml:space="preserve"> </w:t>
      </w:r>
      <w:r>
        <w:t>обучающегося. Жизненный опыт показывает, что отказ от морали, нравственных норм</w:t>
      </w:r>
      <w:r>
        <w:rPr>
          <w:spacing w:val="-57"/>
        </w:rPr>
        <w:t xml:space="preserve"> </w:t>
      </w:r>
      <w:r>
        <w:t>пагубно сказывается</w:t>
      </w:r>
      <w:r>
        <w:t xml:space="preserve"> на самой жизни. Следствием бездействия моральных факторов в</w:t>
      </w:r>
      <w:r>
        <w:rPr>
          <w:spacing w:val="1"/>
        </w:rPr>
        <w:t xml:space="preserve"> </w:t>
      </w:r>
      <w:r>
        <w:t>обществе становится его криминализация, разгул террористических акций, бесправие,</w:t>
      </w:r>
      <w:r>
        <w:rPr>
          <w:spacing w:val="-57"/>
        </w:rPr>
        <w:t xml:space="preserve"> </w:t>
      </w:r>
      <w:r>
        <w:t>коррупция, человеческое бессилие, страх. Закономерно, что в нарушении морали –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размывания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-57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обязательна</w:t>
      </w:r>
      <w:r>
        <w:rPr>
          <w:spacing w:val="1"/>
        </w:rPr>
        <w:t xml:space="preserve"> </w:t>
      </w:r>
      <w:r>
        <w:t>тесная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деяний, как отдельного человека, так и общества в целом. Значимость</w:t>
      </w:r>
      <w:r>
        <w:rPr>
          <w:spacing w:val="1"/>
        </w:rPr>
        <w:t xml:space="preserve"> </w:t>
      </w:r>
      <w:r>
        <w:t>данной программы состоит в том, что она призвана помочь растущему чел</w:t>
      </w:r>
      <w:r>
        <w:t>овеку в</w:t>
      </w:r>
      <w:r>
        <w:rPr>
          <w:spacing w:val="1"/>
        </w:rPr>
        <w:t xml:space="preserve"> </w:t>
      </w:r>
      <w:r>
        <w:t>постижении</w:t>
      </w:r>
      <w:r>
        <w:rPr>
          <w:spacing w:val="-2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человеческих</w:t>
      </w:r>
      <w:r>
        <w:rPr>
          <w:spacing w:val="-2"/>
        </w:rPr>
        <w:t xml:space="preserve"> </w:t>
      </w:r>
      <w:r>
        <w:t>отношений.</w:t>
      </w:r>
    </w:p>
    <w:p w:rsidR="00054C7D" w:rsidRDefault="008C1414">
      <w:pPr>
        <w:pStyle w:val="a3"/>
        <w:spacing w:before="73"/>
        <w:ind w:right="107" w:firstLine="240"/>
        <w:jc w:val="both"/>
      </w:pPr>
      <w:r>
        <w:rPr>
          <w:b/>
        </w:rPr>
        <w:t>Отличительной</w:t>
      </w:r>
      <w:r>
        <w:rPr>
          <w:b/>
          <w:spacing w:val="1"/>
        </w:rPr>
        <w:t xml:space="preserve"> </w:t>
      </w:r>
      <w:r>
        <w:rPr>
          <w:b/>
        </w:rPr>
        <w:t>особенностью</w:t>
      </w:r>
      <w:r>
        <w:rPr>
          <w:b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выраженная</w:t>
      </w:r>
      <w:r>
        <w:rPr>
          <w:spacing w:val="1"/>
        </w:rPr>
        <w:t xml:space="preserve"> </w:t>
      </w:r>
      <w:r>
        <w:t>практическая реализация. Данная программа дает возможность восполнить пробелы в</w:t>
      </w:r>
      <w:r>
        <w:rPr>
          <w:spacing w:val="1"/>
        </w:rPr>
        <w:t xml:space="preserve"> </w:t>
      </w:r>
      <w:r>
        <w:t>нравственно-эстетическом</w:t>
      </w:r>
      <w:r>
        <w:rPr>
          <w:spacing w:val="-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обучающихся.</w:t>
      </w:r>
    </w:p>
    <w:p w:rsidR="00054C7D" w:rsidRDefault="008C1414">
      <w:pPr>
        <w:pStyle w:val="a3"/>
        <w:ind w:right="369" w:firstLine="299"/>
        <w:jc w:val="both"/>
      </w:pPr>
      <w:r>
        <w:t>На заняти</w:t>
      </w:r>
      <w:r>
        <w:t>ях не просто говорится о культуре поведения и о нормах морали, а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– к переживанию</w:t>
      </w:r>
      <w:r>
        <w:rPr>
          <w:spacing w:val="1"/>
        </w:rPr>
        <w:t xml:space="preserve"> </w:t>
      </w:r>
      <w:r>
        <w:t>– пониманию –</w:t>
      </w:r>
      <w:r>
        <w:rPr>
          <w:spacing w:val="1"/>
        </w:rPr>
        <w:t xml:space="preserve"> </w:t>
      </w:r>
      <w:r>
        <w:t>оценке –</w:t>
      </w:r>
      <w:r>
        <w:rPr>
          <w:spacing w:val="60"/>
        </w:rPr>
        <w:t xml:space="preserve"> </w:t>
      </w:r>
      <w:r>
        <w:t>выбору</w:t>
      </w:r>
      <w:r>
        <w:rPr>
          <w:spacing w:val="-57"/>
        </w:rPr>
        <w:t xml:space="preserve"> </w:t>
      </w:r>
      <w:r>
        <w:t>для себя установки. Занятия проводятся в непринужденной обстановке в форме</w:t>
      </w:r>
      <w:r>
        <w:rPr>
          <w:spacing w:val="1"/>
        </w:rPr>
        <w:t xml:space="preserve"> </w:t>
      </w:r>
      <w:r>
        <w:t>бесед и тренингов, проигрывания различных жизненных ситуаций. Это позволяет</w:t>
      </w:r>
      <w:r>
        <w:rPr>
          <w:spacing w:val="1"/>
        </w:rPr>
        <w:t xml:space="preserve"> </w:t>
      </w:r>
      <w:r>
        <w:t>научить обучающихся правильно оценивать те или иные поступки с тем, чтобы в</w:t>
      </w:r>
      <w:r>
        <w:rPr>
          <w:spacing w:val="1"/>
        </w:rPr>
        <w:t xml:space="preserve"> </w:t>
      </w:r>
      <w:r>
        <w:t xml:space="preserve">дальнейшем использовать этот </w:t>
      </w:r>
      <w:r>
        <w:t>опыт для применения в аналогичных жизненных</w:t>
      </w:r>
      <w:r>
        <w:rPr>
          <w:spacing w:val="1"/>
        </w:rPr>
        <w:t xml:space="preserve"> </w:t>
      </w:r>
      <w:r>
        <w:t>ситуациях.</w:t>
      </w:r>
    </w:p>
    <w:p w:rsidR="00054C7D" w:rsidRDefault="008C1414">
      <w:pPr>
        <w:pStyle w:val="a3"/>
        <w:spacing w:before="3"/>
        <w:ind w:left="424"/>
        <w:jc w:val="both"/>
      </w:pPr>
      <w:r>
        <w:t>Программа</w:t>
      </w:r>
      <w:r>
        <w:rPr>
          <w:spacing w:val="-7"/>
        </w:rPr>
        <w:t xml:space="preserve"> </w:t>
      </w:r>
      <w:r>
        <w:t>составлена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дидактических</w:t>
      </w:r>
      <w:r>
        <w:rPr>
          <w:spacing w:val="-8"/>
        </w:rPr>
        <w:t xml:space="preserve"> </w:t>
      </w:r>
      <w:r>
        <w:t>принципов: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</w:tabs>
        <w:spacing w:before="48"/>
        <w:ind w:left="261"/>
        <w:rPr>
          <w:sz w:val="24"/>
        </w:rPr>
      </w:pPr>
      <w:r>
        <w:rPr>
          <w:sz w:val="24"/>
        </w:rPr>
        <w:t>индивидуального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подхода;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</w:tabs>
        <w:spacing w:before="48"/>
        <w:ind w:left="261"/>
        <w:rPr>
          <w:sz w:val="24"/>
        </w:rPr>
      </w:pPr>
      <w:r>
        <w:rPr>
          <w:sz w:val="24"/>
        </w:rPr>
        <w:t>наглядности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доступности;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</w:tabs>
        <w:spacing w:before="48"/>
        <w:ind w:left="261"/>
        <w:rPr>
          <w:sz w:val="24"/>
        </w:rPr>
      </w:pPr>
      <w:r>
        <w:rPr>
          <w:sz w:val="24"/>
        </w:rPr>
        <w:t>сознательной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активности;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</w:tabs>
        <w:spacing w:before="46"/>
        <w:ind w:left="261"/>
        <w:rPr>
          <w:sz w:val="24"/>
        </w:rPr>
      </w:pPr>
      <w:r>
        <w:rPr>
          <w:sz w:val="24"/>
        </w:rPr>
        <w:t>прочности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навыков.</w:t>
      </w:r>
    </w:p>
    <w:p w:rsidR="00054C7D" w:rsidRDefault="008C1414">
      <w:pPr>
        <w:pStyle w:val="a3"/>
        <w:spacing w:before="3"/>
        <w:ind w:right="108" w:firstLine="359"/>
        <w:jc w:val="both"/>
      </w:pPr>
      <w:r>
        <w:t>Обучающийся продвигается по образовательному маршруту постепенно, осваивая</w:t>
      </w:r>
      <w:r>
        <w:rPr>
          <w:spacing w:val="1"/>
        </w:rPr>
        <w:t xml:space="preserve"> </w:t>
      </w:r>
      <w:r>
        <w:t>всё более сложные темы. Каждая последующая тема не является чем-то оторванным,</w:t>
      </w:r>
      <w:r>
        <w:rPr>
          <w:spacing w:val="1"/>
        </w:rPr>
        <w:t xml:space="preserve"> </w:t>
      </w:r>
      <w:r>
        <w:t xml:space="preserve">существующим «сама по себе», а базируется на </w:t>
      </w:r>
      <w:r>
        <w:t>полученных ранее знаниях, умениях,</w:t>
      </w:r>
      <w:r>
        <w:rPr>
          <w:spacing w:val="1"/>
        </w:rPr>
        <w:t xml:space="preserve"> </w:t>
      </w:r>
      <w:r>
        <w:rPr>
          <w:spacing w:val="-1"/>
        </w:rPr>
        <w:t xml:space="preserve">навыках. Основная задача </w:t>
      </w:r>
      <w:r>
        <w:t>– включение каждого обучающегося в последовательный</w:t>
      </w:r>
      <w:r>
        <w:rPr>
          <w:spacing w:val="1"/>
        </w:rPr>
        <w:t xml:space="preserve"> </w:t>
      </w:r>
      <w:r>
        <w:t>процесс осознания, усвоения норм нравственной жизни людей, приобщения к этим</w:t>
      </w:r>
      <w:r>
        <w:rPr>
          <w:spacing w:val="1"/>
        </w:rPr>
        <w:t xml:space="preserve"> </w:t>
      </w:r>
      <w:r>
        <w:t>нормам.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приобретаемые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основ данной прогр</w:t>
      </w:r>
      <w:r>
        <w:t xml:space="preserve">аммы, позволяют </w:t>
      </w:r>
      <w:r>
        <w:t>значительно расширить и углубить</w:t>
      </w:r>
      <w:r>
        <w:rPr>
          <w:spacing w:val="-57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об этических</w:t>
      </w:r>
      <w:r>
        <w:rPr>
          <w:spacing w:val="1"/>
        </w:rPr>
        <w:t xml:space="preserve"> </w:t>
      </w:r>
      <w:r>
        <w:t>нормах,</w:t>
      </w:r>
      <w:r>
        <w:rPr>
          <w:spacing w:val="3"/>
        </w:rPr>
        <w:t xml:space="preserve"> </w:t>
      </w:r>
      <w:r>
        <w:t>правилах</w:t>
      </w:r>
      <w:r>
        <w:rPr>
          <w:spacing w:val="7"/>
        </w:rPr>
        <w:t xml:space="preserve"> </w:t>
      </w:r>
      <w:r>
        <w:t>поведения.</w:t>
      </w:r>
    </w:p>
    <w:p w:rsidR="00054C7D" w:rsidRDefault="008C1414">
      <w:pPr>
        <w:pStyle w:val="a3"/>
        <w:ind w:right="111" w:firstLine="299"/>
        <w:jc w:val="both"/>
      </w:pPr>
      <w:r>
        <w:t>В современном</w:t>
      </w:r>
      <w:r>
        <w:rPr>
          <w:spacing w:val="1"/>
        </w:rPr>
        <w:t xml:space="preserve"> </w:t>
      </w:r>
      <w:r>
        <w:t>социуме основной проблемой является проблема нравственного</w:t>
      </w:r>
      <w:r>
        <w:rPr>
          <w:spacing w:val="1"/>
        </w:rPr>
        <w:t xml:space="preserve"> </w:t>
      </w:r>
      <w:r>
        <w:t>воспитания.</w:t>
      </w:r>
      <w:r>
        <w:rPr>
          <w:spacing w:val="9"/>
        </w:rPr>
        <w:t xml:space="preserve"> </w:t>
      </w:r>
      <w:r>
        <w:t>Академик</w:t>
      </w:r>
      <w:r>
        <w:rPr>
          <w:spacing w:val="14"/>
        </w:rPr>
        <w:t xml:space="preserve"> </w:t>
      </w:r>
      <w:r>
        <w:t>Д.С.</w:t>
      </w:r>
      <w:r>
        <w:rPr>
          <w:spacing w:val="8"/>
        </w:rPr>
        <w:t xml:space="preserve"> </w:t>
      </w:r>
      <w:r>
        <w:t>Лихачев</w:t>
      </w:r>
      <w:r>
        <w:rPr>
          <w:spacing w:val="11"/>
        </w:rPr>
        <w:t xml:space="preserve"> </w:t>
      </w:r>
      <w:r>
        <w:t>справедливо</w:t>
      </w:r>
      <w:r>
        <w:rPr>
          <w:spacing w:val="11"/>
        </w:rPr>
        <w:t xml:space="preserve"> </w:t>
      </w:r>
      <w:r>
        <w:t>заметил:</w:t>
      </w:r>
    </w:p>
    <w:p w:rsidR="00054C7D" w:rsidRDefault="008C1414">
      <w:pPr>
        <w:pStyle w:val="a3"/>
        <w:spacing w:line="242" w:lineRule="auto"/>
        <w:ind w:right="105"/>
        <w:jc w:val="both"/>
      </w:pPr>
      <w:r>
        <w:t>«Человечество погибн</w:t>
      </w:r>
      <w:r>
        <w:t>ет, если не сможет воспитать в молодёжи отношение к человеку</w:t>
      </w:r>
      <w:r>
        <w:rPr>
          <w:spacing w:val="-57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высшей</w:t>
      </w:r>
      <w:r>
        <w:rPr>
          <w:spacing w:val="5"/>
        </w:rPr>
        <w:t xml:space="preserve"> </w:t>
      </w:r>
      <w:r>
        <w:t>ценности.</w:t>
      </w:r>
      <w:r>
        <w:rPr>
          <w:spacing w:val="3"/>
        </w:rPr>
        <w:t xml:space="preserve"> </w:t>
      </w:r>
      <w:r>
        <w:t>Начинать</w:t>
      </w:r>
      <w:r>
        <w:rPr>
          <w:spacing w:val="4"/>
        </w:rPr>
        <w:t xml:space="preserve"> </w:t>
      </w:r>
      <w:r>
        <w:t>надо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малого:</w:t>
      </w:r>
      <w:r>
        <w:rPr>
          <w:spacing w:val="4"/>
        </w:rPr>
        <w:t xml:space="preserve"> </w:t>
      </w:r>
      <w:r>
        <w:t>научить</w:t>
      </w:r>
      <w:r>
        <w:rPr>
          <w:spacing w:val="5"/>
        </w:rPr>
        <w:t xml:space="preserve"> </w:t>
      </w:r>
      <w:r>
        <w:t>людей</w:t>
      </w:r>
      <w:r>
        <w:rPr>
          <w:spacing w:val="10"/>
        </w:rPr>
        <w:t xml:space="preserve"> </w:t>
      </w:r>
      <w:r>
        <w:t>хотя</w:t>
      </w:r>
      <w:r>
        <w:rPr>
          <w:spacing w:val="3"/>
        </w:rPr>
        <w:t xml:space="preserve"> </w:t>
      </w:r>
      <w:r>
        <w:t>бы</w:t>
      </w:r>
      <w:r>
        <w:rPr>
          <w:spacing w:val="4"/>
        </w:rPr>
        <w:t xml:space="preserve"> </w:t>
      </w:r>
      <w:r>
        <w:t>терпеть</w:t>
      </w:r>
      <w:r>
        <w:rPr>
          <w:spacing w:val="6"/>
        </w:rPr>
        <w:t xml:space="preserve"> </w:t>
      </w:r>
      <w:r>
        <w:t>друг</w:t>
      </w:r>
    </w:p>
    <w:p w:rsidR="00054C7D" w:rsidRDefault="00054C7D">
      <w:pPr>
        <w:spacing w:line="242" w:lineRule="auto"/>
        <w:jc w:val="both"/>
        <w:sectPr w:rsidR="00054C7D">
          <w:type w:val="continuous"/>
          <w:pgSz w:w="11910" w:h="16840"/>
          <w:pgMar w:top="1040" w:right="1160" w:bottom="280" w:left="1580" w:header="720" w:footer="720" w:gutter="0"/>
          <w:cols w:space="720"/>
        </w:sectPr>
      </w:pPr>
    </w:p>
    <w:p w:rsidR="00054C7D" w:rsidRDefault="008C1414" w:rsidP="008C1414">
      <w:pPr>
        <w:spacing w:before="68"/>
        <w:ind w:right="107"/>
        <w:jc w:val="both"/>
        <w:rPr>
          <w:sz w:val="24"/>
        </w:rPr>
      </w:pPr>
      <w:r>
        <w:rPr>
          <w:sz w:val="24"/>
        </w:rPr>
        <w:lastRenderedPageBreak/>
        <w:t>д</w:t>
      </w:r>
      <w:r>
        <w:rPr>
          <w:sz w:val="24"/>
        </w:rPr>
        <w:t xml:space="preserve">руга». Поэтому одной из главных задач является формирование </w:t>
      </w:r>
      <w:r>
        <w:rPr>
          <w:b/>
          <w:sz w:val="24"/>
        </w:rPr>
        <w:t>у подрастающего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поколения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общечеловеческих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духовных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ценностей,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ориентиров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невозможны</w:t>
      </w:r>
      <w:r>
        <w:rPr>
          <w:spacing w:val="-1"/>
          <w:sz w:val="24"/>
        </w:rPr>
        <w:t xml:space="preserve"> </w:t>
      </w:r>
      <w:r>
        <w:rPr>
          <w:sz w:val="24"/>
        </w:rPr>
        <w:t>без 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поведения.</w:t>
      </w:r>
    </w:p>
    <w:p w:rsidR="00054C7D" w:rsidRDefault="008C1414">
      <w:pPr>
        <w:pStyle w:val="a3"/>
        <w:spacing w:before="1" w:line="242" w:lineRule="auto"/>
        <w:ind w:right="109" w:firstLine="60"/>
        <w:jc w:val="both"/>
      </w:pPr>
      <w:r>
        <w:t>Данная программа разработана на основе программы «Этика и этикет» (разработчик</w:t>
      </w:r>
      <w:r>
        <w:rPr>
          <w:spacing w:val="1"/>
        </w:rPr>
        <w:t xml:space="preserve"> </w:t>
      </w:r>
      <w:r>
        <w:t>Зыкова</w:t>
      </w:r>
      <w:r>
        <w:rPr>
          <w:spacing w:val="-3"/>
        </w:rPr>
        <w:t xml:space="preserve"> </w:t>
      </w:r>
      <w:r>
        <w:t>О.Д.,</w:t>
      </w:r>
      <w:r>
        <w:rPr>
          <w:spacing w:val="-3"/>
        </w:rPr>
        <w:t xml:space="preserve"> </w:t>
      </w:r>
      <w:r>
        <w:t>педагог).</w:t>
      </w:r>
    </w:p>
    <w:p w:rsidR="00054C7D" w:rsidRDefault="008C1414">
      <w:pPr>
        <w:pStyle w:val="a3"/>
        <w:ind w:left="263" w:right="371" w:firstLine="501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</w:t>
      </w:r>
      <w:r>
        <w:t>я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этической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способности, как важнейшее, жизненно необходимое средство общения, 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</w:t>
      </w:r>
      <w:r>
        <w:rPr>
          <w:spacing w:val="3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подростка.</w:t>
      </w:r>
    </w:p>
    <w:p w:rsidR="00054C7D" w:rsidRDefault="008C1414">
      <w:pPr>
        <w:pStyle w:val="a3"/>
        <w:ind w:left="424"/>
        <w:jc w:val="both"/>
      </w:pPr>
      <w:r>
        <w:t>Реализация</w:t>
      </w:r>
      <w:r>
        <w:rPr>
          <w:spacing w:val="-10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предусматривает</w:t>
      </w:r>
      <w:r>
        <w:rPr>
          <w:spacing w:val="-4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ряда</w:t>
      </w:r>
      <w:r>
        <w:rPr>
          <w:spacing w:val="-6"/>
        </w:rPr>
        <w:t xml:space="preserve"> </w:t>
      </w:r>
      <w:r>
        <w:t>задач.</w:t>
      </w:r>
    </w:p>
    <w:p w:rsidR="00054C7D" w:rsidRDefault="008C1414">
      <w:pPr>
        <w:pStyle w:val="2"/>
        <w:spacing w:before="50"/>
        <w:ind w:left="661"/>
        <w:jc w:val="both"/>
      </w:pPr>
      <w:bookmarkStart w:id="0" w:name="Задачи_программы"/>
      <w:bookmarkEnd w:id="0"/>
      <w:r>
        <w:t>Задачи</w:t>
      </w:r>
      <w:r>
        <w:rPr>
          <w:spacing w:val="-5"/>
        </w:rPr>
        <w:t xml:space="preserve"> </w:t>
      </w:r>
      <w:r>
        <w:t>программы</w:t>
      </w:r>
    </w:p>
    <w:p w:rsidR="00054C7D" w:rsidRDefault="008C1414">
      <w:pPr>
        <w:pStyle w:val="a3"/>
        <w:spacing w:before="45"/>
        <w:ind w:left="263"/>
        <w:jc w:val="both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будут</w:t>
      </w:r>
      <w:r>
        <w:rPr>
          <w:spacing w:val="-8"/>
        </w:rPr>
        <w:t xml:space="preserve"> </w:t>
      </w:r>
      <w:r>
        <w:t>решены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:rsidR="00054C7D" w:rsidRDefault="008C1414">
      <w:pPr>
        <w:pStyle w:val="2"/>
        <w:spacing w:before="53"/>
        <w:ind w:left="580"/>
      </w:pPr>
      <w:r>
        <w:t>Образовательные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348"/>
          <w:tab w:val="left" w:pos="7445"/>
        </w:tabs>
        <w:spacing w:before="43"/>
        <w:ind w:right="371" w:hanging="164"/>
        <w:rPr>
          <w:sz w:val="24"/>
        </w:rPr>
      </w:pPr>
      <w:r>
        <w:tab/>
      </w:r>
      <w:r>
        <w:rPr>
          <w:sz w:val="24"/>
        </w:rPr>
        <w:t>сформировать</w:t>
      </w:r>
      <w:r>
        <w:rPr>
          <w:spacing w:val="10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05"/>
          <w:sz w:val="24"/>
        </w:rPr>
        <w:t xml:space="preserve"> </w:t>
      </w:r>
      <w:r>
        <w:rPr>
          <w:sz w:val="24"/>
        </w:rPr>
        <w:t>о</w:t>
      </w:r>
      <w:r>
        <w:rPr>
          <w:spacing w:val="107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109"/>
          <w:sz w:val="24"/>
        </w:rPr>
        <w:t xml:space="preserve"> </w:t>
      </w:r>
      <w:r>
        <w:rPr>
          <w:sz w:val="24"/>
        </w:rPr>
        <w:t>нормах</w:t>
      </w:r>
      <w:r>
        <w:rPr>
          <w:sz w:val="24"/>
        </w:rPr>
        <w:tab/>
        <w:t>поведения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обществе;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343"/>
        </w:tabs>
        <w:spacing w:before="3" w:line="242" w:lineRule="auto"/>
        <w:ind w:left="122" w:right="373" w:firstLine="0"/>
        <w:rPr>
          <w:sz w:val="24"/>
        </w:rPr>
      </w:pPr>
      <w:r>
        <w:rPr>
          <w:sz w:val="24"/>
        </w:rPr>
        <w:t>заложить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7"/>
          <w:sz w:val="24"/>
        </w:rPr>
        <w:t xml:space="preserve"> </w:t>
      </w:r>
      <w:r>
        <w:rPr>
          <w:sz w:val="24"/>
        </w:rPr>
        <w:t>этической</w:t>
      </w:r>
      <w:r>
        <w:rPr>
          <w:spacing w:val="19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7"/>
          <w:sz w:val="24"/>
        </w:rPr>
        <w:t xml:space="preserve"> </w:t>
      </w:r>
      <w:r>
        <w:rPr>
          <w:sz w:val="24"/>
        </w:rPr>
        <w:t>вежливости,</w:t>
      </w:r>
      <w:r>
        <w:rPr>
          <w:spacing w:val="20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чуткости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отношению 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98"/>
        </w:tabs>
        <w:ind w:left="122" w:right="375" w:firstLine="0"/>
        <w:rPr>
          <w:sz w:val="24"/>
        </w:rPr>
      </w:pPr>
      <w:r>
        <w:rPr>
          <w:sz w:val="24"/>
        </w:rPr>
        <w:t>сформировать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у</w:t>
      </w:r>
      <w:r>
        <w:rPr>
          <w:spacing w:val="2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4"/>
          <w:sz w:val="24"/>
        </w:rPr>
        <w:t xml:space="preserve"> </w:t>
      </w:r>
      <w:r>
        <w:rPr>
          <w:sz w:val="24"/>
        </w:rPr>
        <w:t>этикетную</w:t>
      </w:r>
      <w:r>
        <w:rPr>
          <w:spacing w:val="34"/>
          <w:sz w:val="24"/>
        </w:rPr>
        <w:t xml:space="preserve"> </w:t>
      </w:r>
      <w:r>
        <w:rPr>
          <w:sz w:val="24"/>
        </w:rPr>
        <w:t>манеру</w:t>
      </w:r>
      <w:r>
        <w:rPr>
          <w:spacing w:val="28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33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32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054C7D" w:rsidRDefault="008C1414">
      <w:pPr>
        <w:pStyle w:val="2"/>
        <w:spacing w:before="72"/>
      </w:pPr>
      <w:r>
        <w:t>Развивающие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  <w:tab w:val="left" w:pos="1537"/>
          <w:tab w:val="left" w:pos="8619"/>
        </w:tabs>
        <w:spacing w:before="62" w:line="242" w:lineRule="auto"/>
        <w:ind w:left="122" w:right="295" w:firstLine="0"/>
        <w:rPr>
          <w:sz w:val="24"/>
        </w:rPr>
      </w:pPr>
      <w:r>
        <w:rPr>
          <w:sz w:val="24"/>
        </w:rPr>
        <w:t>пробудить</w:t>
      </w:r>
      <w:r>
        <w:rPr>
          <w:spacing w:val="6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6"/>
          <w:sz w:val="24"/>
        </w:rPr>
        <w:t xml:space="preserve"> </w:t>
      </w:r>
      <w:r>
        <w:rPr>
          <w:sz w:val="24"/>
        </w:rPr>
        <w:t>стать</w:t>
      </w:r>
      <w:r>
        <w:rPr>
          <w:spacing w:val="8"/>
          <w:sz w:val="24"/>
        </w:rPr>
        <w:t xml:space="preserve"> </w:t>
      </w:r>
      <w:r>
        <w:rPr>
          <w:sz w:val="24"/>
        </w:rPr>
        <w:t>культурными,</w:t>
      </w:r>
      <w:r>
        <w:rPr>
          <w:spacing w:val="5"/>
          <w:sz w:val="24"/>
        </w:rPr>
        <w:t xml:space="preserve"> </w:t>
      </w:r>
      <w:r>
        <w:rPr>
          <w:sz w:val="24"/>
        </w:rPr>
        <w:t>воспитанными</w:t>
      </w:r>
      <w:r>
        <w:rPr>
          <w:spacing w:val="10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научить</w:t>
      </w:r>
      <w:r>
        <w:rPr>
          <w:sz w:val="24"/>
        </w:rPr>
        <w:tab/>
      </w:r>
      <w:r>
        <w:rPr>
          <w:spacing w:val="-1"/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основным</w:t>
      </w:r>
      <w:r>
        <w:rPr>
          <w:sz w:val="24"/>
        </w:rPr>
        <w:tab/>
        <w:t>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ситуациях;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</w:tabs>
        <w:spacing w:before="43"/>
        <w:ind w:left="261"/>
        <w:rPr>
          <w:sz w:val="24"/>
        </w:rPr>
      </w:pPr>
      <w:r>
        <w:rPr>
          <w:sz w:val="24"/>
        </w:rPr>
        <w:t>развить</w:t>
      </w:r>
      <w:r>
        <w:rPr>
          <w:spacing w:val="-5"/>
          <w:sz w:val="24"/>
        </w:rPr>
        <w:t xml:space="preserve"> </w:t>
      </w:r>
      <w:r>
        <w:rPr>
          <w:sz w:val="24"/>
        </w:rPr>
        <w:t>эрудицию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8"/>
          <w:sz w:val="24"/>
        </w:rPr>
        <w:t xml:space="preserve"> </w:t>
      </w:r>
      <w:r>
        <w:rPr>
          <w:sz w:val="24"/>
        </w:rPr>
        <w:t>общую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культуру.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</w:tabs>
        <w:spacing w:before="45"/>
        <w:ind w:left="261"/>
        <w:rPr>
          <w:sz w:val="24"/>
        </w:rPr>
      </w:pPr>
      <w:r>
        <w:rPr>
          <w:sz w:val="24"/>
        </w:rPr>
        <w:t>разбудить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обучающихся </w:t>
      </w:r>
      <w:r>
        <w:rPr>
          <w:sz w:val="24"/>
        </w:rPr>
        <w:t>желание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самосовершенствоваться.</w:t>
      </w:r>
    </w:p>
    <w:p w:rsidR="00054C7D" w:rsidRDefault="008C1414">
      <w:pPr>
        <w:pStyle w:val="2"/>
        <w:spacing w:before="12" w:line="274" w:lineRule="exact"/>
        <w:ind w:left="623"/>
      </w:pPr>
      <w:r>
        <w:t>Воспитательные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  <w:tab w:val="left" w:pos="1837"/>
        </w:tabs>
        <w:spacing w:line="274" w:lineRule="exact"/>
        <w:ind w:left="261"/>
        <w:rPr>
          <w:sz w:val="24"/>
        </w:rPr>
      </w:pPr>
      <w:r>
        <w:rPr>
          <w:sz w:val="24"/>
        </w:rPr>
        <w:t>воспитать</w:t>
      </w:r>
      <w:r>
        <w:rPr>
          <w:sz w:val="24"/>
        </w:rPr>
        <w:tab/>
        <w:t>чувства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взаимоуважения,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взаимодоверия, </w:t>
      </w:r>
      <w:r>
        <w:rPr>
          <w:sz w:val="24"/>
        </w:rPr>
        <w:t>взаимопонимания;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262"/>
        </w:tabs>
        <w:spacing w:before="3"/>
        <w:ind w:left="261"/>
        <w:rPr>
          <w:sz w:val="24"/>
        </w:rPr>
      </w:pPr>
      <w:r>
        <w:rPr>
          <w:sz w:val="24"/>
        </w:rPr>
        <w:t>воспитать</w:t>
      </w:r>
      <w:r>
        <w:rPr>
          <w:spacing w:val="4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41"/>
          <w:sz w:val="24"/>
        </w:rPr>
        <w:t xml:space="preserve"> </w:t>
      </w:r>
      <w:r>
        <w:rPr>
          <w:sz w:val="24"/>
        </w:rPr>
        <w:t>быть</w:t>
      </w:r>
      <w:r>
        <w:rPr>
          <w:spacing w:val="44"/>
          <w:sz w:val="24"/>
        </w:rPr>
        <w:t xml:space="preserve"> </w:t>
      </w:r>
      <w:r>
        <w:rPr>
          <w:sz w:val="24"/>
        </w:rPr>
        <w:t>порядочными</w:t>
      </w:r>
      <w:r>
        <w:rPr>
          <w:spacing w:val="45"/>
          <w:sz w:val="24"/>
        </w:rPr>
        <w:t xml:space="preserve"> </w:t>
      </w:r>
      <w:r>
        <w:rPr>
          <w:sz w:val="24"/>
        </w:rPr>
        <w:t>людьми;</w:t>
      </w:r>
    </w:p>
    <w:p w:rsidR="00054C7D" w:rsidRDefault="008C1414">
      <w:pPr>
        <w:pStyle w:val="a4"/>
        <w:numPr>
          <w:ilvl w:val="0"/>
          <w:numId w:val="1"/>
        </w:numPr>
        <w:tabs>
          <w:tab w:val="left" w:pos="367"/>
        </w:tabs>
        <w:spacing w:before="3"/>
        <w:ind w:left="366" w:hanging="245"/>
        <w:rPr>
          <w:sz w:val="24"/>
        </w:rPr>
      </w:pP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благородным</w:t>
      </w:r>
      <w:r>
        <w:rPr>
          <w:spacing w:val="-6"/>
          <w:sz w:val="24"/>
        </w:rPr>
        <w:t xml:space="preserve"> </w:t>
      </w:r>
      <w:r>
        <w:rPr>
          <w:sz w:val="24"/>
        </w:rPr>
        <w:t>идеалам.</w:t>
      </w:r>
    </w:p>
    <w:p w:rsidR="00054C7D" w:rsidRDefault="008C1414">
      <w:pPr>
        <w:tabs>
          <w:tab w:val="left" w:pos="816"/>
          <w:tab w:val="left" w:pos="2242"/>
          <w:tab w:val="left" w:pos="2782"/>
          <w:tab w:val="left" w:pos="3182"/>
          <w:tab w:val="left" w:pos="3507"/>
          <w:tab w:val="left" w:pos="5054"/>
          <w:tab w:val="left" w:pos="5225"/>
          <w:tab w:val="left" w:pos="5849"/>
          <w:tab w:val="left" w:pos="6761"/>
          <w:tab w:val="left" w:pos="7081"/>
          <w:tab w:val="left" w:pos="7701"/>
        </w:tabs>
        <w:ind w:left="122" w:right="110" w:firstLine="417"/>
        <w:rPr>
          <w:sz w:val="28"/>
        </w:rPr>
      </w:pPr>
      <w:r>
        <w:rPr>
          <w:b/>
          <w:sz w:val="28"/>
        </w:rPr>
        <w:t>Подведение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итогов реализации дополнительной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общеобразовательной общеразвивающей прогр</w:t>
      </w:r>
      <w:r>
        <w:rPr>
          <w:b/>
          <w:sz w:val="28"/>
        </w:rPr>
        <w:t xml:space="preserve">аммы: </w:t>
      </w:r>
      <w:r>
        <w:rPr>
          <w:sz w:val="28"/>
        </w:rPr>
        <w:t>определяется по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18"/>
          <w:sz w:val="28"/>
        </w:rPr>
        <w:t xml:space="preserve"> </w:t>
      </w:r>
      <w:r>
        <w:rPr>
          <w:sz w:val="28"/>
        </w:rPr>
        <w:t>диагностическим</w:t>
      </w:r>
      <w:r>
        <w:rPr>
          <w:spacing w:val="17"/>
          <w:sz w:val="28"/>
        </w:rPr>
        <w:t xml:space="preserve"> </w:t>
      </w:r>
      <w:r>
        <w:rPr>
          <w:sz w:val="28"/>
        </w:rPr>
        <w:t>параметрам:</w:t>
      </w:r>
      <w:r>
        <w:rPr>
          <w:spacing w:val="18"/>
          <w:sz w:val="28"/>
        </w:rPr>
        <w:t xml:space="preserve"> </w:t>
      </w:r>
      <w:proofErr w:type="spellStart"/>
      <w:r>
        <w:rPr>
          <w:sz w:val="28"/>
        </w:rPr>
        <w:t>обученность</w:t>
      </w:r>
      <w:proofErr w:type="spellEnd"/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программе,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воспитанность</w:t>
      </w:r>
      <w:r>
        <w:rPr>
          <w:sz w:val="28"/>
        </w:rPr>
        <w:tab/>
        <w:t>качеств</w:t>
      </w:r>
      <w:r>
        <w:rPr>
          <w:sz w:val="28"/>
        </w:rPr>
        <w:tab/>
      </w:r>
      <w:r>
        <w:rPr>
          <w:sz w:val="28"/>
        </w:rPr>
        <w:tab/>
        <w:t>личности,</w:t>
      </w:r>
      <w:r>
        <w:rPr>
          <w:sz w:val="28"/>
        </w:rPr>
        <w:tab/>
        <w:t>мотивация,</w:t>
      </w:r>
      <w:r>
        <w:rPr>
          <w:sz w:val="28"/>
        </w:rPr>
        <w:tab/>
        <w:t>удовлетворенность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целью</w:t>
      </w:r>
      <w:r>
        <w:rPr>
          <w:spacing w:val="9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9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9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ab/>
        <w:t>соответствия</w:t>
      </w:r>
      <w:r>
        <w:rPr>
          <w:sz w:val="28"/>
        </w:rPr>
        <w:tab/>
        <w:t>прогнозируемым</w:t>
      </w:r>
      <w:r>
        <w:rPr>
          <w:sz w:val="28"/>
        </w:rPr>
        <w:tab/>
      </w:r>
      <w:r>
        <w:rPr>
          <w:sz w:val="28"/>
        </w:rPr>
        <w:tab/>
        <w:t>результатам</w:t>
      </w:r>
      <w:r>
        <w:rPr>
          <w:sz w:val="28"/>
        </w:rPr>
        <w:tab/>
      </w:r>
      <w:r>
        <w:rPr>
          <w:sz w:val="28"/>
        </w:rPr>
        <w:tab/>
        <w:t>дополнительной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z w:val="28"/>
        </w:rPr>
        <w:tab/>
      </w:r>
      <w:r>
        <w:rPr>
          <w:sz w:val="28"/>
        </w:rPr>
        <w:tab/>
        <w:t>общеразвивающей</w:t>
      </w:r>
      <w:r>
        <w:rPr>
          <w:sz w:val="28"/>
        </w:rPr>
        <w:tab/>
        <w:t>программы,</w:t>
      </w:r>
      <w:r>
        <w:rPr>
          <w:sz w:val="28"/>
        </w:rPr>
        <w:tab/>
        <w:t>проводятся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промежуточная</w:t>
      </w:r>
      <w:r>
        <w:rPr>
          <w:spacing w:val="-4"/>
          <w:sz w:val="28"/>
        </w:rPr>
        <w:t xml:space="preserve"> </w:t>
      </w:r>
      <w:r>
        <w:rPr>
          <w:sz w:val="28"/>
        </w:rPr>
        <w:t>и итоговая аттестации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</w:p>
    <w:p w:rsidR="00054C7D" w:rsidRDefault="008C1414" w:rsidP="008C1414">
      <w:pPr>
        <w:spacing w:before="225"/>
        <w:ind w:right="111"/>
        <w:jc w:val="both"/>
        <w:rPr>
          <w:sz w:val="28"/>
        </w:rPr>
      </w:pPr>
      <w:r>
        <w:rPr>
          <w:sz w:val="28"/>
        </w:rPr>
        <w:t>Культурный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</w:t>
      </w:r>
      <w:r>
        <w:rPr>
          <w:spacing w:val="1"/>
          <w:sz w:val="28"/>
        </w:rPr>
        <w:t xml:space="preserve"> </w:t>
      </w:r>
      <w:r>
        <w:rPr>
          <w:sz w:val="28"/>
        </w:rPr>
        <w:t>умеющий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здо</w:t>
      </w:r>
      <w:r>
        <w:rPr>
          <w:sz w:val="28"/>
        </w:rPr>
        <w:t>ровым.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1"/>
          <w:sz w:val="28"/>
        </w:rPr>
        <w:t xml:space="preserve"> </w:t>
      </w:r>
      <w:r>
        <w:rPr>
          <w:sz w:val="28"/>
        </w:rPr>
        <w:t>«Воспитание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привычек»,</w:t>
      </w:r>
      <w:r>
        <w:rPr>
          <w:spacing w:val="1"/>
          <w:sz w:val="28"/>
        </w:rPr>
        <w:t xml:space="preserve"> </w:t>
      </w:r>
      <w:r>
        <w:rPr>
          <w:sz w:val="28"/>
        </w:rPr>
        <w:t>«Здоровый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значит?»,</w:t>
      </w:r>
      <w:r>
        <w:rPr>
          <w:spacing w:val="1"/>
          <w:sz w:val="28"/>
        </w:rPr>
        <w:t xml:space="preserve"> </w:t>
      </w:r>
      <w:r>
        <w:rPr>
          <w:sz w:val="28"/>
        </w:rPr>
        <w:t>«Вредные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полезные привычки». Особенность программы «Школа хорошего тона»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 в том, что кроме знания ряда общепринятых норм изучаются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успех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другими.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 этикета сводятся к правилу везде и во всем уважать общество 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 и каждого его гражданина в отдельности. Правило очень простое: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относись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8"/>
          <w:sz w:val="28"/>
        </w:rPr>
        <w:t xml:space="preserve"> </w:t>
      </w:r>
      <w:r>
        <w:rPr>
          <w:sz w:val="28"/>
        </w:rPr>
        <w:t>так,</w:t>
      </w:r>
      <w:r>
        <w:rPr>
          <w:spacing w:val="7"/>
          <w:sz w:val="28"/>
        </w:rPr>
        <w:t xml:space="preserve"> </w:t>
      </w:r>
      <w:r>
        <w:rPr>
          <w:sz w:val="28"/>
        </w:rPr>
        <w:t>как</w:t>
      </w:r>
      <w:r>
        <w:rPr>
          <w:spacing w:val="6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5"/>
          <w:sz w:val="28"/>
        </w:rPr>
        <w:t xml:space="preserve"> </w:t>
      </w:r>
      <w:r>
        <w:rPr>
          <w:sz w:val="28"/>
        </w:rPr>
        <w:t>относились</w:t>
      </w:r>
      <w:r>
        <w:rPr>
          <w:spacing w:val="7"/>
          <w:sz w:val="28"/>
        </w:rPr>
        <w:t xml:space="preserve"> </w:t>
      </w:r>
      <w:r>
        <w:rPr>
          <w:sz w:val="28"/>
        </w:rPr>
        <w:t>к</w:t>
      </w:r>
      <w:r>
        <w:rPr>
          <w:spacing w:val="8"/>
          <w:sz w:val="28"/>
        </w:rPr>
        <w:t xml:space="preserve"> </w:t>
      </w:r>
      <w:r>
        <w:rPr>
          <w:sz w:val="28"/>
        </w:rPr>
        <w:t>тебе.</w:t>
      </w:r>
      <w:r>
        <w:rPr>
          <w:spacing w:val="6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</w:p>
    <w:p w:rsidR="00054C7D" w:rsidRDefault="00054C7D">
      <w:pPr>
        <w:jc w:val="both"/>
        <w:rPr>
          <w:sz w:val="28"/>
        </w:rPr>
        <w:sectPr w:rsidR="00054C7D">
          <w:pgSz w:w="11910" w:h="16840"/>
          <w:pgMar w:top="1040" w:right="1160" w:bottom="280" w:left="1580" w:header="720" w:footer="720" w:gutter="0"/>
          <w:cols w:space="720"/>
        </w:sectPr>
      </w:pPr>
    </w:p>
    <w:p w:rsidR="00054C7D" w:rsidRDefault="008C1414" w:rsidP="008C1414">
      <w:pPr>
        <w:spacing w:before="67"/>
        <w:ind w:right="112"/>
        <w:jc w:val="both"/>
        <w:rPr>
          <w:sz w:val="28"/>
        </w:rPr>
      </w:pPr>
      <w:bookmarkStart w:id="1" w:name="_GoBack"/>
      <w:bookmarkEnd w:id="1"/>
      <w:r>
        <w:rPr>
          <w:sz w:val="28"/>
        </w:rPr>
        <w:lastRenderedPageBreak/>
        <w:t>учащихся среднего школьного возраста вводят сегодняшнего подростка в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знаний о человеке и обществе. Важно выделить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«уроки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1"/>
          <w:sz w:val="28"/>
        </w:rPr>
        <w:t xml:space="preserve"> </w:t>
      </w:r>
      <w:r>
        <w:rPr>
          <w:sz w:val="28"/>
        </w:rPr>
        <w:t>тона»</w:t>
      </w:r>
      <w:r>
        <w:rPr>
          <w:spacing w:val="1"/>
          <w:sz w:val="28"/>
        </w:rPr>
        <w:t xml:space="preserve"> </w:t>
      </w:r>
      <w:r>
        <w:rPr>
          <w:sz w:val="28"/>
        </w:rPr>
        <w:t>(этические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занятия с подростками). Занятия строятся на материале, духовно близком</w:t>
      </w:r>
      <w:r>
        <w:rPr>
          <w:spacing w:val="1"/>
          <w:sz w:val="28"/>
        </w:rPr>
        <w:t xml:space="preserve"> </w:t>
      </w:r>
      <w:r>
        <w:rPr>
          <w:sz w:val="28"/>
        </w:rPr>
        <w:t>и понятном подросткам, связанном с актуальными для них проблемами.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нрав</w:t>
      </w:r>
      <w:r>
        <w:rPr>
          <w:sz w:val="28"/>
        </w:rPr>
        <w:t>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 задания, упражнения соответствуют возрасту. Организуя поиск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стимулируя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самооценке,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полнее и правильнее, чем себя. Поэтому, отталкиваясь от 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другого,</w:t>
      </w:r>
      <w:r>
        <w:rPr>
          <w:spacing w:val="1"/>
          <w:sz w:val="28"/>
        </w:rPr>
        <w:t xml:space="preserve"> </w:t>
      </w:r>
      <w:r>
        <w:rPr>
          <w:sz w:val="28"/>
        </w:rPr>
        <w:t>надо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самовоспитанию.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Волович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И.,</w:t>
      </w:r>
      <w:r>
        <w:rPr>
          <w:spacing w:val="1"/>
          <w:sz w:val="28"/>
        </w:rPr>
        <w:t xml:space="preserve"> </w:t>
      </w:r>
      <w:r>
        <w:rPr>
          <w:sz w:val="28"/>
        </w:rPr>
        <w:t>Мудрик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Че</w:t>
      </w:r>
      <w:r>
        <w:rPr>
          <w:sz w:val="28"/>
        </w:rPr>
        <w:t>сноковой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С.,</w:t>
      </w:r>
      <w:r>
        <w:rPr>
          <w:spacing w:val="1"/>
          <w:sz w:val="28"/>
        </w:rPr>
        <w:t xml:space="preserve"> </w:t>
      </w:r>
      <w:r>
        <w:rPr>
          <w:sz w:val="28"/>
        </w:rPr>
        <w:t>Шиловой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 программе реализуется в рамках среднего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 1.2. Цель и задачи программы Цель: создание условий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</w:p>
    <w:sectPr w:rsidR="00054C7D">
      <w:pgSz w:w="11910" w:h="16840"/>
      <w:pgMar w:top="1040" w:right="116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24B"/>
    <w:multiLevelType w:val="hybridMultilevel"/>
    <w:tmpl w:val="23FA7D0C"/>
    <w:lvl w:ilvl="0" w:tplc="9F0E7DAE">
      <w:numFmt w:val="bullet"/>
      <w:lvlText w:val="-"/>
      <w:lvlJc w:val="left"/>
      <w:pPr>
        <w:ind w:left="263" w:hanging="140"/>
      </w:pPr>
      <w:rPr>
        <w:rFonts w:hint="default"/>
        <w:w w:val="99"/>
        <w:lang w:val="ru-RU" w:eastAsia="en-US" w:bidi="ar-SA"/>
      </w:rPr>
    </w:lvl>
    <w:lvl w:ilvl="1" w:tplc="06728CBE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2" w:tplc="DC926B2E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3" w:tplc="32486E6A">
      <w:numFmt w:val="bullet"/>
      <w:lvlText w:val="•"/>
      <w:lvlJc w:val="left"/>
      <w:pPr>
        <w:ind w:left="2931" w:hanging="140"/>
      </w:pPr>
      <w:rPr>
        <w:rFonts w:hint="default"/>
        <w:lang w:val="ru-RU" w:eastAsia="en-US" w:bidi="ar-SA"/>
      </w:rPr>
    </w:lvl>
    <w:lvl w:ilvl="4" w:tplc="61E066CA">
      <w:numFmt w:val="bullet"/>
      <w:lvlText w:val="•"/>
      <w:lvlJc w:val="left"/>
      <w:pPr>
        <w:ind w:left="3822" w:hanging="140"/>
      </w:pPr>
      <w:rPr>
        <w:rFonts w:hint="default"/>
        <w:lang w:val="ru-RU" w:eastAsia="en-US" w:bidi="ar-SA"/>
      </w:rPr>
    </w:lvl>
    <w:lvl w:ilvl="5" w:tplc="D5AC9EB4">
      <w:numFmt w:val="bullet"/>
      <w:lvlText w:val="•"/>
      <w:lvlJc w:val="left"/>
      <w:pPr>
        <w:ind w:left="4713" w:hanging="140"/>
      </w:pPr>
      <w:rPr>
        <w:rFonts w:hint="default"/>
        <w:lang w:val="ru-RU" w:eastAsia="en-US" w:bidi="ar-SA"/>
      </w:rPr>
    </w:lvl>
    <w:lvl w:ilvl="6" w:tplc="F4BC9A10">
      <w:numFmt w:val="bullet"/>
      <w:lvlText w:val="•"/>
      <w:lvlJc w:val="left"/>
      <w:pPr>
        <w:ind w:left="5603" w:hanging="140"/>
      </w:pPr>
      <w:rPr>
        <w:rFonts w:hint="default"/>
        <w:lang w:val="ru-RU" w:eastAsia="en-US" w:bidi="ar-SA"/>
      </w:rPr>
    </w:lvl>
    <w:lvl w:ilvl="7" w:tplc="E898C4BE">
      <w:numFmt w:val="bullet"/>
      <w:lvlText w:val="•"/>
      <w:lvlJc w:val="left"/>
      <w:pPr>
        <w:ind w:left="6494" w:hanging="140"/>
      </w:pPr>
      <w:rPr>
        <w:rFonts w:hint="default"/>
        <w:lang w:val="ru-RU" w:eastAsia="en-US" w:bidi="ar-SA"/>
      </w:rPr>
    </w:lvl>
    <w:lvl w:ilvl="8" w:tplc="38F4379A">
      <w:numFmt w:val="bullet"/>
      <w:lvlText w:val="•"/>
      <w:lvlJc w:val="left"/>
      <w:pPr>
        <w:ind w:left="7385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4C7D"/>
    <w:rsid w:val="00054C7D"/>
    <w:rsid w:val="008C1414"/>
    <w:rsid w:val="00FF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7F97"/>
  <w15:docId w15:val="{E397090D-F002-4513-9D73-50705575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60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1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2023-05-12T19:39:00Z</dcterms:created>
  <dcterms:modified xsi:type="dcterms:W3CDTF">2023-05-12T20:06:00Z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2023-05-12T00:00:00Z</vt:filetime>
  </property>
</Properties>
</file>