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D01076">
      <w:pPr>
        <w:spacing w:before="70" w:line="247" w:lineRule="auto"/>
        <w:ind w:left="58" w:right="749" w:firstLine="0"/>
        <w:jc w:val="center"/>
        <w:rPr>
          <w:sz w:val="24"/>
        </w:rPr>
      </w:pPr>
      <w:r>
        <w:rPr>
          <w:spacing w:val="-2"/>
          <w:sz w:val="24"/>
        </w:rPr>
        <w:t xml:space="preserve"> </w:t>
      </w:r>
      <w:r>
        <w:rPr>
          <w:sz w:val="24"/>
          <w:lang w:val="ru-RU"/>
        </w:rPr>
        <w:t>МУНИЦИПАЛЬНОЕ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 xml:space="preserve"> ОБЩЕОБРАЗОВАТЕЛЬНОЕ УЧРЕЖДЕНИЕ</w:t>
      </w:r>
    </w:p>
    <w:p w14:paraId="2F0B81B0">
      <w:pPr>
        <w:spacing w:before="2" w:line="247" w:lineRule="auto"/>
        <w:ind w:left="1275" w:right="1907" w:firstLine="0"/>
        <w:jc w:val="center"/>
        <w:rPr>
          <w:rFonts w:hint="default"/>
          <w:sz w:val="24"/>
          <w:lang w:val="ru-RU"/>
        </w:rPr>
      </w:pPr>
      <w:r>
        <w:rPr>
          <w:rFonts w:hint="default"/>
          <w:spacing w:val="-2"/>
          <w:sz w:val="24"/>
          <w:lang w:val="ru-RU"/>
        </w:rPr>
        <w:t>«</w:t>
      </w:r>
      <w:r>
        <w:rPr>
          <w:spacing w:val="-2"/>
          <w:sz w:val="24"/>
          <w:lang w:val="ru-RU"/>
        </w:rPr>
        <w:t>СРЕДНЯЯ</w:t>
      </w:r>
      <w:r>
        <w:rPr>
          <w:rFonts w:hint="default"/>
          <w:spacing w:val="-2"/>
          <w:sz w:val="24"/>
          <w:lang w:val="ru-RU"/>
        </w:rPr>
        <w:t xml:space="preserve"> ОБЩЕОБРАЗОВАТЕЛЬНАЯ </w:t>
      </w:r>
      <w:r>
        <w:rPr>
          <w:spacing w:val="-2"/>
          <w:sz w:val="24"/>
        </w:rPr>
        <w:t>ШКОЛА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№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9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  <w:lang w:val="ru-RU"/>
        </w:rPr>
        <w:t>СЕЛА</w:t>
      </w:r>
      <w:r>
        <w:rPr>
          <w:rFonts w:hint="default"/>
          <w:spacing w:val="-2"/>
          <w:sz w:val="24"/>
          <w:lang w:val="ru-RU"/>
        </w:rPr>
        <w:t xml:space="preserve"> ТОЛСТОВО-ВАСЮКОВСКОГО БУДЕННОВСКОГО РАЙОНА»</w:t>
      </w:r>
    </w:p>
    <w:p w14:paraId="7474D608">
      <w:pPr>
        <w:pStyle w:val="4"/>
        <w:spacing w:before="20"/>
        <w:ind w:left="0" w:firstLine="0"/>
        <w:rPr>
          <w:sz w:val="24"/>
        </w:rPr>
      </w:pPr>
    </w:p>
    <w:p w14:paraId="40E254D9">
      <w:pPr>
        <w:pStyle w:val="5"/>
      </w:pPr>
      <w:r>
        <w:rPr>
          <w:spacing w:val="-2"/>
        </w:rPr>
        <w:t>ПАМЯТКА</w:t>
      </w:r>
      <w:bookmarkStart w:id="0" w:name="_GoBack"/>
      <w:bookmarkEnd w:id="0"/>
    </w:p>
    <w:p w14:paraId="21432175">
      <w:pPr>
        <w:pStyle w:val="5"/>
        <w:spacing w:before="13"/>
        <w:ind w:left="1797"/>
      </w:pPr>
      <w:r>
        <w:rPr>
          <w:spacing w:val="-2"/>
        </w:rPr>
        <w:t>для</w:t>
      </w:r>
      <w:r>
        <w:rPr>
          <w:spacing w:val="-12"/>
        </w:rPr>
        <w:t xml:space="preserve"> </w:t>
      </w:r>
      <w:r>
        <w:rPr>
          <w:spacing w:val="-2"/>
        </w:rPr>
        <w:t>руководителя</w:t>
      </w:r>
      <w:r>
        <w:rPr>
          <w:spacing w:val="-12"/>
        </w:rPr>
        <w:t xml:space="preserve"> </w:t>
      </w:r>
      <w:r>
        <w:rPr>
          <w:spacing w:val="-2"/>
        </w:rPr>
        <w:t>и</w:t>
      </w:r>
      <w:r>
        <w:rPr>
          <w:spacing w:val="-12"/>
        </w:rPr>
        <w:t xml:space="preserve"> </w:t>
      </w:r>
      <w:r>
        <w:rPr>
          <w:spacing w:val="-2"/>
        </w:rPr>
        <w:t>его</w:t>
      </w:r>
      <w:r>
        <w:rPr>
          <w:spacing w:val="-12"/>
        </w:rPr>
        <w:t xml:space="preserve"> </w:t>
      </w:r>
      <w:r>
        <w:rPr>
          <w:spacing w:val="-2"/>
        </w:rPr>
        <w:t>заместителей</w:t>
      </w:r>
    </w:p>
    <w:p w14:paraId="67AFF9AA">
      <w:pPr>
        <w:spacing w:before="286" w:line="252" w:lineRule="auto"/>
        <w:ind w:left="2523" w:right="1148" w:hanging="1120"/>
        <w:jc w:val="left"/>
        <w:rPr>
          <w:b/>
          <w:sz w:val="28"/>
        </w:rPr>
      </w:pPr>
      <w:r>
        <w:rPr>
          <w:b/>
          <w:sz w:val="28"/>
        </w:rPr>
        <w:t>как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действовать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обнаружении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взрывного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устройства на входе школы (при попытке проноса)</w:t>
      </w:r>
    </w:p>
    <w:p w14:paraId="5312ED7B">
      <w:pPr>
        <w:pStyle w:val="4"/>
        <w:spacing w:before="301" w:line="247" w:lineRule="auto"/>
        <w:ind w:left="8" w:right="125" w:firstLine="0"/>
      </w:pPr>
      <w:r>
        <w:t>При</w:t>
      </w:r>
      <w:r>
        <w:rPr>
          <w:spacing w:val="-5"/>
        </w:rPr>
        <w:t xml:space="preserve"> </w:t>
      </w:r>
      <w:r>
        <w:t>получении</w:t>
      </w:r>
      <w:r>
        <w:rPr>
          <w:spacing w:val="-5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угрозе</w:t>
      </w:r>
      <w:r>
        <w:rPr>
          <w:spacing w:val="-5"/>
        </w:rPr>
        <w:t xml:space="preserve"> </w:t>
      </w:r>
      <w:r>
        <w:t>совершения</w:t>
      </w:r>
      <w:r>
        <w:rPr>
          <w:spacing w:val="-5"/>
        </w:rPr>
        <w:t xml:space="preserve"> </w:t>
      </w:r>
      <w:r>
        <w:t>террористического</w:t>
      </w:r>
      <w:r>
        <w:rPr>
          <w:spacing w:val="-5"/>
        </w:rPr>
        <w:t xml:space="preserve"> </w:t>
      </w:r>
      <w:r>
        <w:t>акта</w:t>
      </w:r>
      <w:r>
        <w:rPr>
          <w:spacing w:val="-5"/>
        </w:rPr>
        <w:t xml:space="preserve"> </w:t>
      </w:r>
      <w:r>
        <w:t>или возникновении нештатной ситуации, угрожающей жизни и здоровью обучающихся и работников школы, в частности при обнаружении взрывного устройства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входе</w:t>
      </w:r>
      <w:r>
        <w:rPr>
          <w:spacing w:val="-5"/>
        </w:rPr>
        <w:t xml:space="preserve"> </w:t>
      </w:r>
      <w:r>
        <w:t>школы</w:t>
      </w:r>
      <w:r>
        <w:rPr>
          <w:spacing w:val="-5"/>
        </w:rPr>
        <w:t xml:space="preserve"> </w:t>
      </w:r>
      <w:r>
        <w:t>(при</w:t>
      </w:r>
      <w:r>
        <w:rPr>
          <w:spacing w:val="-5"/>
        </w:rPr>
        <w:t xml:space="preserve"> </w:t>
      </w:r>
      <w:r>
        <w:t>попытке</w:t>
      </w:r>
      <w:r>
        <w:rPr>
          <w:spacing w:val="-5"/>
        </w:rPr>
        <w:t xml:space="preserve"> </w:t>
      </w:r>
      <w:r>
        <w:t>проноса),</w:t>
      </w:r>
      <w:r>
        <w:rPr>
          <w:spacing w:val="-5"/>
        </w:rPr>
        <w:t xml:space="preserve"> </w:t>
      </w:r>
      <w:r>
        <w:t>директор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заместители (лица исполняющие обязанности) ОБЯЗАН:</w:t>
      </w:r>
    </w:p>
    <w:p w14:paraId="4464D802">
      <w:pPr>
        <w:pStyle w:val="7"/>
        <w:numPr>
          <w:ilvl w:val="0"/>
          <w:numId w:val="1"/>
        </w:numPr>
        <w:tabs>
          <w:tab w:val="left" w:pos="293"/>
          <w:tab w:val="left" w:pos="318"/>
        </w:tabs>
        <w:spacing w:before="167" w:after="0" w:line="254" w:lineRule="auto"/>
        <w:ind w:left="293" w:right="1091" w:hanging="255"/>
        <w:jc w:val="left"/>
        <w:rPr>
          <w:sz w:val="28"/>
        </w:rPr>
      </w:pPr>
      <w:r>
        <w:rPr>
          <w:sz w:val="28"/>
        </w:rPr>
        <w:t>Незамедлительно информировать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оперативные</w:t>
      </w:r>
      <w:r>
        <w:rPr>
          <w:spacing w:val="-10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-10"/>
          <w:sz w:val="28"/>
        </w:rPr>
        <w:t xml:space="preserve"> </w:t>
      </w:r>
      <w:r>
        <w:rPr>
          <w:sz w:val="28"/>
        </w:rPr>
        <w:t>об</w:t>
      </w:r>
      <w:r>
        <w:rPr>
          <w:spacing w:val="-10"/>
          <w:sz w:val="28"/>
        </w:rPr>
        <w:t xml:space="preserve"> </w:t>
      </w:r>
      <w:r>
        <w:rPr>
          <w:sz w:val="28"/>
        </w:rPr>
        <w:t>обнаружении взрывного устройства (попытки его проноса).</w:t>
      </w:r>
    </w:p>
    <w:p w14:paraId="61BEA835">
      <w:pPr>
        <w:pStyle w:val="7"/>
        <w:numPr>
          <w:ilvl w:val="0"/>
          <w:numId w:val="1"/>
        </w:numPr>
        <w:tabs>
          <w:tab w:val="left" w:pos="278"/>
          <w:tab w:val="left" w:pos="453"/>
        </w:tabs>
        <w:spacing w:before="159" w:after="0" w:line="249" w:lineRule="auto"/>
        <w:ind w:left="278" w:right="89" w:hanging="270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Незамедлительно информировать об обнаружении взрывного устройства управление образования, а также руководителя в случае его отсутствия на </w:t>
      </w:r>
      <w:r>
        <w:rPr>
          <w:spacing w:val="-2"/>
          <w:sz w:val="28"/>
        </w:rPr>
        <w:t>объекте.</w:t>
      </w:r>
    </w:p>
    <w:p w14:paraId="7871B389">
      <w:pPr>
        <w:pStyle w:val="7"/>
        <w:numPr>
          <w:ilvl w:val="0"/>
          <w:numId w:val="1"/>
        </w:numPr>
        <w:tabs>
          <w:tab w:val="left" w:pos="288"/>
          <w:tab w:val="left" w:pos="293"/>
        </w:tabs>
        <w:spacing w:before="165" w:after="0" w:line="247" w:lineRule="auto"/>
        <w:ind w:left="293" w:right="309" w:hanging="285"/>
        <w:jc w:val="left"/>
        <w:rPr>
          <w:sz w:val="28"/>
        </w:rPr>
      </w:pPr>
      <w:r>
        <w:rPr>
          <w:sz w:val="28"/>
        </w:rPr>
        <w:t>Принять все меры к незамедлительной передаче по системе оповещения сообщения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(или</w:t>
      </w:r>
      <w:r>
        <w:rPr>
          <w:spacing w:val="-4"/>
          <w:sz w:val="28"/>
        </w:rPr>
        <w:t xml:space="preserve"> </w:t>
      </w:r>
      <w:r>
        <w:rPr>
          <w:sz w:val="28"/>
        </w:rPr>
        <w:t>дать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работнику</w:t>
      </w:r>
      <w:r>
        <w:rPr>
          <w:spacing w:val="-4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4"/>
          <w:sz w:val="28"/>
        </w:rPr>
        <w:t xml:space="preserve"> </w:t>
      </w:r>
      <w:r>
        <w:rPr>
          <w:sz w:val="28"/>
        </w:rPr>
        <w:t>распоряжение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передаче</w:t>
      </w:r>
      <w:r>
        <w:rPr>
          <w:spacing w:val="-4"/>
          <w:sz w:val="28"/>
        </w:rPr>
        <w:t xml:space="preserve"> </w:t>
      </w:r>
      <w:r>
        <w:rPr>
          <w:sz w:val="28"/>
        </w:rPr>
        <w:t>посредством системы</w:t>
      </w:r>
      <w:r>
        <w:rPr>
          <w:spacing w:val="-13"/>
          <w:sz w:val="28"/>
        </w:rPr>
        <w:t xml:space="preserve"> </w:t>
      </w:r>
      <w:r>
        <w:rPr>
          <w:sz w:val="28"/>
        </w:rPr>
        <w:t>оповещения):</w:t>
      </w:r>
      <w:r>
        <w:rPr>
          <w:spacing w:val="-13"/>
          <w:sz w:val="28"/>
        </w:rPr>
        <w:t xml:space="preserve"> </w:t>
      </w:r>
      <w:r>
        <w:rPr>
          <w:sz w:val="28"/>
        </w:rPr>
        <w:t>«ВНИМАНИЕ!</w:t>
      </w:r>
      <w:r>
        <w:rPr>
          <w:spacing w:val="-13"/>
          <w:sz w:val="28"/>
        </w:rPr>
        <w:t xml:space="preserve"> </w:t>
      </w:r>
      <w:r>
        <w:rPr>
          <w:sz w:val="28"/>
        </w:rPr>
        <w:t>ЭВАКУАЦИЯ,</w:t>
      </w:r>
      <w:r>
        <w:rPr>
          <w:spacing w:val="-13"/>
          <w:sz w:val="28"/>
        </w:rPr>
        <w:t xml:space="preserve"> </w:t>
      </w:r>
      <w:r>
        <w:rPr>
          <w:sz w:val="28"/>
        </w:rPr>
        <w:t>ЗАЛОЖЕНА</w:t>
      </w:r>
      <w:r>
        <w:rPr>
          <w:spacing w:val="-13"/>
          <w:sz w:val="28"/>
        </w:rPr>
        <w:t xml:space="preserve"> </w:t>
      </w:r>
      <w:r>
        <w:rPr>
          <w:sz w:val="28"/>
        </w:rPr>
        <w:t>БОМБА!», в</w:t>
      </w:r>
      <w:r>
        <w:rPr>
          <w:spacing w:val="-5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5"/>
          <w:sz w:val="28"/>
        </w:rPr>
        <w:t xml:space="preserve"> </w:t>
      </w:r>
      <w:r>
        <w:rPr>
          <w:sz w:val="28"/>
        </w:rPr>
        <w:t>несрабатывания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(отказа,</w:t>
      </w:r>
      <w:r>
        <w:rPr>
          <w:spacing w:val="-5"/>
          <w:sz w:val="28"/>
        </w:rPr>
        <w:t xml:space="preserve"> </w:t>
      </w:r>
      <w:r>
        <w:rPr>
          <w:sz w:val="28"/>
        </w:rPr>
        <w:t>уничтожения)</w:t>
      </w:r>
      <w:r>
        <w:rPr>
          <w:spacing w:val="-5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5"/>
          <w:sz w:val="28"/>
        </w:rPr>
        <w:t xml:space="preserve"> </w:t>
      </w:r>
      <w:r>
        <w:rPr>
          <w:sz w:val="28"/>
        </w:rPr>
        <w:t>оповещения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любым доступным способом.</w:t>
      </w:r>
    </w:p>
    <w:p w14:paraId="77CBDD38">
      <w:pPr>
        <w:pStyle w:val="7"/>
        <w:numPr>
          <w:ilvl w:val="0"/>
          <w:numId w:val="1"/>
        </w:numPr>
        <w:tabs>
          <w:tab w:val="left" w:pos="288"/>
        </w:tabs>
        <w:spacing w:before="168" w:after="0" w:line="240" w:lineRule="auto"/>
        <w:ind w:left="288" w:right="0" w:hanging="280"/>
        <w:jc w:val="left"/>
        <w:rPr>
          <w:sz w:val="28"/>
        </w:rPr>
      </w:pPr>
      <w:r>
        <w:rPr>
          <w:sz w:val="28"/>
        </w:rPr>
        <w:t>Обеспечить</w:t>
      </w:r>
      <w:r>
        <w:rPr>
          <w:spacing w:val="-6"/>
          <w:sz w:val="28"/>
        </w:rPr>
        <w:t xml:space="preserve"> </w:t>
      </w:r>
      <w:r>
        <w:rPr>
          <w:sz w:val="28"/>
        </w:rPr>
        <w:t>открытие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доступность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коридоров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эвакуационных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выходов.</w:t>
      </w:r>
    </w:p>
    <w:p w14:paraId="71A029E0">
      <w:pPr>
        <w:pStyle w:val="7"/>
        <w:numPr>
          <w:ilvl w:val="0"/>
          <w:numId w:val="1"/>
        </w:numPr>
        <w:tabs>
          <w:tab w:val="left" w:pos="288"/>
          <w:tab w:val="left" w:pos="293"/>
        </w:tabs>
        <w:spacing w:before="177" w:after="0" w:line="252" w:lineRule="auto"/>
        <w:ind w:left="293" w:right="682" w:hanging="285"/>
        <w:jc w:val="left"/>
        <w:rPr>
          <w:sz w:val="28"/>
        </w:rPr>
      </w:pPr>
      <w:r>
        <w:rPr>
          <w:sz w:val="28"/>
        </w:rPr>
        <w:t>Обеспечить</w:t>
      </w:r>
      <w:r>
        <w:rPr>
          <w:spacing w:val="-7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осуществлением</w:t>
      </w:r>
      <w:r>
        <w:rPr>
          <w:spacing w:val="-7"/>
          <w:sz w:val="28"/>
        </w:rPr>
        <w:t xml:space="preserve"> </w:t>
      </w:r>
      <w:r>
        <w:rPr>
          <w:sz w:val="28"/>
        </w:rPr>
        <w:t>эвакуации</w:t>
      </w:r>
      <w:r>
        <w:rPr>
          <w:spacing w:val="-7"/>
          <w:sz w:val="28"/>
        </w:rPr>
        <w:t xml:space="preserve"> </w:t>
      </w:r>
      <w:r>
        <w:rPr>
          <w:sz w:val="28"/>
        </w:rPr>
        <w:t>людей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7"/>
          <w:sz w:val="28"/>
        </w:rPr>
        <w:t xml:space="preserve"> </w:t>
      </w:r>
      <w:r>
        <w:rPr>
          <w:sz w:val="28"/>
        </w:rPr>
        <w:t>с планом эвакуации.</w:t>
      </w:r>
    </w:p>
    <w:p w14:paraId="6790EBF9">
      <w:pPr>
        <w:pStyle w:val="7"/>
        <w:numPr>
          <w:ilvl w:val="0"/>
          <w:numId w:val="1"/>
        </w:numPr>
        <w:tabs>
          <w:tab w:val="left" w:pos="288"/>
          <w:tab w:val="left" w:pos="293"/>
        </w:tabs>
        <w:spacing w:before="164" w:after="0" w:line="249" w:lineRule="auto"/>
        <w:ind w:left="293" w:right="1159" w:hanging="285"/>
        <w:jc w:val="left"/>
        <w:rPr>
          <w:sz w:val="28"/>
        </w:rPr>
      </w:pP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завершении</w:t>
      </w:r>
      <w:r>
        <w:rPr>
          <w:spacing w:val="-8"/>
          <w:sz w:val="28"/>
        </w:rPr>
        <w:t xml:space="preserve"> </w:t>
      </w:r>
      <w:r>
        <w:rPr>
          <w:sz w:val="28"/>
        </w:rPr>
        <w:t>эвакуации</w:t>
      </w:r>
      <w:r>
        <w:rPr>
          <w:spacing w:val="-8"/>
          <w:sz w:val="28"/>
        </w:rPr>
        <w:t xml:space="preserve"> </w:t>
      </w:r>
      <w:r>
        <w:rPr>
          <w:sz w:val="28"/>
        </w:rPr>
        <w:t>дать</w:t>
      </w:r>
      <w:r>
        <w:rPr>
          <w:spacing w:val="-8"/>
          <w:sz w:val="28"/>
        </w:rPr>
        <w:t xml:space="preserve"> </w:t>
      </w:r>
      <w:r>
        <w:rPr>
          <w:sz w:val="28"/>
        </w:rPr>
        <w:t>указание</w:t>
      </w:r>
      <w:r>
        <w:rPr>
          <w:spacing w:val="-8"/>
          <w:sz w:val="28"/>
        </w:rPr>
        <w:t xml:space="preserve"> </w:t>
      </w:r>
      <w:r>
        <w:rPr>
          <w:sz w:val="28"/>
        </w:rPr>
        <w:t>об</w:t>
      </w:r>
      <w:r>
        <w:rPr>
          <w:spacing w:val="-8"/>
          <w:sz w:val="28"/>
        </w:rPr>
        <w:t xml:space="preserve"> </w:t>
      </w:r>
      <w:r>
        <w:rPr>
          <w:sz w:val="28"/>
        </w:rPr>
        <w:t>информировании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родителей (законных представителей) о временном прекращении учебного </w:t>
      </w:r>
      <w:r>
        <w:rPr>
          <w:spacing w:val="-2"/>
          <w:sz w:val="28"/>
        </w:rPr>
        <w:t>процесса.</w:t>
      </w:r>
    </w:p>
    <w:p w14:paraId="4310B664">
      <w:pPr>
        <w:pStyle w:val="7"/>
        <w:numPr>
          <w:ilvl w:val="0"/>
          <w:numId w:val="1"/>
        </w:numPr>
        <w:tabs>
          <w:tab w:val="left" w:pos="288"/>
          <w:tab w:val="left" w:pos="293"/>
        </w:tabs>
        <w:spacing w:before="165" w:after="0" w:line="252" w:lineRule="auto"/>
        <w:ind w:left="293" w:right="831" w:hanging="285"/>
        <w:jc w:val="left"/>
        <w:rPr>
          <w:sz w:val="28"/>
        </w:rPr>
      </w:pPr>
      <w:r>
        <w:rPr>
          <w:sz w:val="28"/>
        </w:rPr>
        <w:t>Направить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месту</w:t>
      </w:r>
      <w:r>
        <w:rPr>
          <w:spacing w:val="-4"/>
          <w:sz w:val="28"/>
        </w:rPr>
        <w:t xml:space="preserve"> </w:t>
      </w:r>
      <w:r>
        <w:rPr>
          <w:sz w:val="28"/>
        </w:rPr>
        <w:t>сбора</w:t>
      </w:r>
      <w:r>
        <w:rPr>
          <w:spacing w:val="-4"/>
          <w:sz w:val="28"/>
        </w:rPr>
        <w:t xml:space="preserve"> </w:t>
      </w:r>
      <w:r>
        <w:rPr>
          <w:sz w:val="28"/>
        </w:rPr>
        <w:t>назначенных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лиц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4"/>
          <w:sz w:val="28"/>
        </w:rPr>
        <w:t xml:space="preserve"> </w:t>
      </w:r>
      <w:r>
        <w:rPr>
          <w:sz w:val="28"/>
        </w:rPr>
        <w:t>за передачей обучающихся родителям (законным представителям).</w:t>
      </w:r>
    </w:p>
    <w:p w14:paraId="31E35524">
      <w:pPr>
        <w:pStyle w:val="7"/>
        <w:numPr>
          <w:ilvl w:val="0"/>
          <w:numId w:val="1"/>
        </w:numPr>
        <w:tabs>
          <w:tab w:val="left" w:pos="288"/>
        </w:tabs>
        <w:spacing w:before="162" w:after="0" w:line="240" w:lineRule="auto"/>
        <w:ind w:left="288" w:right="0" w:hanging="280"/>
        <w:jc w:val="left"/>
        <w:rPr>
          <w:sz w:val="28"/>
        </w:rPr>
      </w:pPr>
      <w:r>
        <w:rPr>
          <w:sz w:val="28"/>
        </w:rPr>
        <w:t>Находиться</w:t>
      </w:r>
      <w:r>
        <w:rPr>
          <w:spacing w:val="-10"/>
          <w:sz w:val="28"/>
        </w:rPr>
        <w:t xml:space="preserve"> </w:t>
      </w:r>
      <w:r>
        <w:rPr>
          <w:sz w:val="28"/>
        </w:rPr>
        <w:t>вблизи</w:t>
      </w:r>
      <w:r>
        <w:rPr>
          <w:spacing w:val="-10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9"/>
          <w:sz w:val="28"/>
        </w:rPr>
        <w:t xml:space="preserve"> </w:t>
      </w:r>
      <w:r>
        <w:rPr>
          <w:sz w:val="28"/>
        </w:rPr>
        <w:t>до</w:t>
      </w:r>
      <w:r>
        <w:rPr>
          <w:spacing w:val="-10"/>
          <w:sz w:val="28"/>
        </w:rPr>
        <w:t xml:space="preserve"> </w:t>
      </w:r>
      <w:r>
        <w:rPr>
          <w:sz w:val="28"/>
        </w:rPr>
        <w:t>прибытия</w:t>
      </w:r>
      <w:r>
        <w:rPr>
          <w:spacing w:val="-10"/>
          <w:sz w:val="28"/>
        </w:rPr>
        <w:t xml:space="preserve"> </w:t>
      </w:r>
      <w:r>
        <w:rPr>
          <w:sz w:val="28"/>
        </w:rPr>
        <w:t>оперативных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служб.</w:t>
      </w:r>
    </w:p>
    <w:p w14:paraId="534FB869">
      <w:pPr>
        <w:pStyle w:val="7"/>
        <w:numPr>
          <w:ilvl w:val="0"/>
          <w:numId w:val="1"/>
        </w:numPr>
        <w:tabs>
          <w:tab w:val="left" w:pos="288"/>
          <w:tab w:val="left" w:pos="293"/>
        </w:tabs>
        <w:spacing w:before="69" w:after="0" w:line="249" w:lineRule="auto"/>
        <w:ind w:left="293" w:right="1355" w:hanging="285"/>
        <w:jc w:val="left"/>
        <w:rPr>
          <w:sz w:val="28"/>
        </w:rPr>
      </w:pPr>
      <w:r>
        <w:rPr>
          <w:sz w:val="28"/>
        </w:rPr>
        <w:t>После</w:t>
      </w:r>
      <w:r>
        <w:rPr>
          <w:spacing w:val="-6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оперативных</w:t>
      </w:r>
      <w:r>
        <w:rPr>
          <w:spacing w:val="-6"/>
          <w:sz w:val="28"/>
        </w:rPr>
        <w:t xml:space="preserve"> </w:t>
      </w:r>
      <w:r>
        <w:rPr>
          <w:sz w:val="28"/>
        </w:rPr>
        <w:t>служб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рекомендациям обеспечить проведение мероприятий по ликвидации последствий </w:t>
      </w:r>
      <w:r>
        <w:rPr>
          <w:spacing w:val="-2"/>
          <w:sz w:val="28"/>
        </w:rPr>
        <w:t>происшествия.</w:t>
      </w:r>
    </w:p>
    <w:sectPr>
      <w:pgSz w:w="11920" w:h="16840"/>
      <w:pgMar w:top="780" w:right="708" w:bottom="280" w:left="1133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293" w:hanging="28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277" w:hanging="28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55" w:hanging="28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33" w:hanging="28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211" w:hanging="28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189" w:hanging="28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167" w:hanging="28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145" w:hanging="28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23" w:hanging="28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317968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spacing w:before="165"/>
      <w:ind w:left="293" w:hanging="285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5">
    <w:name w:val="Title"/>
    <w:basedOn w:val="1"/>
    <w:qFormat/>
    <w:uiPriority w:val="1"/>
    <w:pPr>
      <w:ind w:left="1741" w:right="1907"/>
      <w:jc w:val="center"/>
    </w:pPr>
    <w:rPr>
      <w:rFonts w:ascii="Times New Roman" w:hAnsi="Times New Roman" w:eastAsia="Times New Roman" w:cs="Times New Roman"/>
      <w:b/>
      <w:bCs/>
      <w:sz w:val="32"/>
      <w:szCs w:val="32"/>
      <w:lang w:val="ru-RU" w:eastAsia="en-US" w:bidi="ar-SA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spacing w:before="165"/>
      <w:ind w:left="293" w:hanging="285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8">
    <w:name w:val="Table Paragraph"/>
    <w:basedOn w:val="1"/>
    <w:qFormat/>
    <w:uiPriority w:val="1"/>
    <w:rPr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TotalTime>2</TotalTime>
  <ScaleCrop>false</ScaleCrop>
  <LinksUpToDate>false</LinksUpToDate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2025-04-27T18:08:00Z</dcterms:created>
  <dc:creator>dns12</dc:creator>
  <cp:lastModifiedBy>Татьяна Кульков�</cp:lastModifiedBy>
  <dcterms:modified xsi:type="dcterms:W3CDTF">2025-04-27T18:10:50Z</dcterms:modified>
  <dc:title>5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2025-04-27T00:00:00Z</vt:filetime>
  </property>
  <property fmtid="{D5CDD505-2E9C-101B-9397-08002B2CF9AE}" pid="3" name="Producer">
    <vt:lpwstr>Skia/PDF m132 Google Docs Renderer</vt:lpwstr>
  </property>
  <property fmtid="{D5CDD505-2E9C-101B-9397-08002B2CF9AE}" pid="4" name="LastSaved">
    <vt:filetime>2025-04-27T00:00:00Z</vt:filetime>
  </property>
  <property fmtid="{D5CDD505-2E9C-101B-9397-08002B2CF9AE}" pid="5" name="KSOProductBuildVer">
    <vt:lpwstr>1049-12.2.0.20782</vt:lpwstr>
  </property>
  <property fmtid="{D5CDD505-2E9C-101B-9397-08002B2CF9AE}" pid="6" name="ICV">
    <vt:lpwstr>B7C70404DE674CBB802E6BEC6CB1E339_12</vt:lpwstr>
  </property>
</Properties>
</file>